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3C4B" w:rsidRDefault="007C3C4B" w:rsidP="00DA2CDE">
      <w:pPr>
        <w:pStyle w:val="11"/>
        <w:jc w:val="center"/>
        <w:rPr>
          <w:b/>
          <w:sz w:val="28"/>
          <w:highlight w:val="yellow"/>
        </w:rPr>
      </w:pPr>
    </w:p>
    <w:p w:rsidR="007C3C4B" w:rsidRDefault="007C3C4B" w:rsidP="007C3C4B">
      <w:pPr>
        <w:jc w:val="right"/>
        <w:rPr>
          <w:b/>
          <w:sz w:val="28"/>
          <w:u w:val="single"/>
        </w:rPr>
      </w:pPr>
      <w:r>
        <w:rPr>
          <w:b/>
          <w:sz w:val="28"/>
          <w:u w:val="single"/>
        </w:rPr>
        <w:t>Проект</w:t>
      </w:r>
    </w:p>
    <w:p w:rsidR="00B11636" w:rsidRPr="00B11636" w:rsidRDefault="007C3C4B" w:rsidP="00B11636">
      <w:pPr>
        <w:jc w:val="center"/>
        <w:rPr>
          <w:sz w:val="28"/>
        </w:rPr>
      </w:pPr>
      <w:r>
        <w:rPr>
          <w:sz w:val="28"/>
        </w:rPr>
        <w:t xml:space="preserve">Совет </w:t>
      </w:r>
      <w:r w:rsidR="00B11636" w:rsidRPr="00B11636">
        <w:rPr>
          <w:sz w:val="28"/>
        </w:rPr>
        <w:t xml:space="preserve">сельского поселения «Тупикское» муниципального района </w:t>
      </w:r>
    </w:p>
    <w:p w:rsidR="007C3C4B" w:rsidRDefault="00B11636" w:rsidP="00B11636">
      <w:pPr>
        <w:jc w:val="center"/>
        <w:rPr>
          <w:sz w:val="28"/>
        </w:rPr>
      </w:pPr>
      <w:r>
        <w:rPr>
          <w:sz w:val="28"/>
        </w:rPr>
        <w:t>«Тунгиро-Олё</w:t>
      </w:r>
      <w:r w:rsidRPr="00B11636">
        <w:rPr>
          <w:sz w:val="28"/>
        </w:rPr>
        <w:t xml:space="preserve">кминский район» Забайкальского </w:t>
      </w:r>
      <w:r w:rsidR="00267226">
        <w:rPr>
          <w:sz w:val="28"/>
        </w:rPr>
        <w:t>края</w:t>
      </w:r>
    </w:p>
    <w:p w:rsidR="007C3C4B" w:rsidRDefault="007C3C4B" w:rsidP="007C3C4B">
      <w:pPr>
        <w:jc w:val="center"/>
        <w:rPr>
          <w:b/>
          <w:sz w:val="40"/>
        </w:rPr>
      </w:pPr>
      <w:r>
        <w:rPr>
          <w:b/>
          <w:sz w:val="40"/>
        </w:rPr>
        <w:t>Р Е Ш Е Н И Е</w:t>
      </w:r>
    </w:p>
    <w:p w:rsidR="007C3C4B" w:rsidRDefault="007C3C4B" w:rsidP="007C3C4B">
      <w:pPr>
        <w:jc w:val="center"/>
        <w:rPr>
          <w:sz w:val="28"/>
        </w:rPr>
      </w:pPr>
      <w:r>
        <w:rPr>
          <w:sz w:val="28"/>
        </w:rPr>
        <w:t>с. Тупик</w:t>
      </w:r>
    </w:p>
    <w:p w:rsidR="007C3C4B" w:rsidRDefault="007C3C4B" w:rsidP="007C3C4B">
      <w:pPr>
        <w:jc w:val="center"/>
        <w:rPr>
          <w:sz w:val="28"/>
        </w:rPr>
      </w:pPr>
    </w:p>
    <w:p w:rsidR="007C3C4B" w:rsidRDefault="007C3C4B" w:rsidP="007C3C4B">
      <w:pPr>
        <w:tabs>
          <w:tab w:val="left" w:pos="8520"/>
        </w:tabs>
        <w:rPr>
          <w:sz w:val="28"/>
        </w:rPr>
      </w:pPr>
      <w:r>
        <w:rPr>
          <w:sz w:val="28"/>
        </w:rPr>
        <w:tab/>
      </w:r>
    </w:p>
    <w:p w:rsidR="007C3C4B" w:rsidRDefault="00413950" w:rsidP="007C3C4B">
      <w:pPr>
        <w:rPr>
          <w:sz w:val="28"/>
        </w:rPr>
      </w:pPr>
      <w:r>
        <w:rPr>
          <w:sz w:val="28"/>
        </w:rPr>
        <w:t>«14</w:t>
      </w:r>
      <w:r w:rsidR="007C3C4B">
        <w:rPr>
          <w:sz w:val="28"/>
        </w:rPr>
        <w:t>»</w:t>
      </w:r>
      <w:r>
        <w:rPr>
          <w:sz w:val="28"/>
        </w:rPr>
        <w:t xml:space="preserve"> сентября </w:t>
      </w:r>
      <w:proofErr w:type="gramStart"/>
      <w:r w:rsidR="007C3C4B">
        <w:rPr>
          <w:sz w:val="28"/>
        </w:rPr>
        <w:t>2018  года</w:t>
      </w:r>
      <w:proofErr w:type="gramEnd"/>
      <w:r w:rsidR="007C3C4B">
        <w:rPr>
          <w:sz w:val="28"/>
        </w:rPr>
        <w:tab/>
      </w:r>
      <w:r w:rsidR="007C3C4B">
        <w:rPr>
          <w:sz w:val="28"/>
        </w:rPr>
        <w:tab/>
      </w:r>
      <w:r w:rsidR="007C3C4B">
        <w:rPr>
          <w:sz w:val="28"/>
        </w:rPr>
        <w:tab/>
      </w:r>
      <w:r w:rsidR="007C3C4B">
        <w:rPr>
          <w:sz w:val="28"/>
        </w:rPr>
        <w:tab/>
      </w:r>
      <w:r w:rsidR="007C3C4B">
        <w:rPr>
          <w:sz w:val="28"/>
        </w:rPr>
        <w:tab/>
      </w:r>
      <w:r w:rsidR="007C3C4B">
        <w:rPr>
          <w:sz w:val="28"/>
        </w:rPr>
        <w:tab/>
      </w:r>
      <w:r w:rsidR="007C3C4B">
        <w:rPr>
          <w:sz w:val="28"/>
        </w:rPr>
        <w:tab/>
      </w:r>
      <w:r w:rsidR="007C3C4B">
        <w:rPr>
          <w:sz w:val="28"/>
        </w:rPr>
        <w:tab/>
        <w:t xml:space="preserve">           № </w:t>
      </w:r>
      <w:r w:rsidR="008650EC">
        <w:rPr>
          <w:sz w:val="28"/>
        </w:rPr>
        <w:t>42</w:t>
      </w:r>
      <w:bookmarkStart w:id="0" w:name="_GoBack"/>
      <w:bookmarkEnd w:id="0"/>
    </w:p>
    <w:p w:rsidR="007C3C4B" w:rsidRDefault="007C3C4B" w:rsidP="007C3C4B">
      <w:pPr>
        <w:jc w:val="right"/>
        <w:rPr>
          <w:rFonts w:eastAsia="Calibri"/>
          <w:b/>
          <w:sz w:val="28"/>
          <w:szCs w:val="28"/>
          <w:lang w:eastAsia="en-US"/>
        </w:rPr>
      </w:pPr>
      <w:r>
        <w:rPr>
          <w:sz w:val="28"/>
          <w:szCs w:val="28"/>
        </w:rPr>
        <w:t xml:space="preserve">                                                                </w:t>
      </w:r>
    </w:p>
    <w:p w:rsidR="007C3C4B" w:rsidRDefault="007C3C4B" w:rsidP="007C3C4B">
      <w:pPr>
        <w:jc w:val="right"/>
        <w:rPr>
          <w:b/>
          <w:sz w:val="28"/>
          <w:szCs w:val="28"/>
        </w:rPr>
      </w:pPr>
    </w:p>
    <w:p w:rsidR="007C3C4B" w:rsidRDefault="007C3C4B" w:rsidP="007C3C4B">
      <w:pPr>
        <w:jc w:val="center"/>
        <w:rPr>
          <w:b/>
          <w:sz w:val="28"/>
          <w:szCs w:val="28"/>
        </w:rPr>
      </w:pPr>
      <w:r>
        <w:rPr>
          <w:b/>
          <w:sz w:val="28"/>
          <w:szCs w:val="28"/>
        </w:rPr>
        <w:t xml:space="preserve">О </w:t>
      </w:r>
      <w:r w:rsidR="0069533A">
        <w:rPr>
          <w:b/>
          <w:sz w:val="28"/>
          <w:szCs w:val="28"/>
        </w:rPr>
        <w:t>внесении изменений</w:t>
      </w:r>
      <w:r>
        <w:rPr>
          <w:b/>
          <w:sz w:val="28"/>
          <w:szCs w:val="28"/>
        </w:rPr>
        <w:t xml:space="preserve"> в Правила землепользования и застройки </w:t>
      </w:r>
      <w:r w:rsidR="00FE1A84">
        <w:rPr>
          <w:b/>
          <w:sz w:val="28"/>
          <w:szCs w:val="28"/>
        </w:rPr>
        <w:t>сельского поселения «Тупикское»</w:t>
      </w:r>
      <w:r>
        <w:rPr>
          <w:b/>
          <w:sz w:val="28"/>
          <w:szCs w:val="28"/>
        </w:rPr>
        <w:t xml:space="preserve"> муниципального района </w:t>
      </w:r>
    </w:p>
    <w:p w:rsidR="007C3C4B" w:rsidRDefault="007C3C4B" w:rsidP="007C3C4B">
      <w:pPr>
        <w:jc w:val="center"/>
        <w:rPr>
          <w:b/>
          <w:sz w:val="28"/>
          <w:szCs w:val="28"/>
        </w:rPr>
      </w:pPr>
      <w:r>
        <w:rPr>
          <w:b/>
          <w:sz w:val="28"/>
          <w:szCs w:val="28"/>
        </w:rPr>
        <w:t>«Тунгиро-Олекминский район» Забайкальского края</w:t>
      </w:r>
    </w:p>
    <w:p w:rsidR="007C3C4B" w:rsidRDefault="007C3C4B" w:rsidP="007C3C4B">
      <w:pPr>
        <w:rPr>
          <w:sz w:val="28"/>
          <w:szCs w:val="28"/>
        </w:rPr>
      </w:pPr>
    </w:p>
    <w:p w:rsidR="0019712F" w:rsidRDefault="007C3C4B" w:rsidP="007C3C4B">
      <w:pPr>
        <w:jc w:val="both"/>
        <w:rPr>
          <w:sz w:val="28"/>
          <w:szCs w:val="28"/>
        </w:rPr>
      </w:pPr>
      <w:r>
        <w:rPr>
          <w:sz w:val="28"/>
          <w:szCs w:val="28"/>
        </w:rPr>
        <w:t xml:space="preserve">       </w:t>
      </w:r>
    </w:p>
    <w:p w:rsidR="0019712F" w:rsidRDefault="0019712F" w:rsidP="007C3C4B">
      <w:pPr>
        <w:jc w:val="both"/>
        <w:rPr>
          <w:sz w:val="28"/>
          <w:szCs w:val="28"/>
        </w:rPr>
      </w:pPr>
    </w:p>
    <w:p w:rsidR="007C3C4B" w:rsidRDefault="0019712F" w:rsidP="007C3C4B">
      <w:pPr>
        <w:jc w:val="both"/>
        <w:rPr>
          <w:sz w:val="28"/>
          <w:szCs w:val="28"/>
        </w:rPr>
      </w:pPr>
      <w:r>
        <w:rPr>
          <w:sz w:val="28"/>
          <w:szCs w:val="28"/>
        </w:rPr>
        <w:t xml:space="preserve">       </w:t>
      </w:r>
      <w:r w:rsidR="007C3C4B">
        <w:rPr>
          <w:sz w:val="28"/>
          <w:szCs w:val="28"/>
        </w:rPr>
        <w:t xml:space="preserve">    В соответствии с Федеральным законом от 06.10.2003 г. № 131-ФЗ «Об общих принципах организации местного самоуправления в Российской Федерации», с пунктом 5 части 3 пунктами 1, 2 части 6, статьи 30, статьей 33,  частью 1 статьи 38 Градостроительного кодекса Российской Федерации от 29.12.2004 г. № 190-ФЗ (ред. от 31.12.2017), учитывая протокол публичных слушаний и заключение о результатах публичных слушаний по проекту внесения изменений в Правила землепользования и застройки </w:t>
      </w:r>
      <w:r w:rsidR="00FE1A84">
        <w:rPr>
          <w:sz w:val="28"/>
          <w:szCs w:val="28"/>
        </w:rPr>
        <w:t xml:space="preserve">сельского поселения «Тупикское» </w:t>
      </w:r>
      <w:r w:rsidR="007C3C4B">
        <w:rPr>
          <w:sz w:val="28"/>
          <w:szCs w:val="28"/>
        </w:rPr>
        <w:t xml:space="preserve">муниципального «Тунгиро-Олекминский район» Забайкальского края (далее – Правила), в целях создания условий для планирования и устойчивого развития территории </w:t>
      </w:r>
      <w:r w:rsidR="00FE1A84">
        <w:rPr>
          <w:sz w:val="28"/>
          <w:szCs w:val="28"/>
        </w:rPr>
        <w:t xml:space="preserve">сельского поселения «Тупикское» </w:t>
      </w:r>
      <w:r w:rsidR="007C3C4B">
        <w:rPr>
          <w:sz w:val="28"/>
          <w:szCs w:val="28"/>
        </w:rPr>
        <w:t xml:space="preserve">муниципального района «Тунгиро-Олекминский район», Совет </w:t>
      </w:r>
      <w:r w:rsidR="0057567E" w:rsidRPr="0057567E">
        <w:rPr>
          <w:sz w:val="28"/>
          <w:szCs w:val="28"/>
        </w:rPr>
        <w:t xml:space="preserve">сельского поселения «Тупикское» </w:t>
      </w:r>
      <w:r w:rsidR="007C3C4B">
        <w:rPr>
          <w:b/>
          <w:spacing w:val="40"/>
          <w:sz w:val="28"/>
          <w:szCs w:val="28"/>
        </w:rPr>
        <w:t>решил:</w:t>
      </w:r>
      <w:r w:rsidR="007C3C4B">
        <w:rPr>
          <w:b/>
          <w:sz w:val="28"/>
          <w:szCs w:val="28"/>
        </w:rPr>
        <w:t xml:space="preserve"> </w:t>
      </w:r>
    </w:p>
    <w:p w:rsidR="007C3C4B" w:rsidRDefault="007C3C4B" w:rsidP="007C3C4B">
      <w:pPr>
        <w:pStyle w:val="af8"/>
        <w:ind w:left="0"/>
        <w:jc w:val="both"/>
        <w:rPr>
          <w:sz w:val="28"/>
          <w:szCs w:val="28"/>
        </w:rPr>
      </w:pPr>
      <w:r>
        <w:rPr>
          <w:sz w:val="28"/>
          <w:szCs w:val="28"/>
        </w:rPr>
        <w:t xml:space="preserve">           1.Внести изменения в Правила землепользования и застройки </w:t>
      </w:r>
      <w:r w:rsidR="00FE1A84">
        <w:rPr>
          <w:sz w:val="28"/>
          <w:szCs w:val="28"/>
        </w:rPr>
        <w:t>сельского поселения «Тупикское»</w:t>
      </w:r>
      <w:r>
        <w:rPr>
          <w:sz w:val="28"/>
          <w:szCs w:val="28"/>
        </w:rPr>
        <w:t xml:space="preserve"> муниципального «Тунгиро-Олекминский район» Забайкальского края следующие изменения:</w:t>
      </w:r>
    </w:p>
    <w:p w:rsidR="007D5505" w:rsidRPr="0057567E" w:rsidRDefault="007D5505" w:rsidP="007C3C4B">
      <w:pPr>
        <w:pStyle w:val="af8"/>
        <w:ind w:left="0"/>
        <w:jc w:val="both"/>
        <w:rPr>
          <w:sz w:val="28"/>
          <w:szCs w:val="28"/>
        </w:rPr>
      </w:pPr>
      <w:r>
        <w:rPr>
          <w:sz w:val="28"/>
          <w:szCs w:val="28"/>
        </w:rPr>
        <w:tab/>
      </w:r>
      <w:r w:rsidRPr="0057567E">
        <w:rPr>
          <w:sz w:val="28"/>
          <w:szCs w:val="28"/>
        </w:rPr>
        <w:t xml:space="preserve">- порядок их применения и внесения изменений в указанные правила и градостроительные регламенты правил землепользования и застройки изложить в следующей редакции (приложение </w:t>
      </w:r>
      <w:r w:rsidR="0069533A" w:rsidRPr="0057567E">
        <w:rPr>
          <w:sz w:val="28"/>
          <w:szCs w:val="28"/>
        </w:rPr>
        <w:t>1)</w:t>
      </w:r>
      <w:r w:rsidRPr="0057567E">
        <w:rPr>
          <w:sz w:val="28"/>
          <w:szCs w:val="28"/>
        </w:rPr>
        <w:t>:</w:t>
      </w:r>
    </w:p>
    <w:p w:rsidR="007C3C4B" w:rsidRDefault="007C3C4B" w:rsidP="007C3C4B">
      <w:pPr>
        <w:jc w:val="both"/>
        <w:rPr>
          <w:sz w:val="28"/>
          <w:szCs w:val="28"/>
        </w:rPr>
      </w:pPr>
      <w:r>
        <w:rPr>
          <w:sz w:val="28"/>
          <w:szCs w:val="28"/>
        </w:rPr>
        <w:t xml:space="preserve">          2. Настоящее решение направить главе </w:t>
      </w:r>
      <w:r w:rsidR="0057567E" w:rsidRPr="0057567E">
        <w:rPr>
          <w:sz w:val="28"/>
          <w:szCs w:val="28"/>
        </w:rPr>
        <w:t>сельского поселения «</w:t>
      </w:r>
      <w:r w:rsidR="0069533A" w:rsidRPr="0057567E">
        <w:rPr>
          <w:sz w:val="28"/>
          <w:szCs w:val="28"/>
        </w:rPr>
        <w:t xml:space="preserve">Тупикское» </w:t>
      </w:r>
      <w:r w:rsidR="0069533A">
        <w:rPr>
          <w:sz w:val="28"/>
          <w:szCs w:val="28"/>
        </w:rPr>
        <w:t>для</w:t>
      </w:r>
      <w:r>
        <w:rPr>
          <w:sz w:val="28"/>
          <w:szCs w:val="28"/>
        </w:rPr>
        <w:t xml:space="preserve"> подписания и опубликования (обнародования).</w:t>
      </w:r>
    </w:p>
    <w:p w:rsidR="007C3C4B" w:rsidRDefault="007C3C4B" w:rsidP="007C3C4B">
      <w:pPr>
        <w:pStyle w:val="af8"/>
        <w:tabs>
          <w:tab w:val="left" w:pos="709"/>
        </w:tabs>
        <w:ind w:left="0"/>
        <w:jc w:val="both"/>
        <w:rPr>
          <w:sz w:val="28"/>
          <w:szCs w:val="28"/>
        </w:rPr>
      </w:pPr>
      <w:r>
        <w:rPr>
          <w:sz w:val="28"/>
          <w:szCs w:val="28"/>
        </w:rPr>
        <w:t xml:space="preserve">          3. Настоящее решение подлежит официальному опубликованию в газете «Северянка» и размещению на официальном сайте </w:t>
      </w:r>
      <w:hyperlink r:id="rId8" w:history="1">
        <w:r>
          <w:rPr>
            <w:rStyle w:val="af0"/>
            <w:rFonts w:ascii="Times New Roman" w:hAnsi="Times New Roman"/>
            <w:sz w:val="28"/>
            <w:szCs w:val="28"/>
            <w:lang w:val="en-US"/>
          </w:rPr>
          <w:t>www</w:t>
        </w:r>
        <w:r>
          <w:rPr>
            <w:rStyle w:val="af0"/>
            <w:rFonts w:ascii="Times New Roman" w:hAnsi="Times New Roman"/>
            <w:sz w:val="28"/>
            <w:szCs w:val="28"/>
          </w:rPr>
          <w:t>.</w:t>
        </w:r>
        <w:proofErr w:type="spellStart"/>
        <w:r>
          <w:rPr>
            <w:rStyle w:val="af0"/>
            <w:rFonts w:ascii="Times New Roman" w:hAnsi="Times New Roman"/>
            <w:sz w:val="28"/>
            <w:szCs w:val="28"/>
          </w:rPr>
          <w:t>тунгир.забайкальскийкрай.рф</w:t>
        </w:r>
        <w:proofErr w:type="spellEnd"/>
      </w:hyperlink>
      <w:r>
        <w:rPr>
          <w:sz w:val="28"/>
          <w:szCs w:val="28"/>
        </w:rPr>
        <w:t xml:space="preserve"> му</w:t>
      </w:r>
      <w:r w:rsidR="0057567E">
        <w:rPr>
          <w:sz w:val="28"/>
          <w:szCs w:val="28"/>
        </w:rPr>
        <w:t>ниципального района «Тунгиро-Олё</w:t>
      </w:r>
      <w:r>
        <w:rPr>
          <w:sz w:val="28"/>
          <w:szCs w:val="28"/>
        </w:rPr>
        <w:t xml:space="preserve">кминский район» Забайкальского края в информационно-телекоммуникационной сети «Интернет». </w:t>
      </w:r>
    </w:p>
    <w:p w:rsidR="007C3C4B" w:rsidRDefault="007C3C4B" w:rsidP="007C3C4B">
      <w:pPr>
        <w:pStyle w:val="af8"/>
        <w:tabs>
          <w:tab w:val="left" w:pos="709"/>
        </w:tabs>
        <w:ind w:left="0"/>
        <w:jc w:val="both"/>
        <w:rPr>
          <w:sz w:val="28"/>
          <w:szCs w:val="28"/>
        </w:rPr>
      </w:pPr>
      <w:r>
        <w:rPr>
          <w:sz w:val="28"/>
          <w:szCs w:val="28"/>
        </w:rPr>
        <w:t xml:space="preserve">        4. Настоящее решение вступает в силу со дня его размещения на официальном сайте </w:t>
      </w:r>
      <w:hyperlink r:id="rId9" w:history="1">
        <w:r>
          <w:rPr>
            <w:rStyle w:val="af0"/>
            <w:rFonts w:ascii="Times New Roman" w:hAnsi="Times New Roman"/>
            <w:sz w:val="28"/>
            <w:szCs w:val="28"/>
            <w:lang w:val="en-US"/>
          </w:rPr>
          <w:t>www</w:t>
        </w:r>
        <w:r>
          <w:rPr>
            <w:rStyle w:val="af0"/>
            <w:rFonts w:ascii="Times New Roman" w:hAnsi="Times New Roman"/>
            <w:sz w:val="28"/>
            <w:szCs w:val="28"/>
          </w:rPr>
          <w:t>.</w:t>
        </w:r>
        <w:proofErr w:type="spellStart"/>
        <w:r>
          <w:rPr>
            <w:rStyle w:val="af0"/>
            <w:rFonts w:ascii="Times New Roman" w:hAnsi="Times New Roman"/>
            <w:sz w:val="28"/>
            <w:szCs w:val="28"/>
          </w:rPr>
          <w:t>тунгир.забайкальскийкрай.рф</w:t>
        </w:r>
        <w:proofErr w:type="spellEnd"/>
      </w:hyperlink>
      <w:r>
        <w:rPr>
          <w:sz w:val="28"/>
          <w:szCs w:val="28"/>
        </w:rPr>
        <w:t xml:space="preserve"> му</w:t>
      </w:r>
      <w:r w:rsidR="0057567E">
        <w:rPr>
          <w:sz w:val="28"/>
          <w:szCs w:val="28"/>
        </w:rPr>
        <w:t>ниципального района «Тунгиро-</w:t>
      </w:r>
      <w:r w:rsidR="0057567E">
        <w:rPr>
          <w:sz w:val="28"/>
          <w:szCs w:val="28"/>
        </w:rPr>
        <w:lastRenderedPageBreak/>
        <w:t>Олё</w:t>
      </w:r>
      <w:r>
        <w:rPr>
          <w:sz w:val="28"/>
          <w:szCs w:val="28"/>
        </w:rPr>
        <w:t xml:space="preserve">кминский район» Забайкальского края в информационно-телекоммуникационной сети «Интернет». </w:t>
      </w:r>
    </w:p>
    <w:p w:rsidR="007C3C4B" w:rsidRDefault="007C3C4B" w:rsidP="007C3C4B">
      <w:pPr>
        <w:pStyle w:val="af8"/>
        <w:ind w:left="0"/>
        <w:jc w:val="both"/>
        <w:rPr>
          <w:sz w:val="28"/>
          <w:szCs w:val="28"/>
        </w:rPr>
      </w:pPr>
    </w:p>
    <w:p w:rsidR="0019712F" w:rsidRDefault="0019712F" w:rsidP="007C3C4B">
      <w:pPr>
        <w:pStyle w:val="af8"/>
        <w:ind w:left="0"/>
        <w:jc w:val="both"/>
        <w:rPr>
          <w:sz w:val="28"/>
          <w:szCs w:val="28"/>
        </w:rPr>
      </w:pPr>
    </w:p>
    <w:p w:rsidR="0019712F" w:rsidRDefault="0019712F" w:rsidP="007C3C4B">
      <w:pPr>
        <w:pStyle w:val="af8"/>
        <w:ind w:left="0"/>
        <w:jc w:val="both"/>
        <w:rPr>
          <w:sz w:val="28"/>
          <w:szCs w:val="28"/>
        </w:rPr>
      </w:pPr>
    </w:p>
    <w:p w:rsidR="007C3C4B" w:rsidRDefault="007C3C4B" w:rsidP="0019712F">
      <w:pPr>
        <w:pStyle w:val="af8"/>
        <w:ind w:left="0"/>
        <w:jc w:val="both"/>
        <w:rPr>
          <w:sz w:val="28"/>
          <w:szCs w:val="28"/>
        </w:rPr>
      </w:pPr>
      <w:r>
        <w:rPr>
          <w:sz w:val="28"/>
          <w:szCs w:val="28"/>
        </w:rPr>
        <w:t xml:space="preserve">Глава </w:t>
      </w:r>
      <w:r w:rsidR="0019712F" w:rsidRPr="0019712F">
        <w:rPr>
          <w:sz w:val="28"/>
          <w:szCs w:val="28"/>
        </w:rPr>
        <w:t>сельского поселения «</w:t>
      </w:r>
      <w:proofErr w:type="gramStart"/>
      <w:r w:rsidR="0019712F" w:rsidRPr="0019712F">
        <w:rPr>
          <w:sz w:val="28"/>
          <w:szCs w:val="28"/>
        </w:rPr>
        <w:t>Тупикское»</w:t>
      </w:r>
      <w:r>
        <w:rPr>
          <w:sz w:val="28"/>
          <w:szCs w:val="28"/>
        </w:rPr>
        <w:tab/>
      </w:r>
      <w:proofErr w:type="gramEnd"/>
      <w:r>
        <w:rPr>
          <w:sz w:val="28"/>
          <w:szCs w:val="28"/>
        </w:rPr>
        <w:tab/>
      </w:r>
      <w:r>
        <w:rPr>
          <w:sz w:val="28"/>
          <w:szCs w:val="28"/>
        </w:rPr>
        <w:tab/>
      </w:r>
      <w:r>
        <w:rPr>
          <w:sz w:val="28"/>
          <w:szCs w:val="28"/>
        </w:rPr>
        <w:tab/>
      </w:r>
      <w:r>
        <w:rPr>
          <w:sz w:val="28"/>
          <w:szCs w:val="28"/>
        </w:rPr>
        <w:tab/>
        <w:t xml:space="preserve">         </w:t>
      </w:r>
      <w:r w:rsidR="00267226">
        <w:rPr>
          <w:sz w:val="28"/>
          <w:szCs w:val="28"/>
        </w:rPr>
        <w:t>О.И. Селезнёв</w:t>
      </w:r>
    </w:p>
    <w:p w:rsidR="007C3C4B" w:rsidRDefault="007C3C4B" w:rsidP="007C3C4B">
      <w:pPr>
        <w:rPr>
          <w:sz w:val="22"/>
          <w:szCs w:val="22"/>
        </w:rPr>
      </w:pPr>
    </w:p>
    <w:p w:rsidR="007C3C4B" w:rsidRDefault="007C3C4B" w:rsidP="00DA2CDE">
      <w:pPr>
        <w:pStyle w:val="11"/>
        <w:jc w:val="center"/>
        <w:rPr>
          <w:b/>
          <w:sz w:val="28"/>
          <w:highlight w:val="yellow"/>
        </w:rPr>
      </w:pPr>
    </w:p>
    <w:p w:rsidR="007C3C4B" w:rsidRDefault="007C3C4B" w:rsidP="00DA2CDE">
      <w:pPr>
        <w:pStyle w:val="11"/>
        <w:jc w:val="center"/>
        <w:rPr>
          <w:b/>
          <w:sz w:val="28"/>
          <w:highlight w:val="yellow"/>
        </w:rPr>
      </w:pPr>
    </w:p>
    <w:p w:rsidR="00E53D95" w:rsidRDefault="00E53D95" w:rsidP="00DA2CDE">
      <w:pPr>
        <w:pStyle w:val="11"/>
        <w:jc w:val="center"/>
        <w:rPr>
          <w:b/>
          <w:sz w:val="28"/>
          <w:highlight w:val="yellow"/>
        </w:rPr>
      </w:pPr>
    </w:p>
    <w:p w:rsidR="00E53D95" w:rsidRDefault="00E53D95" w:rsidP="00DA2CDE">
      <w:pPr>
        <w:pStyle w:val="11"/>
        <w:jc w:val="center"/>
        <w:rPr>
          <w:b/>
          <w:sz w:val="28"/>
          <w:highlight w:val="yellow"/>
        </w:rPr>
      </w:pPr>
    </w:p>
    <w:p w:rsidR="00E53D95" w:rsidRDefault="00E53D95" w:rsidP="00DA2CDE">
      <w:pPr>
        <w:pStyle w:val="11"/>
        <w:jc w:val="center"/>
        <w:rPr>
          <w:b/>
          <w:sz w:val="28"/>
          <w:highlight w:val="yellow"/>
        </w:rPr>
      </w:pPr>
    </w:p>
    <w:p w:rsidR="00E53D95" w:rsidRDefault="00E53D95" w:rsidP="00DA2CDE">
      <w:pPr>
        <w:pStyle w:val="11"/>
        <w:jc w:val="center"/>
        <w:rPr>
          <w:b/>
          <w:sz w:val="28"/>
          <w:highlight w:val="yellow"/>
        </w:rPr>
      </w:pPr>
    </w:p>
    <w:p w:rsidR="00E53D95" w:rsidRDefault="00E53D95" w:rsidP="00DA2CDE">
      <w:pPr>
        <w:pStyle w:val="11"/>
        <w:jc w:val="center"/>
        <w:rPr>
          <w:b/>
          <w:sz w:val="28"/>
          <w:highlight w:val="yellow"/>
        </w:rPr>
      </w:pPr>
    </w:p>
    <w:p w:rsidR="00E53D95" w:rsidRDefault="00E53D95" w:rsidP="00DA2CDE">
      <w:pPr>
        <w:pStyle w:val="11"/>
        <w:jc w:val="center"/>
        <w:rPr>
          <w:b/>
          <w:sz w:val="28"/>
          <w:highlight w:val="yellow"/>
        </w:rPr>
      </w:pPr>
    </w:p>
    <w:p w:rsidR="00E53D95" w:rsidRDefault="00E53D95" w:rsidP="00DA2CDE">
      <w:pPr>
        <w:pStyle w:val="11"/>
        <w:jc w:val="center"/>
        <w:rPr>
          <w:b/>
          <w:sz w:val="28"/>
          <w:highlight w:val="yellow"/>
        </w:rPr>
      </w:pPr>
    </w:p>
    <w:p w:rsidR="00E53D95" w:rsidRDefault="00E53D95" w:rsidP="00DA2CDE">
      <w:pPr>
        <w:pStyle w:val="11"/>
        <w:jc w:val="center"/>
        <w:rPr>
          <w:b/>
          <w:sz w:val="28"/>
          <w:highlight w:val="yellow"/>
        </w:rPr>
      </w:pPr>
    </w:p>
    <w:p w:rsidR="00E53D95" w:rsidRDefault="00E53D95" w:rsidP="00DA2CDE">
      <w:pPr>
        <w:pStyle w:val="11"/>
        <w:jc w:val="center"/>
        <w:rPr>
          <w:b/>
          <w:sz w:val="28"/>
          <w:highlight w:val="yellow"/>
        </w:rPr>
      </w:pPr>
    </w:p>
    <w:p w:rsidR="00E53D95" w:rsidRDefault="00E53D95" w:rsidP="00DA2CDE">
      <w:pPr>
        <w:pStyle w:val="11"/>
        <w:jc w:val="center"/>
        <w:rPr>
          <w:b/>
          <w:sz w:val="28"/>
          <w:highlight w:val="yellow"/>
        </w:rPr>
      </w:pPr>
    </w:p>
    <w:p w:rsidR="00E53D95" w:rsidRDefault="00E53D95" w:rsidP="00DA2CDE">
      <w:pPr>
        <w:pStyle w:val="11"/>
        <w:jc w:val="center"/>
        <w:rPr>
          <w:b/>
          <w:sz w:val="28"/>
          <w:highlight w:val="yellow"/>
        </w:rPr>
      </w:pPr>
    </w:p>
    <w:p w:rsidR="00E53D95" w:rsidRDefault="00E53D95" w:rsidP="00DA2CDE">
      <w:pPr>
        <w:pStyle w:val="11"/>
        <w:jc w:val="center"/>
        <w:rPr>
          <w:b/>
          <w:sz w:val="28"/>
          <w:highlight w:val="yellow"/>
        </w:rPr>
      </w:pPr>
    </w:p>
    <w:p w:rsidR="00E53D95" w:rsidRDefault="00E53D95" w:rsidP="00DA2CDE">
      <w:pPr>
        <w:pStyle w:val="11"/>
        <w:jc w:val="center"/>
        <w:rPr>
          <w:b/>
          <w:sz w:val="28"/>
          <w:highlight w:val="yellow"/>
        </w:rPr>
      </w:pPr>
    </w:p>
    <w:p w:rsidR="00E53D95" w:rsidRDefault="00E53D95" w:rsidP="00DA2CDE">
      <w:pPr>
        <w:pStyle w:val="11"/>
        <w:jc w:val="center"/>
        <w:rPr>
          <w:b/>
          <w:sz w:val="28"/>
          <w:highlight w:val="yellow"/>
        </w:rPr>
      </w:pPr>
    </w:p>
    <w:p w:rsidR="00E53D95" w:rsidRDefault="00E53D95" w:rsidP="00DA2CDE">
      <w:pPr>
        <w:pStyle w:val="11"/>
        <w:jc w:val="center"/>
        <w:rPr>
          <w:b/>
          <w:sz w:val="28"/>
          <w:highlight w:val="yellow"/>
        </w:rPr>
      </w:pPr>
    </w:p>
    <w:p w:rsidR="00E53D95" w:rsidRDefault="00E53D95" w:rsidP="00DA2CDE">
      <w:pPr>
        <w:pStyle w:val="11"/>
        <w:jc w:val="center"/>
        <w:rPr>
          <w:b/>
          <w:sz w:val="28"/>
          <w:highlight w:val="yellow"/>
        </w:rPr>
      </w:pPr>
    </w:p>
    <w:p w:rsidR="00E53D95" w:rsidRDefault="00E53D95" w:rsidP="00DA2CDE">
      <w:pPr>
        <w:pStyle w:val="11"/>
        <w:jc w:val="center"/>
        <w:rPr>
          <w:b/>
          <w:sz w:val="28"/>
          <w:highlight w:val="yellow"/>
        </w:rPr>
      </w:pPr>
    </w:p>
    <w:p w:rsidR="00E53D95" w:rsidRDefault="00E53D95" w:rsidP="00DA2CDE">
      <w:pPr>
        <w:pStyle w:val="11"/>
        <w:jc w:val="center"/>
        <w:rPr>
          <w:b/>
          <w:sz w:val="28"/>
          <w:highlight w:val="yellow"/>
        </w:rPr>
      </w:pPr>
    </w:p>
    <w:p w:rsidR="00E53D95" w:rsidRDefault="00E53D95" w:rsidP="00DA2CDE">
      <w:pPr>
        <w:pStyle w:val="11"/>
        <w:jc w:val="center"/>
        <w:rPr>
          <w:b/>
          <w:sz w:val="28"/>
          <w:highlight w:val="yellow"/>
        </w:rPr>
      </w:pPr>
    </w:p>
    <w:p w:rsidR="00E53D95" w:rsidRDefault="00E53D95" w:rsidP="00DA2CDE">
      <w:pPr>
        <w:pStyle w:val="11"/>
        <w:jc w:val="center"/>
        <w:rPr>
          <w:b/>
          <w:sz w:val="28"/>
          <w:highlight w:val="yellow"/>
        </w:rPr>
      </w:pPr>
    </w:p>
    <w:p w:rsidR="00E53D95" w:rsidRDefault="00E53D95" w:rsidP="00DA2CDE">
      <w:pPr>
        <w:pStyle w:val="11"/>
        <w:jc w:val="center"/>
        <w:rPr>
          <w:b/>
          <w:sz w:val="28"/>
          <w:highlight w:val="yellow"/>
        </w:rPr>
      </w:pPr>
    </w:p>
    <w:p w:rsidR="00E53D95" w:rsidRDefault="00E53D95" w:rsidP="00DA2CDE">
      <w:pPr>
        <w:pStyle w:val="11"/>
        <w:jc w:val="center"/>
        <w:rPr>
          <w:b/>
          <w:sz w:val="28"/>
          <w:highlight w:val="yellow"/>
        </w:rPr>
      </w:pPr>
    </w:p>
    <w:p w:rsidR="00E53D95" w:rsidRDefault="00E53D95" w:rsidP="00DA2CDE">
      <w:pPr>
        <w:pStyle w:val="11"/>
        <w:jc w:val="center"/>
        <w:rPr>
          <w:b/>
          <w:sz w:val="28"/>
          <w:highlight w:val="yellow"/>
        </w:rPr>
      </w:pPr>
    </w:p>
    <w:p w:rsidR="00E53D95" w:rsidRDefault="00E53D95" w:rsidP="00DA2CDE">
      <w:pPr>
        <w:pStyle w:val="11"/>
        <w:jc w:val="center"/>
        <w:rPr>
          <w:b/>
          <w:sz w:val="28"/>
          <w:highlight w:val="yellow"/>
        </w:rPr>
      </w:pPr>
    </w:p>
    <w:p w:rsidR="00E53D95" w:rsidRDefault="00E53D95" w:rsidP="00DA2CDE">
      <w:pPr>
        <w:pStyle w:val="11"/>
        <w:jc w:val="center"/>
        <w:rPr>
          <w:b/>
          <w:sz w:val="28"/>
          <w:highlight w:val="yellow"/>
        </w:rPr>
      </w:pPr>
    </w:p>
    <w:p w:rsidR="00E53D95" w:rsidRDefault="00E53D95" w:rsidP="00DA2CDE">
      <w:pPr>
        <w:pStyle w:val="11"/>
        <w:jc w:val="center"/>
        <w:rPr>
          <w:b/>
          <w:sz w:val="28"/>
          <w:highlight w:val="yellow"/>
        </w:rPr>
      </w:pPr>
    </w:p>
    <w:p w:rsidR="00E53D95" w:rsidRDefault="00E53D95" w:rsidP="00DA2CDE">
      <w:pPr>
        <w:pStyle w:val="11"/>
        <w:jc w:val="center"/>
        <w:rPr>
          <w:b/>
          <w:sz w:val="28"/>
          <w:highlight w:val="yellow"/>
        </w:rPr>
      </w:pPr>
    </w:p>
    <w:p w:rsidR="00E53D95" w:rsidRDefault="00E53D95" w:rsidP="00DA2CDE">
      <w:pPr>
        <w:pStyle w:val="11"/>
        <w:jc w:val="center"/>
        <w:rPr>
          <w:b/>
          <w:sz w:val="28"/>
          <w:highlight w:val="yellow"/>
        </w:rPr>
      </w:pPr>
    </w:p>
    <w:p w:rsidR="00E53D95" w:rsidRDefault="00E53D95" w:rsidP="00DA2CDE">
      <w:pPr>
        <w:pStyle w:val="11"/>
        <w:jc w:val="center"/>
        <w:rPr>
          <w:b/>
          <w:sz w:val="28"/>
          <w:highlight w:val="yellow"/>
        </w:rPr>
      </w:pPr>
    </w:p>
    <w:p w:rsidR="00E53D95" w:rsidRDefault="00E53D95" w:rsidP="00DA2CDE">
      <w:pPr>
        <w:pStyle w:val="11"/>
        <w:jc w:val="center"/>
        <w:rPr>
          <w:b/>
          <w:sz w:val="28"/>
          <w:highlight w:val="yellow"/>
        </w:rPr>
      </w:pPr>
    </w:p>
    <w:p w:rsidR="00E53D95" w:rsidRDefault="00E53D95" w:rsidP="00DA2CDE">
      <w:pPr>
        <w:pStyle w:val="11"/>
        <w:jc w:val="center"/>
        <w:rPr>
          <w:b/>
          <w:sz w:val="28"/>
          <w:highlight w:val="yellow"/>
        </w:rPr>
      </w:pPr>
    </w:p>
    <w:p w:rsidR="00E53D95" w:rsidRDefault="00E53D95" w:rsidP="00DA2CDE">
      <w:pPr>
        <w:pStyle w:val="11"/>
        <w:jc w:val="center"/>
        <w:rPr>
          <w:b/>
          <w:sz w:val="28"/>
          <w:highlight w:val="yellow"/>
        </w:rPr>
      </w:pPr>
    </w:p>
    <w:p w:rsidR="00E53D95" w:rsidRDefault="00E53D95" w:rsidP="00DA2CDE">
      <w:pPr>
        <w:pStyle w:val="11"/>
        <w:jc w:val="center"/>
        <w:rPr>
          <w:b/>
          <w:sz w:val="28"/>
          <w:highlight w:val="yellow"/>
        </w:rPr>
      </w:pPr>
    </w:p>
    <w:p w:rsidR="00E53D95" w:rsidRDefault="00E53D95" w:rsidP="00DA2CDE">
      <w:pPr>
        <w:pStyle w:val="11"/>
        <w:jc w:val="center"/>
        <w:rPr>
          <w:b/>
          <w:sz w:val="28"/>
          <w:highlight w:val="yellow"/>
        </w:rPr>
      </w:pPr>
    </w:p>
    <w:p w:rsidR="00E53D95" w:rsidRDefault="00E53D95" w:rsidP="00DA2CDE">
      <w:pPr>
        <w:pStyle w:val="11"/>
        <w:jc w:val="center"/>
        <w:rPr>
          <w:b/>
          <w:sz w:val="28"/>
          <w:highlight w:val="yellow"/>
        </w:rPr>
      </w:pPr>
    </w:p>
    <w:p w:rsidR="00666934" w:rsidRDefault="00666934" w:rsidP="00280DE8">
      <w:pPr>
        <w:autoSpaceDE w:val="0"/>
        <w:autoSpaceDN w:val="0"/>
        <w:adjustRightInd w:val="0"/>
        <w:spacing w:after="120"/>
        <w:ind w:firstLine="709"/>
        <w:jc w:val="both"/>
      </w:pPr>
    </w:p>
    <w:p w:rsidR="00267226" w:rsidRDefault="00267226" w:rsidP="00810423">
      <w:pPr>
        <w:autoSpaceDE w:val="0"/>
        <w:autoSpaceDN w:val="0"/>
        <w:adjustRightInd w:val="0"/>
        <w:spacing w:after="120"/>
        <w:ind w:left="4956" w:firstLine="708"/>
        <w:jc w:val="both"/>
      </w:pPr>
    </w:p>
    <w:p w:rsidR="00BF1EEE" w:rsidRPr="00F90D27" w:rsidRDefault="00267226" w:rsidP="00267226">
      <w:pPr>
        <w:autoSpaceDE w:val="0"/>
        <w:autoSpaceDN w:val="0"/>
        <w:adjustRightInd w:val="0"/>
        <w:spacing w:after="120"/>
        <w:jc w:val="both"/>
      </w:pPr>
      <w:r>
        <w:t xml:space="preserve">                                                                                    </w:t>
      </w:r>
      <w:r w:rsidR="00BF1EEE" w:rsidRPr="00F90D27">
        <w:t xml:space="preserve">Приложение </w:t>
      </w:r>
      <w:r w:rsidR="00F90D27">
        <w:t xml:space="preserve">№1 </w:t>
      </w:r>
      <w:r w:rsidR="00BF1EEE" w:rsidRPr="00F90D27">
        <w:t xml:space="preserve">к решению </w:t>
      </w:r>
    </w:p>
    <w:p w:rsidR="00BF1EEE" w:rsidRPr="00F90D27" w:rsidRDefault="004E4ED0" w:rsidP="00267226">
      <w:pPr>
        <w:autoSpaceDE w:val="0"/>
        <w:autoSpaceDN w:val="0"/>
        <w:adjustRightInd w:val="0"/>
        <w:spacing w:after="120"/>
        <w:ind w:left="5040"/>
        <w:jc w:val="both"/>
      </w:pPr>
      <w:r>
        <w:t>Совет</w:t>
      </w:r>
      <w:r w:rsidR="00666934">
        <w:t>а</w:t>
      </w:r>
      <w:r>
        <w:t xml:space="preserve"> </w:t>
      </w:r>
      <w:r w:rsidR="00267226">
        <w:t xml:space="preserve">сельского поселения «Тупикское» муниципального района «Тунгиро-Олёкминский район» Забайкальского края </w:t>
      </w:r>
      <w:r w:rsidR="00F90D27">
        <w:t>№___ «__</w:t>
      </w:r>
      <w:proofErr w:type="gramStart"/>
      <w:r w:rsidR="00F90D27">
        <w:t>_</w:t>
      </w:r>
      <w:r w:rsidR="005B491D">
        <w:t>»_</w:t>
      </w:r>
      <w:proofErr w:type="gramEnd"/>
      <w:r w:rsidR="005B491D">
        <w:t>____201</w:t>
      </w:r>
      <w:r w:rsidR="007D5505">
        <w:t>8</w:t>
      </w:r>
      <w:r w:rsidR="00BF1EEE" w:rsidRPr="00F90D27">
        <w:t xml:space="preserve"> года</w:t>
      </w:r>
    </w:p>
    <w:p w:rsidR="00BF1EEE" w:rsidRPr="00F90D27" w:rsidRDefault="00BF1EEE" w:rsidP="00280DE8">
      <w:pPr>
        <w:spacing w:after="120"/>
        <w:ind w:firstLine="709"/>
        <w:jc w:val="center"/>
      </w:pPr>
    </w:p>
    <w:p w:rsidR="0006286A" w:rsidRPr="00F90D27" w:rsidRDefault="0006286A" w:rsidP="0006286A">
      <w:pPr>
        <w:autoSpaceDE w:val="0"/>
        <w:autoSpaceDN w:val="0"/>
        <w:adjustRightInd w:val="0"/>
        <w:spacing w:after="120"/>
        <w:ind w:firstLine="709"/>
        <w:jc w:val="both"/>
      </w:pPr>
    </w:p>
    <w:p w:rsidR="0006286A" w:rsidRDefault="0069533A" w:rsidP="0006286A">
      <w:pPr>
        <w:autoSpaceDE w:val="0"/>
        <w:autoSpaceDN w:val="0"/>
        <w:adjustRightInd w:val="0"/>
        <w:ind w:firstLine="709"/>
        <w:jc w:val="center"/>
        <w:rPr>
          <w:b/>
        </w:rPr>
      </w:pPr>
      <w:r w:rsidRPr="00F90D27">
        <w:rPr>
          <w:b/>
        </w:rPr>
        <w:t>ПРАВИЛА ЗЕМЛЕПОЛЬЗОВАНИЯ</w:t>
      </w:r>
      <w:r w:rsidR="0006286A" w:rsidRPr="00F90D27">
        <w:rPr>
          <w:b/>
        </w:rPr>
        <w:t xml:space="preserve"> И ЗАСТРОЙКИ МУНИЦИПАЛЬНОГО ОБРАЗОВАНИЯ </w:t>
      </w:r>
      <w:r w:rsidR="0006286A">
        <w:rPr>
          <w:b/>
        </w:rPr>
        <w:t>СЕЛЬСКОГО ПОСЕЛЕНИЯ</w:t>
      </w:r>
      <w:r w:rsidR="0006286A" w:rsidRPr="00F90D27">
        <w:rPr>
          <w:b/>
        </w:rPr>
        <w:t xml:space="preserve"> </w:t>
      </w:r>
      <w:r w:rsidR="0006286A">
        <w:rPr>
          <w:b/>
        </w:rPr>
        <w:t>«ТУПИКСКОЕ»</w:t>
      </w:r>
      <w:r w:rsidR="0006286A" w:rsidRPr="00F90D27">
        <w:rPr>
          <w:b/>
        </w:rPr>
        <w:t xml:space="preserve"> </w:t>
      </w:r>
    </w:p>
    <w:p w:rsidR="0006286A" w:rsidRDefault="0006286A" w:rsidP="0006286A">
      <w:pPr>
        <w:autoSpaceDE w:val="0"/>
        <w:autoSpaceDN w:val="0"/>
        <w:adjustRightInd w:val="0"/>
        <w:ind w:firstLine="709"/>
        <w:jc w:val="center"/>
        <w:rPr>
          <w:b/>
        </w:rPr>
      </w:pPr>
      <w:r>
        <w:rPr>
          <w:b/>
        </w:rPr>
        <w:t>МУНИЦИПАЛЬНОГО РАЙОНА «ТУНГИРО-ОЛЕКМИНСКИЙ РАЙОН»</w:t>
      </w:r>
    </w:p>
    <w:p w:rsidR="0006286A" w:rsidRPr="00F90D27" w:rsidRDefault="0006286A" w:rsidP="0006286A">
      <w:pPr>
        <w:autoSpaceDE w:val="0"/>
        <w:autoSpaceDN w:val="0"/>
        <w:adjustRightInd w:val="0"/>
        <w:ind w:firstLine="709"/>
        <w:jc w:val="center"/>
        <w:rPr>
          <w:b/>
        </w:rPr>
      </w:pPr>
      <w:r>
        <w:rPr>
          <w:b/>
        </w:rPr>
        <w:t>ЗАБАЙКАЛЬСКОГО КРАЯ</w:t>
      </w:r>
      <w:r w:rsidRPr="00F90D27">
        <w:rPr>
          <w:b/>
        </w:rPr>
        <w:t xml:space="preserve">. </w:t>
      </w:r>
    </w:p>
    <w:p w:rsidR="0006286A" w:rsidRPr="00F90D27" w:rsidRDefault="0006286A" w:rsidP="0006286A">
      <w:pPr>
        <w:autoSpaceDE w:val="0"/>
        <w:autoSpaceDN w:val="0"/>
        <w:adjustRightInd w:val="0"/>
        <w:ind w:firstLine="709"/>
        <w:jc w:val="center"/>
        <w:rPr>
          <w:b/>
        </w:rPr>
      </w:pPr>
      <w:r w:rsidRPr="00F90D27">
        <w:rPr>
          <w:b/>
        </w:rPr>
        <w:t>ОБЩАЯ ЧАСТЬ.</w:t>
      </w:r>
    </w:p>
    <w:p w:rsidR="0006286A" w:rsidRPr="00F90D27" w:rsidRDefault="0006286A" w:rsidP="0006286A">
      <w:pPr>
        <w:autoSpaceDE w:val="0"/>
        <w:autoSpaceDN w:val="0"/>
        <w:adjustRightInd w:val="0"/>
        <w:spacing w:after="120"/>
        <w:ind w:firstLine="709"/>
        <w:jc w:val="both"/>
        <w:rPr>
          <w:b/>
        </w:rPr>
      </w:pPr>
      <w:r w:rsidRPr="00F90D27">
        <w:rPr>
          <w:b/>
        </w:rPr>
        <w:t xml:space="preserve">   </w:t>
      </w:r>
    </w:p>
    <w:p w:rsidR="0006286A" w:rsidRPr="00F90D27" w:rsidRDefault="0006286A" w:rsidP="0006286A">
      <w:pPr>
        <w:autoSpaceDE w:val="0"/>
        <w:autoSpaceDN w:val="0"/>
        <w:adjustRightInd w:val="0"/>
        <w:spacing w:after="120"/>
        <w:ind w:firstLine="709"/>
        <w:jc w:val="both"/>
        <w:rPr>
          <w:b/>
        </w:rPr>
      </w:pPr>
      <w:r>
        <w:rPr>
          <w:b/>
        </w:rPr>
        <w:t>Г</w:t>
      </w:r>
      <w:r w:rsidRPr="00F90D27">
        <w:rPr>
          <w:b/>
        </w:rPr>
        <w:t>лава 1. Общие положения</w:t>
      </w:r>
    </w:p>
    <w:p w:rsidR="0006286A" w:rsidRPr="00F90D27" w:rsidRDefault="0006286A" w:rsidP="0006286A">
      <w:pPr>
        <w:pStyle w:val="a4"/>
        <w:spacing w:after="120"/>
        <w:ind w:firstLine="709"/>
        <w:jc w:val="both"/>
        <w:rPr>
          <w:b w:val="0"/>
        </w:rPr>
      </w:pPr>
      <w:r w:rsidRPr="00F90D27">
        <w:rPr>
          <w:b w:val="0"/>
        </w:rPr>
        <w:t xml:space="preserve">Статья 1. Правовые   </w:t>
      </w:r>
      <w:r w:rsidR="0069533A" w:rsidRPr="00F90D27">
        <w:rPr>
          <w:b w:val="0"/>
        </w:rPr>
        <w:t>основания введения</w:t>
      </w:r>
      <w:r w:rsidRPr="00F90D27">
        <w:rPr>
          <w:b w:val="0"/>
        </w:rPr>
        <w:t xml:space="preserve"> </w:t>
      </w:r>
      <w:proofErr w:type="gramStart"/>
      <w:r w:rsidRPr="00F90D27">
        <w:rPr>
          <w:b w:val="0"/>
        </w:rPr>
        <w:t>и  сфера</w:t>
      </w:r>
      <w:proofErr w:type="gramEnd"/>
      <w:r w:rsidRPr="00F90D27">
        <w:rPr>
          <w:b w:val="0"/>
        </w:rPr>
        <w:t xml:space="preserve"> действия Правил землепользования и застройки</w:t>
      </w:r>
    </w:p>
    <w:p w:rsidR="0006286A" w:rsidRPr="00F90D27" w:rsidRDefault="0006286A" w:rsidP="0006286A">
      <w:pPr>
        <w:autoSpaceDE w:val="0"/>
        <w:autoSpaceDN w:val="0"/>
        <w:adjustRightInd w:val="0"/>
        <w:spacing w:after="120"/>
        <w:ind w:firstLine="709"/>
        <w:jc w:val="both"/>
      </w:pPr>
      <w:r w:rsidRPr="00F90D27">
        <w:t xml:space="preserve">1. Настоящие Правила землепользования и застройки муниципального образования  </w:t>
      </w:r>
      <w:r>
        <w:t>«Тупикское»</w:t>
      </w:r>
      <w:r w:rsidRPr="00F90D27">
        <w:t xml:space="preserve"> (далее - Правила) являются местным нормативным правовым  актом,  разработанным  в  соответствии со статьями 30-40 Градостроительного кодекса Российской Федерации, статьей 11 Земельного кодекса Российской Федерации,  статьей 14 Федерального закона «Об  общих принципах организации  местного самоуправления в  Российской Федерации»,  Федеральным законом «Об архитектурной  деятельности в  Российской Федерации»,  Федеральным законом «Об объектах культурного наследия (памятниках истории и  культуры) народов Российской Федерации»,  Федеральным законом  «Об охране окружающей среды», иными законами и нормативными правовыми актами Российской Федерации, </w:t>
      </w:r>
      <w:r>
        <w:t>Забайкальского края</w:t>
      </w:r>
      <w:r w:rsidRPr="00F90D27">
        <w:t xml:space="preserve">, нормативными правовыми актами органов местного самоуправления муниципального образования  </w:t>
      </w:r>
      <w:r>
        <w:t>«Тупикское»</w:t>
      </w:r>
      <w:r w:rsidRPr="00F90D27">
        <w:t xml:space="preserve">, а также в соответствии с утвержденным документом территориального планирования - Генеральным планом муниципального образования  </w:t>
      </w:r>
      <w:r>
        <w:t>«Тупикское»</w:t>
      </w:r>
      <w:r w:rsidRPr="00F90D27">
        <w:t>.</w:t>
      </w:r>
    </w:p>
    <w:p w:rsidR="0006286A" w:rsidRPr="00F90D27" w:rsidRDefault="0006286A" w:rsidP="0006286A">
      <w:pPr>
        <w:autoSpaceDE w:val="0"/>
        <w:autoSpaceDN w:val="0"/>
        <w:adjustRightInd w:val="0"/>
        <w:spacing w:after="120"/>
        <w:ind w:firstLine="709"/>
        <w:jc w:val="both"/>
      </w:pPr>
      <w:r w:rsidRPr="00F90D27">
        <w:t xml:space="preserve">2. Действие Правил распространяется на все земельные участки, здания и сооружения в пределах границы муниципального </w:t>
      </w:r>
      <w:r w:rsidR="00C103D8" w:rsidRPr="00F90D27">
        <w:t>образования «</w:t>
      </w:r>
      <w:r>
        <w:t>Тупикское»</w:t>
      </w:r>
      <w:r w:rsidRPr="00F90D27">
        <w:t>.</w:t>
      </w:r>
    </w:p>
    <w:p w:rsidR="0006286A" w:rsidRPr="00F90D27" w:rsidRDefault="0006286A" w:rsidP="0006286A">
      <w:pPr>
        <w:autoSpaceDE w:val="0"/>
        <w:autoSpaceDN w:val="0"/>
        <w:adjustRightInd w:val="0"/>
        <w:spacing w:after="120"/>
        <w:ind w:firstLine="709"/>
        <w:jc w:val="both"/>
      </w:pPr>
      <w:r w:rsidRPr="00F90D27">
        <w:t xml:space="preserve">Настоящие Правила не распространяются на объекты градостроительной деятельности особого регулирования, в части урегулированной соответствующими федеральными законами и законами </w:t>
      </w:r>
      <w:r>
        <w:t>Забайкальского края</w:t>
      </w:r>
      <w:r w:rsidRPr="00F90D27">
        <w:t>.</w:t>
      </w:r>
    </w:p>
    <w:p w:rsidR="0006286A" w:rsidRPr="00F90D27" w:rsidRDefault="0006286A" w:rsidP="0006286A">
      <w:pPr>
        <w:autoSpaceDE w:val="0"/>
        <w:autoSpaceDN w:val="0"/>
        <w:adjustRightInd w:val="0"/>
        <w:spacing w:after="120"/>
        <w:ind w:firstLine="709"/>
        <w:jc w:val="both"/>
      </w:pPr>
      <w:r w:rsidRPr="00F90D27">
        <w:t xml:space="preserve">Настоящие Правила обязательны для органов государственной власти и местного самоуправления, физических и юридических лиц, осуществляющих градостроительную деятельность на территории муниципального образования </w:t>
      </w:r>
      <w:r>
        <w:t>«Тупикское»</w:t>
      </w:r>
      <w:r w:rsidRPr="00F90D27">
        <w:t xml:space="preserve"> (далее - субъектов градостроительной деятельности).</w:t>
      </w:r>
    </w:p>
    <w:p w:rsidR="0006286A" w:rsidRPr="00F90D27" w:rsidRDefault="0006286A" w:rsidP="0006286A">
      <w:pPr>
        <w:autoSpaceDE w:val="0"/>
        <w:autoSpaceDN w:val="0"/>
        <w:adjustRightInd w:val="0"/>
        <w:spacing w:after="120"/>
        <w:ind w:firstLine="709"/>
        <w:jc w:val="both"/>
      </w:pPr>
      <w:r w:rsidRPr="00F90D27">
        <w:t>Настоящие Правила регламентируют деятельность указанных субъектов в отношении:</w:t>
      </w:r>
    </w:p>
    <w:p w:rsidR="0006286A" w:rsidRPr="00F90D27" w:rsidRDefault="0006286A" w:rsidP="0006286A">
      <w:pPr>
        <w:autoSpaceDE w:val="0"/>
        <w:autoSpaceDN w:val="0"/>
        <w:adjustRightInd w:val="0"/>
        <w:spacing w:after="120"/>
        <w:ind w:firstLine="709"/>
        <w:jc w:val="both"/>
      </w:pPr>
      <w:r w:rsidRPr="00F90D27">
        <w:t xml:space="preserve">- деятельности органов местного самоуправления по регулированию землепользования и застройки на основе территориального зонирования; </w:t>
      </w:r>
    </w:p>
    <w:p w:rsidR="0006286A" w:rsidRPr="00F90D27" w:rsidRDefault="0006286A" w:rsidP="0006286A">
      <w:pPr>
        <w:autoSpaceDE w:val="0"/>
        <w:autoSpaceDN w:val="0"/>
        <w:adjustRightInd w:val="0"/>
        <w:spacing w:after="120"/>
        <w:ind w:firstLine="709"/>
        <w:jc w:val="both"/>
      </w:pPr>
      <w:r w:rsidRPr="00F90D27">
        <w:t>- деятельности физических и юридических лиц по изменению видов разрешенного использования земельных участков и иных объектов недвижимости;</w:t>
      </w:r>
    </w:p>
    <w:p w:rsidR="0006286A" w:rsidRPr="00F90D27" w:rsidRDefault="0006286A" w:rsidP="0006286A">
      <w:pPr>
        <w:autoSpaceDE w:val="0"/>
        <w:autoSpaceDN w:val="0"/>
        <w:adjustRightInd w:val="0"/>
        <w:spacing w:after="120"/>
        <w:ind w:firstLine="709"/>
        <w:jc w:val="both"/>
      </w:pPr>
      <w:r w:rsidRPr="00F90D27">
        <w:t>- деятельности органов местного самоуправления по подготовке документации по планировке территории для строительства;</w:t>
      </w:r>
    </w:p>
    <w:p w:rsidR="0006286A" w:rsidRPr="00F90D27" w:rsidRDefault="0006286A" w:rsidP="0006286A">
      <w:pPr>
        <w:autoSpaceDE w:val="0"/>
        <w:autoSpaceDN w:val="0"/>
        <w:adjustRightInd w:val="0"/>
        <w:spacing w:after="120"/>
        <w:ind w:firstLine="709"/>
        <w:jc w:val="both"/>
      </w:pPr>
      <w:r w:rsidRPr="00F90D27">
        <w:lastRenderedPageBreak/>
        <w:t>- проведения публичных слушаний по вопросам землепользования и застройки;</w:t>
      </w:r>
    </w:p>
    <w:p w:rsidR="0006286A" w:rsidRPr="00F90D27" w:rsidRDefault="0006286A" w:rsidP="0006286A">
      <w:pPr>
        <w:autoSpaceDE w:val="0"/>
        <w:autoSpaceDN w:val="0"/>
        <w:adjustRightInd w:val="0"/>
        <w:spacing w:after="120"/>
        <w:ind w:firstLine="709"/>
        <w:jc w:val="both"/>
      </w:pPr>
      <w:r>
        <w:t>-</w:t>
      </w:r>
      <w:r w:rsidRPr="00F90D27">
        <w:t xml:space="preserve"> соблюдения настоящих Правил посредством контроля над использованием и строительными изменениями объектов недвижимости;</w:t>
      </w:r>
    </w:p>
    <w:p w:rsidR="0006286A" w:rsidRPr="00F90D27" w:rsidRDefault="0006286A" w:rsidP="0006286A">
      <w:pPr>
        <w:autoSpaceDE w:val="0"/>
        <w:autoSpaceDN w:val="0"/>
        <w:adjustRightInd w:val="0"/>
        <w:spacing w:after="120"/>
        <w:ind w:firstLine="709"/>
        <w:jc w:val="both"/>
      </w:pPr>
      <w:r w:rsidRPr="00F90D27">
        <w:t xml:space="preserve"> - обеспечения открытости и доступности для граждан информации о землепользовании и застройке;</w:t>
      </w:r>
    </w:p>
    <w:p w:rsidR="0006286A" w:rsidRPr="00F90D27" w:rsidRDefault="0006286A" w:rsidP="0006286A">
      <w:pPr>
        <w:autoSpaceDE w:val="0"/>
        <w:autoSpaceDN w:val="0"/>
        <w:adjustRightInd w:val="0"/>
        <w:spacing w:after="120"/>
        <w:ind w:firstLine="709"/>
        <w:jc w:val="both"/>
      </w:pPr>
      <w:r w:rsidRPr="00F90D27">
        <w:t xml:space="preserve"> - внесения дополнений и изменений в настоящие Правила, в том числе по инициативе граждан и юридических лиц;</w:t>
      </w:r>
    </w:p>
    <w:p w:rsidR="0006286A" w:rsidRPr="00F90D27" w:rsidRDefault="0006286A" w:rsidP="0006286A">
      <w:pPr>
        <w:autoSpaceDE w:val="0"/>
        <w:autoSpaceDN w:val="0"/>
        <w:adjustRightInd w:val="0"/>
        <w:spacing w:after="120"/>
        <w:ind w:firstLine="709"/>
        <w:jc w:val="both"/>
      </w:pPr>
      <w:r w:rsidRPr="00F90D27">
        <w:t xml:space="preserve"> - иных действий, связанных с регулированием землепользования и застройки.</w:t>
      </w:r>
    </w:p>
    <w:p w:rsidR="0006286A" w:rsidRPr="00F90D27" w:rsidRDefault="0006286A" w:rsidP="0006286A">
      <w:pPr>
        <w:autoSpaceDE w:val="0"/>
        <w:autoSpaceDN w:val="0"/>
        <w:adjustRightInd w:val="0"/>
        <w:spacing w:after="120"/>
        <w:ind w:firstLine="709"/>
        <w:jc w:val="both"/>
      </w:pPr>
      <w:r w:rsidRPr="00F90D27">
        <w:t xml:space="preserve"> 3. Настоящие Правила применяются наряду:</w:t>
      </w:r>
    </w:p>
    <w:p w:rsidR="0006286A" w:rsidRPr="00F90D27" w:rsidRDefault="0006286A" w:rsidP="0006286A">
      <w:pPr>
        <w:autoSpaceDE w:val="0"/>
        <w:autoSpaceDN w:val="0"/>
        <w:adjustRightInd w:val="0"/>
        <w:spacing w:after="120"/>
        <w:ind w:firstLine="709"/>
        <w:jc w:val="both"/>
      </w:pPr>
      <w:r>
        <w:t>-</w:t>
      </w:r>
      <w:r w:rsidRPr="00F90D27">
        <w:t xml:space="preserve">  </w:t>
      </w:r>
      <w:r>
        <w:t xml:space="preserve">с </w:t>
      </w:r>
      <w:r w:rsidRPr="00F90D27">
        <w:t xml:space="preserve">иными нормативными правовыми актами, органов государственной власти и органов местного самоуправления муниципального </w:t>
      </w:r>
      <w:r w:rsidR="00C103D8" w:rsidRPr="00F90D27">
        <w:t>образования «</w:t>
      </w:r>
      <w:r>
        <w:t>Тупикское»</w:t>
      </w:r>
      <w:r w:rsidRPr="00F90D27">
        <w:t>;</w:t>
      </w:r>
    </w:p>
    <w:p w:rsidR="0006286A" w:rsidRPr="00F90D27" w:rsidRDefault="0006286A" w:rsidP="0006286A">
      <w:pPr>
        <w:autoSpaceDE w:val="0"/>
        <w:autoSpaceDN w:val="0"/>
        <w:adjustRightInd w:val="0"/>
        <w:spacing w:after="120"/>
        <w:ind w:firstLine="709"/>
        <w:jc w:val="both"/>
      </w:pPr>
      <w:r>
        <w:t>-</w:t>
      </w:r>
      <w:r w:rsidRPr="00F90D27">
        <w:t xml:space="preserve"> </w:t>
      </w:r>
      <w:r>
        <w:t xml:space="preserve">с </w:t>
      </w:r>
      <w:r w:rsidRPr="00F90D27">
        <w:t>государственными правовыми актами и техническими регламентами, установленными в целях обеспечения безопасности жизни, деятельности и здоровья людей, сохранения окружающей природной и культурно-исторической среды, иными обязательными требованиями.</w:t>
      </w:r>
    </w:p>
    <w:p w:rsidR="0006286A" w:rsidRPr="00F90D27" w:rsidRDefault="0006286A" w:rsidP="0006286A">
      <w:pPr>
        <w:autoSpaceDE w:val="0"/>
        <w:autoSpaceDN w:val="0"/>
        <w:adjustRightInd w:val="0"/>
        <w:spacing w:after="120"/>
        <w:ind w:firstLine="709"/>
        <w:jc w:val="both"/>
      </w:pPr>
      <w:r w:rsidRPr="00F90D27">
        <w:t xml:space="preserve">4.  Настоящие Правила являются правовым актом постоянного действия. Постоянное действие Правил обеспечивается путем внесения в них дополнений и изменений. </w:t>
      </w:r>
    </w:p>
    <w:p w:rsidR="0006286A" w:rsidRPr="00F90D27" w:rsidRDefault="0006286A" w:rsidP="0006286A">
      <w:pPr>
        <w:autoSpaceDE w:val="0"/>
        <w:autoSpaceDN w:val="0"/>
        <w:adjustRightInd w:val="0"/>
        <w:spacing w:after="120"/>
        <w:ind w:firstLine="709"/>
        <w:jc w:val="both"/>
      </w:pPr>
      <w:r>
        <w:t>5</w:t>
      </w:r>
      <w:r w:rsidRPr="00F90D27">
        <w:t>.  По вопросам, касающимся землепользования и застройки, правовые акты органов местного самоуправления действуют в части, не противоречащей настоящим Правилам.</w:t>
      </w:r>
      <w:r w:rsidRPr="00F90D27">
        <w:tab/>
      </w:r>
    </w:p>
    <w:p w:rsidR="0006286A" w:rsidRPr="00F90D27" w:rsidRDefault="0006286A" w:rsidP="0006286A">
      <w:pPr>
        <w:autoSpaceDE w:val="0"/>
        <w:autoSpaceDN w:val="0"/>
        <w:adjustRightInd w:val="0"/>
        <w:spacing w:after="120"/>
        <w:ind w:firstLine="709"/>
        <w:jc w:val="both"/>
      </w:pPr>
      <w:r>
        <w:t>С</w:t>
      </w:r>
      <w:r w:rsidRPr="00F90D27">
        <w:t>татья 2. Юридическая сила Правил</w:t>
      </w:r>
    </w:p>
    <w:p w:rsidR="0006286A" w:rsidRPr="00F90D27" w:rsidRDefault="0006286A" w:rsidP="0006286A">
      <w:pPr>
        <w:autoSpaceDE w:val="0"/>
        <w:autoSpaceDN w:val="0"/>
        <w:adjustRightInd w:val="0"/>
        <w:spacing w:after="120"/>
        <w:ind w:firstLine="709"/>
        <w:jc w:val="both"/>
      </w:pPr>
      <w:r w:rsidRPr="00F90D27">
        <w:t>1.  Права, предоставленные до принятия настоящих Правил, остаются в силе.</w:t>
      </w:r>
    </w:p>
    <w:p w:rsidR="0006286A" w:rsidRPr="00F90D27" w:rsidRDefault="0006286A" w:rsidP="0006286A">
      <w:pPr>
        <w:autoSpaceDE w:val="0"/>
        <w:autoSpaceDN w:val="0"/>
        <w:adjustRightInd w:val="0"/>
        <w:spacing w:after="120"/>
        <w:ind w:firstLine="709"/>
        <w:jc w:val="both"/>
      </w:pPr>
      <w:r w:rsidRPr="00F90D27">
        <w:t>Права на строительные изменения объектов недвижимости, предоставленные в форме разрешения на строительство, остаются в силе при условии, что на день принятия настоящих Правил срок действия разрешения на строительство не истек.</w:t>
      </w:r>
    </w:p>
    <w:p w:rsidR="0006286A" w:rsidRPr="00F90D27" w:rsidRDefault="0006286A" w:rsidP="0006286A">
      <w:pPr>
        <w:autoSpaceDE w:val="0"/>
        <w:autoSpaceDN w:val="0"/>
        <w:adjustRightInd w:val="0"/>
        <w:spacing w:after="120"/>
        <w:ind w:firstLine="709"/>
        <w:jc w:val="both"/>
      </w:pPr>
      <w:r w:rsidRPr="00F90D27">
        <w:t xml:space="preserve">2. Объекты недвижимости, существовавшие до вступления в силу настоящих Правил, являются несоответствующими Правилам в случаях, когда эти объекты: имеют виды разрешенного использования, которые не входят в число установленных, для соответствующих территориальных зон; имеют </w:t>
      </w:r>
      <w:r w:rsidR="00C103D8" w:rsidRPr="00F90D27">
        <w:t>предельные параметры,</w:t>
      </w:r>
      <w:r w:rsidRPr="00F90D27">
        <w:t xml:space="preserve"> не соответствующие градостроительному регламенту.</w:t>
      </w:r>
    </w:p>
    <w:p w:rsidR="0006286A" w:rsidRPr="00F90D27" w:rsidRDefault="0006286A" w:rsidP="0006286A">
      <w:pPr>
        <w:autoSpaceDE w:val="0"/>
        <w:autoSpaceDN w:val="0"/>
        <w:adjustRightInd w:val="0"/>
        <w:spacing w:after="120"/>
        <w:ind w:firstLine="709"/>
        <w:jc w:val="both"/>
      </w:pPr>
      <w:r w:rsidRPr="00F90D27">
        <w:t xml:space="preserve"> 3. Объекты недвижимости, несоответствующие Правилам могут существовать и использоваться без установления срока приведения этих объектов требованиям настоящих Правил.</w:t>
      </w:r>
    </w:p>
    <w:p w:rsidR="0006286A" w:rsidRPr="00F90D27" w:rsidRDefault="0006286A" w:rsidP="0006286A">
      <w:pPr>
        <w:autoSpaceDE w:val="0"/>
        <w:autoSpaceDN w:val="0"/>
        <w:adjustRightInd w:val="0"/>
        <w:spacing w:after="120"/>
        <w:ind w:firstLine="709"/>
        <w:jc w:val="both"/>
      </w:pPr>
      <w:r w:rsidRPr="00F90D27">
        <w:t xml:space="preserve"> Исключение составляют те несоответствующие одновременно и </w:t>
      </w:r>
      <w:r w:rsidR="00C103D8" w:rsidRPr="00F90D27">
        <w:t>настоящим Правилам,</w:t>
      </w:r>
      <w:r w:rsidRPr="00F90D27">
        <w:t xml:space="preserve"> и техническим регламентам объекты недвижимости, существование и использование которых опасно для жизни и здоровья людей, окружающей среды или объектов культурного наследия. Применительно к этим объектам устанавливается срок приведения их в соответствие Правилам или накладывается запрет на использование таких объектов до приведения их в соответствие с федеральными законами.</w:t>
      </w:r>
    </w:p>
    <w:p w:rsidR="0006286A" w:rsidRPr="00F90D27" w:rsidRDefault="0006286A" w:rsidP="0006286A">
      <w:pPr>
        <w:autoSpaceDE w:val="0"/>
        <w:autoSpaceDN w:val="0"/>
        <w:adjustRightInd w:val="0"/>
        <w:spacing w:after="120"/>
        <w:ind w:firstLine="709"/>
        <w:jc w:val="both"/>
      </w:pPr>
      <w:r w:rsidRPr="00F90D27">
        <w:t xml:space="preserve">  </w:t>
      </w:r>
      <w:r>
        <w:t>4</w:t>
      </w:r>
      <w:r w:rsidRPr="00F90D27">
        <w:t>. Все изменения несоответствующих объектов, включая изменения видов их разрешенного использования, могут производиться только в направлении приведения их в соответствие с настоящими Правилами.</w:t>
      </w:r>
    </w:p>
    <w:p w:rsidR="0006286A" w:rsidRPr="00F90D27" w:rsidRDefault="0006286A" w:rsidP="0006286A">
      <w:pPr>
        <w:autoSpaceDE w:val="0"/>
        <w:autoSpaceDN w:val="0"/>
        <w:adjustRightInd w:val="0"/>
        <w:spacing w:after="120"/>
        <w:ind w:firstLine="709"/>
        <w:jc w:val="both"/>
      </w:pPr>
      <w:r w:rsidRPr="00F90D27">
        <w:t xml:space="preserve">  Строительные объекты, виды использования которых не содержатся в списке разрешенных для соответствующей территориальной зоны, не могут быть увеличены.</w:t>
      </w:r>
    </w:p>
    <w:p w:rsidR="0006286A" w:rsidRPr="00F90D27" w:rsidRDefault="0006286A" w:rsidP="0006286A">
      <w:pPr>
        <w:autoSpaceDE w:val="0"/>
        <w:autoSpaceDN w:val="0"/>
        <w:adjustRightInd w:val="0"/>
        <w:spacing w:after="120"/>
        <w:ind w:firstLine="709"/>
        <w:jc w:val="both"/>
      </w:pPr>
      <w:r w:rsidRPr="00F90D27">
        <w:t xml:space="preserve">  Объекты недвижимости, несоответствующие Правилам по строительным параметрам, поддерживаются, ремонтируются, реконструируются при условии, что </w:t>
      </w:r>
      <w:r w:rsidR="00C103D8" w:rsidRPr="00F90D27">
        <w:t>эти действия</w:t>
      </w:r>
      <w:r w:rsidRPr="00F90D27">
        <w:t xml:space="preserve"> не увеличивают степень несоответствия этих объектов.</w:t>
      </w:r>
    </w:p>
    <w:p w:rsidR="0006286A" w:rsidRPr="00F90D27" w:rsidRDefault="0006286A" w:rsidP="0006286A">
      <w:pPr>
        <w:autoSpaceDE w:val="0"/>
        <w:autoSpaceDN w:val="0"/>
        <w:adjustRightInd w:val="0"/>
        <w:spacing w:after="120"/>
        <w:ind w:firstLine="709"/>
        <w:jc w:val="both"/>
      </w:pPr>
      <w:r w:rsidRPr="00F90D27">
        <w:lastRenderedPageBreak/>
        <w:t xml:space="preserve">  Статья 3. Содержание и назначение системы регулирования землепользования и застройки на основе градостроительного зонирования территории муниципального </w:t>
      </w:r>
      <w:r w:rsidR="00C103D8" w:rsidRPr="00F90D27">
        <w:t>образования «</w:t>
      </w:r>
      <w:r>
        <w:t>Тупикское»</w:t>
      </w:r>
      <w:r w:rsidRPr="00F90D27">
        <w:t>.</w:t>
      </w:r>
    </w:p>
    <w:p w:rsidR="0006286A" w:rsidRPr="00F90D27" w:rsidRDefault="0006286A" w:rsidP="0006286A">
      <w:pPr>
        <w:autoSpaceDE w:val="0"/>
        <w:autoSpaceDN w:val="0"/>
        <w:adjustRightInd w:val="0"/>
        <w:spacing w:after="120"/>
        <w:ind w:firstLine="709"/>
        <w:jc w:val="both"/>
      </w:pPr>
      <w:r w:rsidRPr="00F90D27">
        <w:t xml:space="preserve">  1. Вводимая в муниципальном образовании </w:t>
      </w:r>
      <w:r>
        <w:t>«Тупикское»</w:t>
      </w:r>
      <w:r w:rsidRPr="00F90D27">
        <w:t xml:space="preserve"> система регулирования землепользования и застройки основана на градостроительном зонировании – деятельности органов местного самоуправления по установлению в настоящих Правилах территориальных зон и градостроительных регламентов применительно к таким зонам.</w:t>
      </w:r>
    </w:p>
    <w:p w:rsidR="0006286A" w:rsidRPr="00F90D27" w:rsidRDefault="0006286A" w:rsidP="0006286A">
      <w:pPr>
        <w:autoSpaceDE w:val="0"/>
        <w:autoSpaceDN w:val="0"/>
        <w:adjustRightInd w:val="0"/>
        <w:spacing w:after="120"/>
        <w:ind w:firstLine="709"/>
        <w:jc w:val="both"/>
      </w:pPr>
      <w:r>
        <w:t xml:space="preserve">  </w:t>
      </w:r>
      <w:r w:rsidRPr="00F90D27">
        <w:t>2. Система регулирования землепользования и застройки предназначена для:</w:t>
      </w:r>
    </w:p>
    <w:p w:rsidR="0006286A" w:rsidRPr="00F90D27" w:rsidRDefault="0006286A" w:rsidP="0006286A">
      <w:pPr>
        <w:autoSpaceDE w:val="0"/>
        <w:autoSpaceDN w:val="0"/>
        <w:adjustRightInd w:val="0"/>
        <w:spacing w:after="120"/>
        <w:ind w:firstLine="709"/>
        <w:jc w:val="both"/>
      </w:pPr>
      <w:r w:rsidRPr="00F90D27">
        <w:t xml:space="preserve">  </w:t>
      </w:r>
      <w:r>
        <w:t>-</w:t>
      </w:r>
      <w:r w:rsidRPr="00F90D27">
        <w:t xml:space="preserve"> введения градостроительных регламентов в целях обеспечения правообладателям земельных участков и иных объектов недвижимости и лицам, желающим приобрести права на земельные участки и иные объекты недвижимости, правовых гарантий использования объектов недвижимости, а также изменения видов разрешенного использования объектов недвижимости в процессе их эксплуатации;  </w:t>
      </w:r>
    </w:p>
    <w:p w:rsidR="0006286A" w:rsidRPr="00F90D27" w:rsidRDefault="0006286A" w:rsidP="0006286A">
      <w:pPr>
        <w:autoSpaceDE w:val="0"/>
        <w:autoSpaceDN w:val="0"/>
        <w:adjustRightInd w:val="0"/>
        <w:spacing w:after="120"/>
        <w:ind w:firstLine="709"/>
        <w:jc w:val="both"/>
      </w:pPr>
      <w:r w:rsidRPr="00F90D27">
        <w:t xml:space="preserve"> </w:t>
      </w:r>
      <w:r>
        <w:t>-</w:t>
      </w:r>
      <w:r w:rsidRPr="00F90D27">
        <w:t xml:space="preserve"> обеспечения реализации планов развития территории муниципального </w:t>
      </w:r>
      <w:r w:rsidR="00C103D8" w:rsidRPr="00F90D27">
        <w:t>образования «</w:t>
      </w:r>
      <w:r>
        <w:t>Тупикское»</w:t>
      </w:r>
      <w:r w:rsidRPr="00F90D27">
        <w:t>, систем инженерного обеспечения и социального обслуживания, сохранения природной и культурно-</w:t>
      </w:r>
      <w:r w:rsidR="00C103D8" w:rsidRPr="00F90D27">
        <w:t>исторической среды</w:t>
      </w:r>
      <w:r w:rsidRPr="00F90D27">
        <w:t>;</w:t>
      </w:r>
    </w:p>
    <w:p w:rsidR="0006286A" w:rsidRPr="00F90D27" w:rsidRDefault="0006286A" w:rsidP="0006286A">
      <w:pPr>
        <w:autoSpaceDE w:val="0"/>
        <w:autoSpaceDN w:val="0"/>
        <w:adjustRightInd w:val="0"/>
        <w:spacing w:after="120"/>
        <w:ind w:firstLine="709"/>
        <w:jc w:val="both"/>
      </w:pPr>
      <w:r w:rsidRPr="00F90D27">
        <w:t xml:space="preserve"> - повышения эффективности использования земельных участков, в том </w:t>
      </w:r>
      <w:r w:rsidR="00C103D8" w:rsidRPr="00F90D27">
        <w:t>числе путем</w:t>
      </w:r>
      <w:r w:rsidRPr="00F90D27">
        <w:t xml:space="preserve"> создания условий для привлечения инвестиций в строительство и обустройство территории муниципального </w:t>
      </w:r>
      <w:r w:rsidR="00C103D8" w:rsidRPr="00F90D27">
        <w:t>образования «</w:t>
      </w:r>
      <w:r>
        <w:t>Тупикское»</w:t>
      </w:r>
      <w:r w:rsidRPr="00F90D27">
        <w:t>;</w:t>
      </w:r>
    </w:p>
    <w:p w:rsidR="0006286A" w:rsidRPr="00F90D27" w:rsidRDefault="0006286A" w:rsidP="0006286A">
      <w:pPr>
        <w:autoSpaceDE w:val="0"/>
        <w:autoSpaceDN w:val="0"/>
        <w:adjustRightInd w:val="0"/>
        <w:spacing w:after="120"/>
        <w:ind w:firstLine="709"/>
        <w:jc w:val="both"/>
      </w:pPr>
      <w:r w:rsidRPr="00F90D27">
        <w:t xml:space="preserve"> - обеспечения свободного доступа граждан к информации и их участия в принятии решений по вопросам застройки;</w:t>
      </w:r>
    </w:p>
    <w:p w:rsidR="0006286A" w:rsidRPr="00F90D27" w:rsidRDefault="0006286A" w:rsidP="0006286A">
      <w:pPr>
        <w:autoSpaceDE w:val="0"/>
        <w:autoSpaceDN w:val="0"/>
        <w:adjustRightInd w:val="0"/>
        <w:spacing w:after="120"/>
        <w:ind w:firstLine="709"/>
        <w:jc w:val="both"/>
      </w:pPr>
      <w:r w:rsidRPr="00F90D27">
        <w:t xml:space="preserve"> - эффективного контроля деятельности органов местного самоуправления со стороны граждан, а также контроля субъектов градостроительной (строительной) деятельности со стороны органов надзора и контроля.</w:t>
      </w:r>
    </w:p>
    <w:p w:rsidR="0006286A" w:rsidRPr="00F90D27" w:rsidRDefault="0006286A" w:rsidP="0006286A">
      <w:pPr>
        <w:autoSpaceDE w:val="0"/>
        <w:autoSpaceDN w:val="0"/>
        <w:adjustRightInd w:val="0"/>
        <w:spacing w:after="120"/>
        <w:ind w:firstLine="709"/>
        <w:jc w:val="both"/>
      </w:pPr>
      <w:r w:rsidRPr="00F90D27">
        <w:t xml:space="preserve"> Статья 4. Переходный период введения системы регулирования застройки на основе градостроительного зонирования территории муниципального </w:t>
      </w:r>
      <w:r w:rsidR="00C103D8" w:rsidRPr="00F90D27">
        <w:t>образования «</w:t>
      </w:r>
      <w:r>
        <w:t>Тупикское»</w:t>
      </w:r>
      <w:r w:rsidRPr="00F90D27">
        <w:t>.</w:t>
      </w:r>
    </w:p>
    <w:p w:rsidR="0006286A" w:rsidRPr="00F90D27" w:rsidRDefault="0006286A" w:rsidP="0006286A">
      <w:pPr>
        <w:autoSpaceDE w:val="0"/>
        <w:autoSpaceDN w:val="0"/>
        <w:adjustRightInd w:val="0"/>
        <w:spacing w:after="120"/>
        <w:ind w:firstLine="709"/>
        <w:jc w:val="both"/>
      </w:pPr>
      <w:r w:rsidRPr="00F90D27">
        <w:t>1. Применительно к территориальным зонам, выделенным на Карте зонирования, для которых настоящими Правилами установлены виды разрешенного использования, не соответствующие сложившемуся при осуществлении градостроительной деятельности виду использования, (в том числе в результате преобразования организаций или изменения направления их деятельности, перехода прав собственности на имущественные объекты, осуществлении инвестиционных проектов в период разработки, согласования и принятия настоящих Правил), органы местного самоуправления осуществляют процедуры установления вида разрешенного использования в порядке, предусмотренном настоящими Правилами.</w:t>
      </w:r>
    </w:p>
    <w:p w:rsidR="0006286A" w:rsidRPr="00F90D27" w:rsidRDefault="0006286A" w:rsidP="0006286A">
      <w:pPr>
        <w:autoSpaceDE w:val="0"/>
        <w:autoSpaceDN w:val="0"/>
        <w:adjustRightInd w:val="0"/>
        <w:spacing w:after="120"/>
        <w:ind w:firstLine="709"/>
        <w:jc w:val="both"/>
      </w:pPr>
      <w:r w:rsidRPr="00F90D27">
        <w:t xml:space="preserve"> 2. Органы местного самоуправления:</w:t>
      </w:r>
    </w:p>
    <w:p w:rsidR="0006286A" w:rsidRPr="00F90D27" w:rsidRDefault="0006286A" w:rsidP="0006286A">
      <w:pPr>
        <w:autoSpaceDE w:val="0"/>
        <w:autoSpaceDN w:val="0"/>
        <w:adjustRightInd w:val="0"/>
        <w:spacing w:after="120"/>
        <w:ind w:firstLine="709"/>
        <w:jc w:val="both"/>
      </w:pPr>
      <w:r w:rsidRPr="00F90D27">
        <w:t xml:space="preserve"> -  организуют разработку градостроительных регламентов для соответствующих территориальных зон и включение этих регламентов в настоящие Правила как дополнение </w:t>
      </w:r>
      <w:r w:rsidR="00C103D8" w:rsidRPr="00F90D27">
        <w:t>к ним</w:t>
      </w:r>
      <w:r w:rsidRPr="00F90D27">
        <w:t>;</w:t>
      </w:r>
    </w:p>
    <w:p w:rsidR="0006286A" w:rsidRDefault="0006286A" w:rsidP="0006286A">
      <w:pPr>
        <w:pStyle w:val="a4"/>
        <w:spacing w:after="120"/>
        <w:ind w:firstLine="709"/>
        <w:jc w:val="both"/>
        <w:rPr>
          <w:b w:val="0"/>
        </w:rPr>
      </w:pPr>
      <w:r>
        <w:rPr>
          <w:b w:val="0"/>
        </w:rPr>
        <w:t>-</w:t>
      </w:r>
      <w:r w:rsidRPr="00F90D27">
        <w:rPr>
          <w:b w:val="0"/>
        </w:rPr>
        <w:t xml:space="preserve"> организуют деление территории муниципального </w:t>
      </w:r>
      <w:r w:rsidR="00C103D8" w:rsidRPr="00F90D27">
        <w:rPr>
          <w:b w:val="0"/>
        </w:rPr>
        <w:t>образования «</w:t>
      </w:r>
      <w:r>
        <w:rPr>
          <w:b w:val="0"/>
        </w:rPr>
        <w:t>Тупикское»</w:t>
      </w:r>
      <w:r w:rsidRPr="00F90D27">
        <w:rPr>
          <w:b w:val="0"/>
        </w:rPr>
        <w:t xml:space="preserve"> на земельные участки посредством разработки проектов планировки и межевания;</w:t>
      </w:r>
    </w:p>
    <w:p w:rsidR="0006286A" w:rsidRPr="00280DE8" w:rsidRDefault="0006286A" w:rsidP="0006286A">
      <w:pPr>
        <w:pStyle w:val="a4"/>
        <w:spacing w:after="120"/>
        <w:ind w:firstLine="709"/>
        <w:jc w:val="both"/>
        <w:rPr>
          <w:b w:val="0"/>
        </w:rPr>
      </w:pPr>
      <w:r w:rsidRPr="00280DE8">
        <w:rPr>
          <w:b w:val="0"/>
        </w:rPr>
        <w:t>-  обеспечивают переход к новой системе регулирования землепользования и застройки на основе градостроительного зонирования в тех территориальных зонах, где установлены виды разрешенного использования и сформированы земельные участки. В указанных территориальных зонах регулирование землепользования и застройки осуществляется по процедурам настоящих Правил.</w:t>
      </w:r>
    </w:p>
    <w:p w:rsidR="0006286A" w:rsidRPr="00F90D27" w:rsidRDefault="0006286A" w:rsidP="0006286A">
      <w:pPr>
        <w:autoSpaceDE w:val="0"/>
        <w:autoSpaceDN w:val="0"/>
        <w:adjustRightInd w:val="0"/>
        <w:spacing w:after="120"/>
        <w:ind w:firstLine="709"/>
        <w:jc w:val="both"/>
      </w:pPr>
      <w:r>
        <w:t>С</w:t>
      </w:r>
      <w:r w:rsidRPr="00F90D27">
        <w:t>татья 5. Открытость и доступность для граждан информации о землепользовании и застройке</w:t>
      </w:r>
    </w:p>
    <w:p w:rsidR="0006286A" w:rsidRPr="00F90D27" w:rsidRDefault="0006286A" w:rsidP="0006286A">
      <w:pPr>
        <w:autoSpaceDE w:val="0"/>
        <w:autoSpaceDN w:val="0"/>
        <w:adjustRightInd w:val="0"/>
        <w:spacing w:after="120"/>
        <w:ind w:firstLine="709"/>
        <w:jc w:val="both"/>
      </w:pPr>
      <w:r w:rsidRPr="00F90D27">
        <w:lastRenderedPageBreak/>
        <w:t xml:space="preserve">1.  Настоящие Правила, включая все входящие в их состав правовые нормы, картографические материалы и иные приложения являются общедоступными, за исключением </w:t>
      </w:r>
      <w:r w:rsidR="00C103D8" w:rsidRPr="00F90D27">
        <w:t>материалов,</w:t>
      </w:r>
      <w:r w:rsidRPr="00F90D27">
        <w:t xml:space="preserve"> содержащих сведения о территориальных зонах объектов, информация о которых является секретной (информацией ограниченного доступа) в соответствии с федеральным законодательством.</w:t>
      </w:r>
    </w:p>
    <w:p w:rsidR="0006286A" w:rsidRPr="00F90D27" w:rsidRDefault="0006286A" w:rsidP="0006286A">
      <w:pPr>
        <w:autoSpaceDE w:val="0"/>
        <w:autoSpaceDN w:val="0"/>
        <w:adjustRightInd w:val="0"/>
        <w:spacing w:after="120"/>
        <w:ind w:firstLine="709"/>
        <w:jc w:val="both"/>
      </w:pPr>
      <w:r w:rsidRPr="00F90D27">
        <w:t>Органы местного самоуправления обеспечивают возможность ознакомления с настоящими Правилами путем:</w:t>
      </w:r>
    </w:p>
    <w:p w:rsidR="0006286A" w:rsidRPr="00F90D27" w:rsidRDefault="0006286A" w:rsidP="0006286A">
      <w:pPr>
        <w:autoSpaceDE w:val="0"/>
        <w:autoSpaceDN w:val="0"/>
        <w:adjustRightInd w:val="0"/>
        <w:spacing w:after="120"/>
        <w:ind w:firstLine="709"/>
        <w:jc w:val="both"/>
      </w:pPr>
      <w:r w:rsidRPr="00F90D27">
        <w:t>-  публикации массовым тиражом настоящих Правил и их распространения;</w:t>
      </w:r>
    </w:p>
    <w:p w:rsidR="0006286A" w:rsidRPr="00F90D27" w:rsidRDefault="0006286A" w:rsidP="0006286A">
      <w:pPr>
        <w:autoSpaceDE w:val="0"/>
        <w:autoSpaceDN w:val="0"/>
        <w:adjustRightInd w:val="0"/>
        <w:spacing w:after="120"/>
        <w:ind w:firstLine="709"/>
        <w:jc w:val="both"/>
      </w:pPr>
      <w:r w:rsidRPr="00F90D27">
        <w:t xml:space="preserve">- создания условий для ознакомления с настоящими Правилами (в полном комплекте входящих </w:t>
      </w:r>
      <w:r w:rsidR="00C103D8" w:rsidRPr="00F90D27">
        <w:t>в их</w:t>
      </w:r>
      <w:r w:rsidRPr="00F90D27">
        <w:t xml:space="preserve"> состав документов </w:t>
      </w:r>
      <w:r w:rsidR="00C103D8" w:rsidRPr="00F90D27">
        <w:t>и приложений</w:t>
      </w:r>
      <w:r w:rsidRPr="00F90D27">
        <w:t xml:space="preserve">) </w:t>
      </w:r>
      <w:r w:rsidR="00C103D8" w:rsidRPr="00F90D27">
        <w:t>в Комиссии</w:t>
      </w:r>
      <w:r w:rsidRPr="00F90D27">
        <w:t xml:space="preserve"> по подготовке правил землепользования и застройки, в уполномоченных органах Администрации муниципального </w:t>
      </w:r>
      <w:r w:rsidR="00C103D8" w:rsidRPr="00F90D27">
        <w:t>образования «</w:t>
      </w:r>
      <w:r>
        <w:t>Тупикское»</w:t>
      </w:r>
      <w:r w:rsidRPr="00F90D27">
        <w:t>;</w:t>
      </w:r>
    </w:p>
    <w:p w:rsidR="0006286A" w:rsidRPr="00F90D27" w:rsidRDefault="0006286A" w:rsidP="0006286A">
      <w:pPr>
        <w:autoSpaceDE w:val="0"/>
        <w:autoSpaceDN w:val="0"/>
        <w:adjustRightInd w:val="0"/>
        <w:spacing w:after="120"/>
        <w:ind w:firstLine="709"/>
        <w:jc w:val="both"/>
      </w:pPr>
      <w:r w:rsidRPr="00F90D27">
        <w:t>-  предоставления гражданам и юридическим лицам услуг по оформлению выписок из настоящих Правил, а также по изготовлению и предоставлению других градостроительных документов, в том числе документов, характеризующих условия землепользования и застройки отдельных земельных участков - градостроительных планов земельных участков.</w:t>
      </w:r>
    </w:p>
    <w:p w:rsidR="0006286A" w:rsidRPr="00F90D27" w:rsidRDefault="0006286A" w:rsidP="0006286A">
      <w:pPr>
        <w:autoSpaceDE w:val="0"/>
        <w:autoSpaceDN w:val="0"/>
        <w:adjustRightInd w:val="0"/>
        <w:spacing w:after="120"/>
        <w:ind w:firstLine="709"/>
        <w:jc w:val="both"/>
      </w:pPr>
      <w:r w:rsidRPr="00F90D27">
        <w:t>2.  Граждане имеют право участвовать в принятии решений по вопросам землепользования и застройки в соответствии с законодательством и настоящими Правилами.</w:t>
      </w:r>
    </w:p>
    <w:p w:rsidR="0006286A" w:rsidRPr="00F90D27" w:rsidRDefault="0006286A" w:rsidP="0006286A">
      <w:pPr>
        <w:autoSpaceDE w:val="0"/>
        <w:autoSpaceDN w:val="0"/>
        <w:adjustRightInd w:val="0"/>
        <w:spacing w:after="120"/>
        <w:ind w:firstLine="709"/>
        <w:jc w:val="both"/>
      </w:pPr>
      <w:r w:rsidRPr="00F90D27">
        <w:t>Статья 6. Публичные слушания</w:t>
      </w:r>
    </w:p>
    <w:p w:rsidR="0006286A" w:rsidRPr="00F90D27" w:rsidRDefault="0006286A" w:rsidP="0006286A">
      <w:pPr>
        <w:autoSpaceDE w:val="0"/>
        <w:autoSpaceDN w:val="0"/>
        <w:adjustRightInd w:val="0"/>
        <w:spacing w:after="120"/>
        <w:ind w:firstLine="709"/>
        <w:jc w:val="both"/>
      </w:pPr>
      <w:r w:rsidRPr="00F90D27">
        <w:t>1. Публичные слушания проводятся с целью информирования физических и юридических лиц и обеспечения их прав на участие в градостроительной деятельности и учета их мнения при принятии решения.</w:t>
      </w:r>
    </w:p>
    <w:p w:rsidR="0006286A" w:rsidRPr="00F90D27" w:rsidRDefault="0006286A" w:rsidP="0006286A">
      <w:pPr>
        <w:autoSpaceDE w:val="0"/>
        <w:autoSpaceDN w:val="0"/>
        <w:adjustRightInd w:val="0"/>
        <w:spacing w:after="120"/>
        <w:ind w:firstLine="709"/>
        <w:jc w:val="both"/>
      </w:pPr>
      <w:r w:rsidRPr="00F90D27">
        <w:t>2. Публичные слушания проводятся в соответствии с требованиями статей</w:t>
      </w:r>
      <w:r>
        <w:t xml:space="preserve"> </w:t>
      </w:r>
      <w:r w:rsidRPr="0006286A">
        <w:rPr>
          <w:color w:val="FF0000"/>
        </w:rPr>
        <w:t xml:space="preserve">5.1, </w:t>
      </w:r>
      <w:r w:rsidR="00115299" w:rsidRPr="00F90D27">
        <w:t>31, 39</w:t>
      </w:r>
      <w:r w:rsidRPr="00F90D27">
        <w:t xml:space="preserve"> Градостроительного кодекса Российской Федерации.</w:t>
      </w:r>
    </w:p>
    <w:p w:rsidR="0006286A" w:rsidRPr="00F90D27" w:rsidRDefault="0006286A" w:rsidP="0006286A">
      <w:pPr>
        <w:autoSpaceDE w:val="0"/>
        <w:autoSpaceDN w:val="0"/>
        <w:adjustRightInd w:val="0"/>
        <w:spacing w:after="120"/>
        <w:ind w:firstLine="709"/>
        <w:jc w:val="both"/>
      </w:pPr>
      <w:r w:rsidRPr="00F90D27">
        <w:t xml:space="preserve">Публичные слушания организуются и проводятся Комиссией </w:t>
      </w:r>
      <w:r w:rsidR="00115299" w:rsidRPr="00F90D27">
        <w:t>в случаях</w:t>
      </w:r>
      <w:r w:rsidRPr="00F90D27">
        <w:t>, указанных в статьях 40, 43-45 настоящих Правил.</w:t>
      </w:r>
    </w:p>
    <w:p w:rsidR="0006286A" w:rsidRPr="00F90D27" w:rsidRDefault="0006286A" w:rsidP="0006286A">
      <w:pPr>
        <w:autoSpaceDE w:val="0"/>
        <w:autoSpaceDN w:val="0"/>
        <w:adjustRightInd w:val="0"/>
        <w:spacing w:after="120"/>
        <w:ind w:firstLine="709"/>
        <w:jc w:val="both"/>
      </w:pPr>
      <w:r w:rsidRPr="00F90D27">
        <w:t>2. Комиссия публикует оповещение о предстоящем публичном слушании в установленные законом сроки. Оповещение дается в форме:</w:t>
      </w:r>
    </w:p>
    <w:p w:rsidR="0006286A" w:rsidRPr="00F90D27" w:rsidRDefault="0006286A" w:rsidP="0006286A">
      <w:pPr>
        <w:autoSpaceDE w:val="0"/>
        <w:autoSpaceDN w:val="0"/>
        <w:adjustRightInd w:val="0"/>
        <w:spacing w:after="120"/>
        <w:ind w:firstLine="709"/>
        <w:jc w:val="both"/>
      </w:pPr>
      <w:r w:rsidRPr="00F90D27">
        <w:t>- публикаций в газетах;</w:t>
      </w:r>
    </w:p>
    <w:p w:rsidR="0006286A" w:rsidRPr="00F90D27" w:rsidRDefault="0006286A" w:rsidP="0006286A">
      <w:pPr>
        <w:autoSpaceDE w:val="0"/>
        <w:autoSpaceDN w:val="0"/>
        <w:adjustRightInd w:val="0"/>
        <w:spacing w:after="120"/>
        <w:ind w:firstLine="709"/>
        <w:jc w:val="both"/>
      </w:pPr>
      <w:r w:rsidRPr="00F90D27">
        <w:t>- объяснений по местному радио и (или) телевидению;</w:t>
      </w:r>
    </w:p>
    <w:p w:rsidR="0006286A" w:rsidRPr="00F90D27" w:rsidRDefault="0006286A" w:rsidP="0006286A">
      <w:pPr>
        <w:autoSpaceDE w:val="0"/>
        <w:autoSpaceDN w:val="0"/>
        <w:adjustRightInd w:val="0"/>
        <w:spacing w:after="120"/>
        <w:ind w:firstLine="709"/>
        <w:jc w:val="both"/>
      </w:pPr>
      <w:r w:rsidRPr="00F90D27">
        <w:t xml:space="preserve">- </w:t>
      </w:r>
      <w:r w:rsidR="00115299" w:rsidRPr="00F90D27">
        <w:t>вывешивания объявлений</w:t>
      </w:r>
      <w:r w:rsidRPr="00F90D27">
        <w:t xml:space="preserve"> </w:t>
      </w:r>
      <w:proofErr w:type="gramStart"/>
      <w:r w:rsidRPr="00F90D27">
        <w:t>в  здании</w:t>
      </w:r>
      <w:proofErr w:type="gramEnd"/>
      <w:r w:rsidRPr="00F90D27">
        <w:t xml:space="preserve"> Администрации муниципального образования  </w:t>
      </w:r>
      <w:r>
        <w:t>«Тупикское»</w:t>
      </w:r>
      <w:r w:rsidRPr="00F90D27">
        <w:t xml:space="preserve"> и на месте расположения земельного участка, в отношении которого будет рассматриваться вопрос.</w:t>
      </w:r>
    </w:p>
    <w:p w:rsidR="0006286A" w:rsidRPr="00F90D27" w:rsidRDefault="0006286A" w:rsidP="0006286A">
      <w:pPr>
        <w:autoSpaceDE w:val="0"/>
        <w:autoSpaceDN w:val="0"/>
        <w:adjustRightInd w:val="0"/>
        <w:spacing w:after="120"/>
        <w:ind w:firstLine="709"/>
        <w:jc w:val="both"/>
      </w:pPr>
      <w:r w:rsidRPr="00F90D27">
        <w:t>Оповещение должно содержать информацию:</w:t>
      </w:r>
    </w:p>
    <w:p w:rsidR="0006286A" w:rsidRPr="00F90D27" w:rsidRDefault="0006286A" w:rsidP="0006286A">
      <w:pPr>
        <w:autoSpaceDE w:val="0"/>
        <w:autoSpaceDN w:val="0"/>
        <w:adjustRightInd w:val="0"/>
        <w:spacing w:after="120"/>
        <w:ind w:firstLine="709"/>
        <w:jc w:val="both"/>
      </w:pPr>
      <w:r w:rsidRPr="00F90D27">
        <w:t>- о характере обсуждаемого вопроса,</w:t>
      </w:r>
    </w:p>
    <w:p w:rsidR="0006286A" w:rsidRPr="00F90D27" w:rsidRDefault="0006286A" w:rsidP="0006286A">
      <w:pPr>
        <w:autoSpaceDE w:val="0"/>
        <w:autoSpaceDN w:val="0"/>
        <w:adjustRightInd w:val="0"/>
        <w:spacing w:after="120"/>
        <w:ind w:firstLine="709"/>
        <w:jc w:val="both"/>
      </w:pPr>
      <w:r w:rsidRPr="00F90D27">
        <w:t>- о дате, времени и месте проведения публичного слушания,</w:t>
      </w:r>
    </w:p>
    <w:p w:rsidR="0006286A" w:rsidRPr="00F90D27" w:rsidRDefault="0006286A" w:rsidP="0006286A">
      <w:pPr>
        <w:autoSpaceDE w:val="0"/>
        <w:autoSpaceDN w:val="0"/>
        <w:adjustRightInd w:val="0"/>
        <w:spacing w:after="120"/>
        <w:ind w:firstLine="709"/>
        <w:jc w:val="both"/>
      </w:pPr>
      <w:r w:rsidRPr="00F90D27">
        <w:t xml:space="preserve">- о дате, времени и месте предварительного </w:t>
      </w:r>
      <w:r w:rsidR="00115299" w:rsidRPr="00F90D27">
        <w:t>ознакомления с</w:t>
      </w:r>
      <w:r w:rsidRPr="00F90D27">
        <w:t xml:space="preserve"> </w:t>
      </w:r>
      <w:proofErr w:type="gramStart"/>
      <w:r w:rsidRPr="00F90D27">
        <w:t>соответствующей  информацией</w:t>
      </w:r>
      <w:proofErr w:type="gramEnd"/>
      <w:r w:rsidRPr="00F90D27">
        <w:t xml:space="preserve"> (типе планируемого строительства, месте расположения земельного  участка, виде его функционального назначения и т.д.).</w:t>
      </w:r>
    </w:p>
    <w:p w:rsidR="0006286A" w:rsidRDefault="0006286A" w:rsidP="0006286A">
      <w:pPr>
        <w:autoSpaceDE w:val="0"/>
        <w:autoSpaceDN w:val="0"/>
        <w:adjustRightInd w:val="0"/>
        <w:spacing w:after="120"/>
        <w:ind w:firstLine="709"/>
        <w:jc w:val="both"/>
      </w:pPr>
      <w:r w:rsidRPr="00F90D27">
        <w:t xml:space="preserve">3.  В процессе слушаний ведется протокол. </w:t>
      </w:r>
    </w:p>
    <w:p w:rsidR="0006286A" w:rsidRPr="00B01A9E" w:rsidRDefault="0006286A" w:rsidP="0006286A">
      <w:pPr>
        <w:pStyle w:val="3"/>
        <w:rPr>
          <w:rFonts w:ascii="Times New Roman" w:hAnsi="Times New Roman"/>
          <w:color w:val="FFC000"/>
        </w:rPr>
      </w:pPr>
      <w:r w:rsidRPr="00B01A9E">
        <w:rPr>
          <w:rFonts w:ascii="Times New Roman" w:hAnsi="Times New Roman"/>
          <w:color w:val="FFC000"/>
        </w:rPr>
        <w:t xml:space="preserve">Общие положения организации и проведения публичных слушаний по вопросам землепользования и застройки </w:t>
      </w:r>
    </w:p>
    <w:p w:rsidR="0006286A" w:rsidRPr="00B01A9E" w:rsidRDefault="0006286A" w:rsidP="0006286A">
      <w:pPr>
        <w:pStyle w:val="afb"/>
        <w:ind w:firstLine="567"/>
        <w:jc w:val="both"/>
        <w:rPr>
          <w:color w:val="FFC000"/>
        </w:rPr>
      </w:pPr>
    </w:p>
    <w:p w:rsidR="0006286A" w:rsidRPr="00B01A9E" w:rsidRDefault="0006286A" w:rsidP="0006286A">
      <w:pPr>
        <w:pStyle w:val="afb"/>
        <w:ind w:firstLine="567"/>
        <w:jc w:val="both"/>
        <w:rPr>
          <w:color w:val="FFC000"/>
        </w:rPr>
      </w:pPr>
      <w:r w:rsidRPr="00B01A9E">
        <w:rPr>
          <w:color w:val="FFC000"/>
        </w:rPr>
        <w:lastRenderedPageBreak/>
        <w:t xml:space="preserve">1. Нормативно-правовую основу организации и проведения публичных слушаний составляют Конституция Российской Федерации, Градостроительный кодекс Российской Федерации, Федеральный закон от 06.10.2003 № 131-ФЗ «Об общих принципах организации местного самоуправления в Российской Федерации», иные федеральные законы, законы </w:t>
      </w:r>
      <w:r w:rsidRPr="00B01A9E">
        <w:rPr>
          <w:color w:val="FFC000"/>
          <w:szCs w:val="24"/>
          <w:lang w:eastAsia="ru-RU"/>
        </w:rPr>
        <w:t>Забайкальского края</w:t>
      </w:r>
      <w:r w:rsidRPr="00B01A9E">
        <w:rPr>
          <w:color w:val="FFC000"/>
        </w:rPr>
        <w:t xml:space="preserve">, Устав </w:t>
      </w:r>
      <w:r w:rsidR="002E464B" w:rsidRPr="00B01A9E">
        <w:rPr>
          <w:color w:val="FFC000"/>
        </w:rPr>
        <w:t>сельского поселения «Тупикское»</w:t>
      </w:r>
      <w:r w:rsidR="00864D43" w:rsidRPr="00B01A9E">
        <w:rPr>
          <w:color w:val="FFC000"/>
        </w:rPr>
        <w:t>,</w:t>
      </w:r>
      <w:r w:rsidR="002E464B" w:rsidRPr="00B01A9E">
        <w:rPr>
          <w:color w:val="FFC000"/>
        </w:rPr>
        <w:t xml:space="preserve"> </w:t>
      </w:r>
      <w:r w:rsidRPr="00B01A9E">
        <w:rPr>
          <w:color w:val="FFC000"/>
        </w:rPr>
        <w:t xml:space="preserve">иные муниципальные правовые акты </w:t>
      </w:r>
      <w:r w:rsidR="00864D43" w:rsidRPr="00B01A9E">
        <w:rPr>
          <w:color w:val="FFC000"/>
          <w:szCs w:val="24"/>
          <w:lang w:eastAsia="ru-RU"/>
        </w:rPr>
        <w:t>муниципального образования.</w:t>
      </w:r>
    </w:p>
    <w:p w:rsidR="0006286A" w:rsidRPr="00B01A9E" w:rsidRDefault="0006286A" w:rsidP="0006286A">
      <w:pPr>
        <w:autoSpaceDN w:val="0"/>
        <w:adjustRightInd w:val="0"/>
        <w:ind w:firstLine="540"/>
        <w:jc w:val="both"/>
        <w:rPr>
          <w:rFonts w:eastAsia="SimSun"/>
          <w:color w:val="FFC000"/>
          <w:lang w:eastAsia="zh-CN"/>
        </w:rPr>
      </w:pPr>
      <w:r w:rsidRPr="00B01A9E">
        <w:rPr>
          <w:rFonts w:eastAsia="SimSun"/>
          <w:color w:val="FFC000"/>
          <w:lang w:eastAsia="zh-CN"/>
        </w:rPr>
        <w:t xml:space="preserve">2. Настоящими Правилами устанавливается порядок проведения в </w:t>
      </w:r>
      <w:r w:rsidR="00AC1697" w:rsidRPr="00B01A9E">
        <w:rPr>
          <w:rFonts w:eastAsia="SimSun"/>
          <w:color w:val="FFC000"/>
          <w:lang w:eastAsia="zh-CN"/>
        </w:rPr>
        <w:t xml:space="preserve">муниципальном </w:t>
      </w:r>
      <w:proofErr w:type="gramStart"/>
      <w:r w:rsidR="00AC1697" w:rsidRPr="00B01A9E">
        <w:rPr>
          <w:rFonts w:eastAsia="SimSun"/>
          <w:color w:val="FFC000"/>
          <w:lang w:eastAsia="zh-CN"/>
        </w:rPr>
        <w:t>образовании  «</w:t>
      </w:r>
      <w:proofErr w:type="gramEnd"/>
      <w:r w:rsidR="00AC1697" w:rsidRPr="00B01A9E">
        <w:rPr>
          <w:rFonts w:eastAsia="SimSun"/>
          <w:color w:val="FFC000"/>
          <w:lang w:eastAsia="zh-CN"/>
        </w:rPr>
        <w:t xml:space="preserve">Тупикское» </w:t>
      </w:r>
      <w:r w:rsidRPr="00B01A9E">
        <w:rPr>
          <w:rFonts w:eastAsia="SimSun"/>
          <w:color w:val="FFC000"/>
          <w:lang w:eastAsia="zh-CN"/>
        </w:rPr>
        <w:t>публичных слушаний по:</w:t>
      </w:r>
    </w:p>
    <w:p w:rsidR="0006286A" w:rsidRPr="00B01A9E" w:rsidRDefault="0006286A" w:rsidP="0006286A">
      <w:pPr>
        <w:autoSpaceDN w:val="0"/>
        <w:adjustRightInd w:val="0"/>
        <w:ind w:firstLine="540"/>
        <w:jc w:val="both"/>
        <w:rPr>
          <w:rFonts w:eastAsia="SimSun"/>
          <w:color w:val="FFC000"/>
          <w:lang w:eastAsia="zh-CN"/>
        </w:rPr>
      </w:pPr>
      <w:r w:rsidRPr="00B01A9E">
        <w:rPr>
          <w:rFonts w:eastAsia="SimSun"/>
          <w:color w:val="FFC000"/>
          <w:lang w:eastAsia="zh-CN"/>
        </w:rPr>
        <w:t>1) проекту внесения изменений в настоящие Правила;</w:t>
      </w:r>
    </w:p>
    <w:p w:rsidR="00AC1697" w:rsidRPr="00B01A9E" w:rsidRDefault="0006286A" w:rsidP="0006286A">
      <w:pPr>
        <w:autoSpaceDN w:val="0"/>
        <w:adjustRightInd w:val="0"/>
        <w:ind w:firstLine="540"/>
        <w:jc w:val="both"/>
        <w:rPr>
          <w:rFonts w:eastAsia="SimSun"/>
          <w:snapToGrid w:val="0"/>
          <w:color w:val="FFC000"/>
          <w:lang w:eastAsia="zh-CN"/>
        </w:rPr>
      </w:pPr>
      <w:r w:rsidRPr="00B01A9E">
        <w:rPr>
          <w:rFonts w:eastAsia="SimSun"/>
          <w:color w:val="FFC000"/>
          <w:lang w:eastAsia="zh-CN"/>
        </w:rPr>
        <w:t xml:space="preserve">2) проектам планировки территории и проектам межевания территории, подготовленным в составе документации по планировке территории на основании решения главы </w:t>
      </w:r>
      <w:r w:rsidR="00AC1697" w:rsidRPr="00B01A9E">
        <w:rPr>
          <w:rFonts w:eastAsia="SimSun"/>
          <w:snapToGrid w:val="0"/>
          <w:color w:val="FFC000"/>
          <w:lang w:eastAsia="zh-CN"/>
        </w:rPr>
        <w:t xml:space="preserve">муниципального </w:t>
      </w:r>
      <w:proofErr w:type="gramStart"/>
      <w:r w:rsidR="00AC1697" w:rsidRPr="00B01A9E">
        <w:rPr>
          <w:rFonts w:eastAsia="SimSun"/>
          <w:snapToGrid w:val="0"/>
          <w:color w:val="FFC000"/>
          <w:lang w:eastAsia="zh-CN"/>
        </w:rPr>
        <w:t>образования  «</w:t>
      </w:r>
      <w:proofErr w:type="gramEnd"/>
      <w:r w:rsidR="00AC1697" w:rsidRPr="00B01A9E">
        <w:rPr>
          <w:rFonts w:eastAsia="SimSun"/>
          <w:snapToGrid w:val="0"/>
          <w:color w:val="FFC000"/>
          <w:lang w:eastAsia="zh-CN"/>
        </w:rPr>
        <w:t>Тупикское»;</w:t>
      </w:r>
    </w:p>
    <w:p w:rsidR="0006286A" w:rsidRPr="00B01A9E" w:rsidRDefault="0006286A" w:rsidP="0006286A">
      <w:pPr>
        <w:autoSpaceDN w:val="0"/>
        <w:adjustRightInd w:val="0"/>
        <w:ind w:firstLine="540"/>
        <w:jc w:val="both"/>
        <w:rPr>
          <w:rFonts w:eastAsia="SimSun"/>
          <w:color w:val="FFC000"/>
          <w:lang w:eastAsia="zh-CN"/>
        </w:rPr>
      </w:pPr>
      <w:r w:rsidRPr="00B01A9E">
        <w:rPr>
          <w:rFonts w:eastAsia="SimSun"/>
          <w:color w:val="FFC000"/>
          <w:lang w:eastAsia="zh-CN"/>
        </w:rPr>
        <w:t>3) предоставлению разрешения на условно разрешенный вид использования земельного участка или объекта капитального строительства;</w:t>
      </w:r>
    </w:p>
    <w:p w:rsidR="0006286A" w:rsidRPr="00B01A9E" w:rsidRDefault="0006286A" w:rsidP="0006286A">
      <w:pPr>
        <w:autoSpaceDN w:val="0"/>
        <w:adjustRightInd w:val="0"/>
        <w:ind w:firstLine="540"/>
        <w:jc w:val="both"/>
        <w:rPr>
          <w:rFonts w:eastAsia="SimSun"/>
          <w:color w:val="FFC000"/>
          <w:lang w:eastAsia="zh-CN"/>
        </w:rPr>
      </w:pPr>
      <w:r w:rsidRPr="00B01A9E">
        <w:rPr>
          <w:rFonts w:eastAsia="SimSun"/>
          <w:color w:val="FFC000"/>
          <w:lang w:eastAsia="zh-CN"/>
        </w:rPr>
        <w:t>4) предоставлению разрешения на отклонение от предельных параметров разрешенного строительства, реконструкции объектов капитального строительства;</w:t>
      </w:r>
    </w:p>
    <w:p w:rsidR="0006286A" w:rsidRPr="00B01A9E" w:rsidRDefault="0006286A" w:rsidP="0006286A">
      <w:pPr>
        <w:ind w:firstLine="540"/>
        <w:jc w:val="both"/>
        <w:rPr>
          <w:rFonts w:eastAsia="SimSun"/>
          <w:color w:val="FFC000"/>
          <w:lang w:eastAsia="zh-CN"/>
        </w:rPr>
      </w:pPr>
      <w:r w:rsidRPr="00B01A9E">
        <w:rPr>
          <w:rFonts w:eastAsia="SimSun"/>
          <w:color w:val="FFC000"/>
          <w:lang w:eastAsia="zh-CN"/>
        </w:rPr>
        <w:t xml:space="preserve">3. Публичные слушания по вопросам землепользования и застройки (далее – публичные слушания) назначаются главой </w:t>
      </w:r>
      <w:r w:rsidR="002E464B" w:rsidRPr="00B01A9E">
        <w:rPr>
          <w:rFonts w:eastAsia="SimSun"/>
          <w:snapToGrid w:val="0"/>
          <w:color w:val="FFC000"/>
          <w:lang w:eastAsia="zh-CN"/>
        </w:rPr>
        <w:t>сельского поселения «Тупикское»</w:t>
      </w:r>
      <w:r w:rsidR="00AC1697" w:rsidRPr="00B01A9E">
        <w:rPr>
          <w:rFonts w:eastAsia="SimSun"/>
          <w:snapToGrid w:val="0"/>
          <w:color w:val="FFC000"/>
          <w:lang w:eastAsia="zh-CN"/>
        </w:rPr>
        <w:t xml:space="preserve"> </w:t>
      </w:r>
      <w:r w:rsidRPr="00B01A9E">
        <w:rPr>
          <w:rFonts w:eastAsia="SimSun"/>
          <w:color w:val="FFC000"/>
          <w:lang w:eastAsia="zh-CN"/>
        </w:rPr>
        <w:t>и проводятся комиссией.</w:t>
      </w:r>
    </w:p>
    <w:p w:rsidR="0006286A" w:rsidRPr="00B01A9E" w:rsidRDefault="0006286A" w:rsidP="0006286A">
      <w:pPr>
        <w:ind w:firstLine="540"/>
        <w:jc w:val="both"/>
        <w:rPr>
          <w:rFonts w:eastAsia="SimSun"/>
          <w:color w:val="FFC000"/>
          <w:lang w:eastAsia="zh-CN"/>
        </w:rPr>
      </w:pPr>
      <w:r w:rsidRPr="00B01A9E">
        <w:rPr>
          <w:rFonts w:eastAsia="SimSun"/>
          <w:color w:val="FFC000"/>
          <w:lang w:eastAsia="zh-CN"/>
        </w:rPr>
        <w:t xml:space="preserve">4. Продолжительность публичных слушаний определяется постановлением главы </w:t>
      </w:r>
      <w:r w:rsidRPr="00B01A9E">
        <w:rPr>
          <w:rFonts w:eastAsia="SimSun"/>
          <w:snapToGrid w:val="0"/>
          <w:color w:val="FFC000"/>
          <w:lang w:eastAsia="zh-CN"/>
        </w:rPr>
        <w:t>муниципального района</w:t>
      </w:r>
      <w:r w:rsidRPr="00B01A9E">
        <w:rPr>
          <w:rFonts w:eastAsia="SimSun"/>
          <w:color w:val="FFC000"/>
          <w:lang w:eastAsia="zh-CN"/>
        </w:rPr>
        <w:t xml:space="preserve"> о назначении публичных слушаний.</w:t>
      </w:r>
    </w:p>
    <w:p w:rsidR="0006286A" w:rsidRPr="00B01A9E" w:rsidRDefault="0006286A" w:rsidP="0006286A">
      <w:pPr>
        <w:autoSpaceDN w:val="0"/>
        <w:adjustRightInd w:val="0"/>
        <w:ind w:firstLine="540"/>
        <w:jc w:val="both"/>
        <w:rPr>
          <w:rFonts w:eastAsia="SimSun"/>
          <w:color w:val="FFC000"/>
          <w:lang w:eastAsia="zh-CN"/>
        </w:rPr>
      </w:pPr>
      <w:r w:rsidRPr="00B01A9E">
        <w:rPr>
          <w:rFonts w:eastAsia="SimSun"/>
          <w:color w:val="FFC000"/>
          <w:lang w:eastAsia="zh-CN"/>
        </w:rPr>
        <w:t xml:space="preserve">5. Публичные слушания проводятся в целях обсуждения муниципальных правовых актов в области землепользования и застройки, привлечения населения муниципального образования к участию в принятии градостроительных решений, предупреждения нарушений прав и законных интересов граждан, соблюдения прав и законных интересов правообладателей земельных участков и объектов капитального строительства, учета предложений и замечаний жителей </w:t>
      </w:r>
      <w:r w:rsidRPr="00B01A9E">
        <w:rPr>
          <w:color w:val="FFC000"/>
        </w:rPr>
        <w:t xml:space="preserve">сельского </w:t>
      </w:r>
      <w:r w:rsidRPr="00B01A9E">
        <w:rPr>
          <w:rFonts w:eastAsia="SimSun"/>
          <w:color w:val="FFC000"/>
          <w:lang w:eastAsia="zh-CN"/>
        </w:rPr>
        <w:t>поселения в процессе разработки и принятия градостроительных решений.</w:t>
      </w:r>
    </w:p>
    <w:p w:rsidR="0006286A" w:rsidRPr="00B01A9E" w:rsidRDefault="0006286A" w:rsidP="0006286A">
      <w:pPr>
        <w:autoSpaceDN w:val="0"/>
        <w:adjustRightInd w:val="0"/>
        <w:ind w:firstLine="540"/>
        <w:jc w:val="both"/>
        <w:rPr>
          <w:rFonts w:eastAsia="SimSun"/>
          <w:color w:val="FFC000"/>
          <w:lang w:eastAsia="zh-CN"/>
        </w:rPr>
      </w:pPr>
      <w:r w:rsidRPr="00B01A9E">
        <w:rPr>
          <w:rFonts w:eastAsia="SimSun"/>
          <w:color w:val="FFC000"/>
          <w:lang w:eastAsia="zh-CN"/>
        </w:rPr>
        <w:t xml:space="preserve">6. Порядок проведения публичных слушаний регулируется муниципальным правовым актом </w:t>
      </w:r>
      <w:r w:rsidRPr="00B01A9E">
        <w:rPr>
          <w:color w:val="FFC000"/>
        </w:rPr>
        <w:t xml:space="preserve">муниципального </w:t>
      </w:r>
      <w:r w:rsidR="00864D43" w:rsidRPr="00B01A9E">
        <w:rPr>
          <w:color w:val="FFC000"/>
        </w:rPr>
        <w:t>образования</w:t>
      </w:r>
      <w:r w:rsidRPr="00B01A9E">
        <w:rPr>
          <w:rFonts w:eastAsia="SimSun"/>
          <w:color w:val="FFC000"/>
          <w:lang w:eastAsia="zh-CN"/>
        </w:rPr>
        <w:t>.</w:t>
      </w:r>
    </w:p>
    <w:p w:rsidR="0006286A" w:rsidRPr="00B01A9E" w:rsidRDefault="0006286A" w:rsidP="0006286A">
      <w:pPr>
        <w:autoSpaceDE w:val="0"/>
        <w:autoSpaceDN w:val="0"/>
        <w:adjustRightInd w:val="0"/>
        <w:jc w:val="both"/>
        <w:rPr>
          <w:rFonts w:eastAsia="Calibri"/>
          <w:color w:val="FFC000"/>
        </w:rPr>
      </w:pPr>
      <w:r w:rsidRPr="00B01A9E">
        <w:rPr>
          <w:rFonts w:eastAsia="SimSun"/>
          <w:color w:val="FFC000"/>
          <w:lang w:eastAsia="zh-CN"/>
        </w:rPr>
        <w:tab/>
        <w:t xml:space="preserve">7. В публичных слушаниях принимают участие жители </w:t>
      </w:r>
      <w:r w:rsidR="00115299" w:rsidRPr="00B01A9E">
        <w:rPr>
          <w:color w:val="FFC000"/>
        </w:rPr>
        <w:t>сельского поселения</w:t>
      </w:r>
      <w:r w:rsidRPr="00B01A9E">
        <w:rPr>
          <w:rFonts w:eastAsia="SimSun"/>
          <w:color w:val="FFC000"/>
          <w:lang w:eastAsia="zh-CN"/>
        </w:rPr>
        <w:t>.</w:t>
      </w:r>
      <w:r w:rsidRPr="00B01A9E">
        <w:rPr>
          <w:rFonts w:eastAsia="Calibri"/>
          <w:color w:val="FFC000"/>
        </w:rPr>
        <w:t xml:space="preserve"> Участниками публичны</w:t>
      </w:r>
      <w:r w:rsidR="00105B17" w:rsidRPr="00B01A9E">
        <w:rPr>
          <w:rFonts w:eastAsia="Calibri"/>
          <w:color w:val="FFC000"/>
        </w:rPr>
        <w:t xml:space="preserve">х слушаний по проектам  </w:t>
      </w:r>
      <w:r w:rsidRPr="00B01A9E">
        <w:rPr>
          <w:rFonts w:eastAsia="Calibri"/>
          <w:color w:val="FFC000"/>
        </w:rPr>
        <w:t xml:space="preserve"> правил землепользования и застройки, проектам планировки территории, проектам межевания территории, проектам, предусматривающим внесение изменений в один из указанных утвержденных документов,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 </w:t>
      </w:r>
    </w:p>
    <w:p w:rsidR="0006286A" w:rsidRPr="00B01A9E" w:rsidRDefault="0006286A" w:rsidP="0006286A">
      <w:pPr>
        <w:autoSpaceDE w:val="0"/>
        <w:autoSpaceDN w:val="0"/>
        <w:adjustRightInd w:val="0"/>
        <w:jc w:val="both"/>
        <w:rPr>
          <w:rFonts w:eastAsia="Calibri"/>
          <w:color w:val="FFC000"/>
        </w:rPr>
      </w:pPr>
      <w:r w:rsidRPr="00B01A9E">
        <w:rPr>
          <w:rFonts w:eastAsia="Calibri"/>
          <w:color w:val="FFC000"/>
        </w:rPr>
        <w:t xml:space="preserve">Участниками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 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 проекты, а в случае, предусмотренном </w:t>
      </w:r>
      <w:hyperlink r:id="rId10" w:history="1">
        <w:r w:rsidRPr="00B01A9E">
          <w:rPr>
            <w:rStyle w:val="af0"/>
            <w:rFonts w:eastAsia="Calibri"/>
            <w:color w:val="FFC000"/>
          </w:rPr>
          <w:t>частью 3 статьи 39</w:t>
        </w:r>
      </w:hyperlink>
      <w:r w:rsidRPr="00B01A9E">
        <w:rPr>
          <w:rFonts w:eastAsia="Calibri"/>
          <w:color w:val="FFC000"/>
        </w:rPr>
        <w:t xml:space="preserve"> настоящего </w:t>
      </w:r>
      <w:proofErr w:type="spellStart"/>
      <w:r w:rsidRPr="00B01A9E">
        <w:rPr>
          <w:rFonts w:eastAsia="Calibri"/>
          <w:color w:val="FFC000"/>
        </w:rPr>
        <w:t>Градкодекса</w:t>
      </w:r>
      <w:proofErr w:type="spellEnd"/>
      <w:r w:rsidRPr="00B01A9E">
        <w:rPr>
          <w:rFonts w:eastAsia="Calibri"/>
          <w:color w:val="FFC000"/>
        </w:rPr>
        <w:t>,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rsidR="0006286A" w:rsidRPr="00B01A9E" w:rsidRDefault="0006286A" w:rsidP="0006286A">
      <w:pPr>
        <w:autoSpaceDE w:val="0"/>
        <w:autoSpaceDN w:val="0"/>
        <w:adjustRightInd w:val="0"/>
        <w:jc w:val="both"/>
        <w:rPr>
          <w:rFonts w:eastAsia="Calibri"/>
          <w:color w:val="FFC000"/>
        </w:rPr>
      </w:pPr>
      <w:r w:rsidRPr="00B01A9E">
        <w:rPr>
          <w:rFonts w:eastAsia="Calibri"/>
          <w:color w:val="FFC000"/>
        </w:rPr>
        <w:lastRenderedPageBreak/>
        <w:tab/>
        <w:t xml:space="preserve"> Процедура проведения публичных слушаний состоит из следующих этапов:</w:t>
      </w:r>
    </w:p>
    <w:p w:rsidR="0006286A" w:rsidRPr="00B01A9E" w:rsidRDefault="0006286A" w:rsidP="0006286A">
      <w:pPr>
        <w:autoSpaceDE w:val="0"/>
        <w:autoSpaceDN w:val="0"/>
        <w:adjustRightInd w:val="0"/>
        <w:spacing w:before="240"/>
        <w:ind w:firstLine="540"/>
        <w:jc w:val="both"/>
        <w:rPr>
          <w:rFonts w:eastAsia="Calibri"/>
          <w:color w:val="FFC000"/>
        </w:rPr>
      </w:pPr>
      <w:r w:rsidRPr="00B01A9E">
        <w:rPr>
          <w:rFonts w:eastAsia="Calibri"/>
          <w:color w:val="FFC000"/>
        </w:rPr>
        <w:t>1) оповещение о начале публичных слушаний;</w:t>
      </w:r>
    </w:p>
    <w:p w:rsidR="0006286A" w:rsidRPr="00B01A9E" w:rsidRDefault="0006286A" w:rsidP="0006286A">
      <w:pPr>
        <w:autoSpaceDE w:val="0"/>
        <w:autoSpaceDN w:val="0"/>
        <w:adjustRightInd w:val="0"/>
        <w:spacing w:before="240"/>
        <w:ind w:firstLine="540"/>
        <w:jc w:val="both"/>
        <w:rPr>
          <w:rFonts w:eastAsia="Calibri"/>
          <w:color w:val="FFC000"/>
        </w:rPr>
      </w:pPr>
      <w:r w:rsidRPr="00B01A9E">
        <w:rPr>
          <w:rFonts w:eastAsia="Calibri"/>
          <w:color w:val="FFC000"/>
        </w:rPr>
        <w:t>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rsidR="0006286A" w:rsidRPr="00B01A9E" w:rsidRDefault="0006286A" w:rsidP="0006286A">
      <w:pPr>
        <w:autoSpaceDE w:val="0"/>
        <w:autoSpaceDN w:val="0"/>
        <w:adjustRightInd w:val="0"/>
        <w:spacing w:before="240"/>
        <w:ind w:firstLine="540"/>
        <w:jc w:val="both"/>
        <w:rPr>
          <w:rFonts w:eastAsia="Calibri"/>
          <w:color w:val="FFC000"/>
        </w:rPr>
      </w:pPr>
      <w:r w:rsidRPr="00B01A9E">
        <w:rPr>
          <w:rFonts w:eastAsia="Calibri"/>
          <w:color w:val="FFC000"/>
        </w:rPr>
        <w:t>3) проведение экспозиции или экспозиций проекта, подлежащего рассмотрению на публичных слушаниях;</w:t>
      </w:r>
    </w:p>
    <w:p w:rsidR="0006286A" w:rsidRPr="00B01A9E" w:rsidRDefault="0006286A" w:rsidP="0006286A">
      <w:pPr>
        <w:autoSpaceDE w:val="0"/>
        <w:autoSpaceDN w:val="0"/>
        <w:adjustRightInd w:val="0"/>
        <w:spacing w:before="240"/>
        <w:ind w:firstLine="540"/>
        <w:jc w:val="both"/>
        <w:rPr>
          <w:rFonts w:eastAsia="Calibri"/>
          <w:color w:val="FFC000"/>
        </w:rPr>
      </w:pPr>
      <w:r w:rsidRPr="00B01A9E">
        <w:rPr>
          <w:rFonts w:eastAsia="Calibri"/>
          <w:color w:val="FFC000"/>
        </w:rPr>
        <w:t>4) проведение собрания или собраний участников публичных слушаний;</w:t>
      </w:r>
    </w:p>
    <w:p w:rsidR="0006286A" w:rsidRPr="00B01A9E" w:rsidRDefault="0006286A" w:rsidP="0006286A">
      <w:pPr>
        <w:autoSpaceDE w:val="0"/>
        <w:autoSpaceDN w:val="0"/>
        <w:adjustRightInd w:val="0"/>
        <w:spacing w:before="240"/>
        <w:ind w:firstLine="540"/>
        <w:jc w:val="both"/>
        <w:rPr>
          <w:rFonts w:eastAsia="Calibri"/>
          <w:color w:val="FFC000"/>
        </w:rPr>
      </w:pPr>
      <w:r w:rsidRPr="00B01A9E">
        <w:rPr>
          <w:rFonts w:eastAsia="Calibri"/>
          <w:color w:val="FFC000"/>
        </w:rPr>
        <w:t>5) подготовка и оформление протокола публичных слушаний;</w:t>
      </w:r>
    </w:p>
    <w:p w:rsidR="0006286A" w:rsidRPr="00B01A9E" w:rsidRDefault="0006286A" w:rsidP="0006286A">
      <w:pPr>
        <w:autoSpaceDE w:val="0"/>
        <w:autoSpaceDN w:val="0"/>
        <w:adjustRightInd w:val="0"/>
        <w:spacing w:before="240"/>
        <w:ind w:firstLine="540"/>
        <w:jc w:val="both"/>
        <w:rPr>
          <w:rFonts w:eastAsia="Calibri"/>
          <w:color w:val="FFC000"/>
        </w:rPr>
      </w:pPr>
      <w:r w:rsidRPr="00B01A9E">
        <w:rPr>
          <w:rFonts w:eastAsia="Calibri"/>
          <w:color w:val="FFC000"/>
        </w:rPr>
        <w:t>6) подготовка и опубликование заключения о результатах публичных слушаний.</w:t>
      </w:r>
    </w:p>
    <w:p w:rsidR="0006286A" w:rsidRPr="00B01A9E" w:rsidRDefault="0006286A" w:rsidP="0006286A">
      <w:pPr>
        <w:autoSpaceDE w:val="0"/>
        <w:autoSpaceDN w:val="0"/>
        <w:adjustRightInd w:val="0"/>
        <w:jc w:val="both"/>
        <w:rPr>
          <w:rFonts w:eastAsia="Calibri"/>
          <w:color w:val="FFC000"/>
        </w:rPr>
      </w:pPr>
      <w:r w:rsidRPr="00B01A9E">
        <w:rPr>
          <w:rFonts w:eastAsia="Calibri"/>
          <w:color w:val="FFC000"/>
        </w:rPr>
        <w:tab/>
        <w:t>Оповещение о начале публичных слушаний должно содержать:</w:t>
      </w:r>
    </w:p>
    <w:p w:rsidR="0006286A" w:rsidRPr="00B01A9E" w:rsidRDefault="0006286A" w:rsidP="0006286A">
      <w:pPr>
        <w:autoSpaceDE w:val="0"/>
        <w:autoSpaceDN w:val="0"/>
        <w:adjustRightInd w:val="0"/>
        <w:spacing w:before="240"/>
        <w:ind w:firstLine="540"/>
        <w:jc w:val="both"/>
        <w:rPr>
          <w:rFonts w:eastAsia="Calibri"/>
          <w:color w:val="FFC000"/>
        </w:rPr>
      </w:pPr>
      <w:r w:rsidRPr="00B01A9E">
        <w:rPr>
          <w:rFonts w:eastAsia="Calibri"/>
          <w:color w:val="FFC000"/>
        </w:rPr>
        <w:t>1) информацию о проекте, подлежащем рассмотрению на публичных слушаниях, и перечень информационных материалов к такому проекту;</w:t>
      </w:r>
    </w:p>
    <w:p w:rsidR="0006286A" w:rsidRPr="00B01A9E" w:rsidRDefault="0006286A" w:rsidP="0006286A">
      <w:pPr>
        <w:autoSpaceDE w:val="0"/>
        <w:autoSpaceDN w:val="0"/>
        <w:adjustRightInd w:val="0"/>
        <w:spacing w:before="240"/>
        <w:ind w:firstLine="540"/>
        <w:jc w:val="both"/>
        <w:rPr>
          <w:rFonts w:eastAsia="Calibri"/>
          <w:color w:val="FFC000"/>
        </w:rPr>
      </w:pPr>
      <w:r w:rsidRPr="00B01A9E">
        <w:rPr>
          <w:rFonts w:eastAsia="Calibri"/>
          <w:color w:val="FFC000"/>
        </w:rPr>
        <w:t xml:space="preserve">2) информацию о порядке и сроках </w:t>
      </w:r>
      <w:r w:rsidR="00115299" w:rsidRPr="00B01A9E">
        <w:rPr>
          <w:rFonts w:eastAsia="Calibri"/>
          <w:color w:val="FFC000"/>
        </w:rPr>
        <w:t>проведения публичных</w:t>
      </w:r>
      <w:r w:rsidRPr="00B01A9E">
        <w:rPr>
          <w:rFonts w:eastAsia="Calibri"/>
          <w:color w:val="FFC000"/>
        </w:rPr>
        <w:t xml:space="preserve"> слушаний по проекту, подлежащему рассмотрению на общественных обсуждениях или публичных слушаниях;</w:t>
      </w:r>
    </w:p>
    <w:p w:rsidR="0006286A" w:rsidRPr="00B01A9E" w:rsidRDefault="0006286A" w:rsidP="0006286A">
      <w:pPr>
        <w:autoSpaceDE w:val="0"/>
        <w:autoSpaceDN w:val="0"/>
        <w:adjustRightInd w:val="0"/>
        <w:spacing w:before="240"/>
        <w:ind w:firstLine="540"/>
        <w:jc w:val="both"/>
        <w:rPr>
          <w:rFonts w:eastAsia="Calibri"/>
          <w:color w:val="FFC000"/>
        </w:rPr>
      </w:pPr>
      <w:r w:rsidRPr="00B01A9E">
        <w:rPr>
          <w:rFonts w:eastAsia="Calibri"/>
          <w:color w:val="FFC000"/>
        </w:rPr>
        <w:t>3) информацию о месте, дате открытия экспозиции или экспозиций проекта, подлежащего рассмотрению на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rsidR="0006286A" w:rsidRPr="00B01A9E" w:rsidRDefault="0006286A" w:rsidP="0006286A">
      <w:pPr>
        <w:autoSpaceDE w:val="0"/>
        <w:autoSpaceDN w:val="0"/>
        <w:adjustRightInd w:val="0"/>
        <w:spacing w:before="240"/>
        <w:ind w:firstLine="540"/>
        <w:jc w:val="both"/>
        <w:rPr>
          <w:rFonts w:eastAsia="Calibri"/>
          <w:color w:val="FFC000"/>
        </w:rPr>
      </w:pPr>
      <w:r w:rsidRPr="00B01A9E">
        <w:rPr>
          <w:rFonts w:eastAsia="Calibri"/>
          <w:color w:val="FFC000"/>
        </w:rPr>
        <w:t xml:space="preserve">4) информацию о порядке, сроке и форме внесения участниками публичных слушаний предложений и замечаний, касающихся проекта, подлежащего рассмотрению </w:t>
      </w:r>
      <w:r w:rsidR="00115299" w:rsidRPr="00B01A9E">
        <w:rPr>
          <w:rFonts w:eastAsia="Calibri"/>
          <w:color w:val="FFC000"/>
        </w:rPr>
        <w:t>на публичных</w:t>
      </w:r>
      <w:r w:rsidRPr="00B01A9E">
        <w:rPr>
          <w:rFonts w:eastAsia="Calibri"/>
          <w:color w:val="FFC000"/>
        </w:rPr>
        <w:t xml:space="preserve"> слушаниях.</w:t>
      </w:r>
    </w:p>
    <w:p w:rsidR="0006286A" w:rsidRPr="00B01A9E" w:rsidRDefault="0006286A" w:rsidP="0006286A">
      <w:pPr>
        <w:autoSpaceDE w:val="0"/>
        <w:autoSpaceDN w:val="0"/>
        <w:adjustRightInd w:val="0"/>
        <w:jc w:val="both"/>
        <w:rPr>
          <w:rFonts w:eastAsia="Calibri"/>
          <w:color w:val="FFC000"/>
        </w:rPr>
      </w:pPr>
      <w:r w:rsidRPr="00B01A9E">
        <w:rPr>
          <w:rFonts w:eastAsia="Calibri"/>
          <w:color w:val="FFC000"/>
        </w:rPr>
        <w:t>Оповещение о начале общественных обсуждений или публичных слушаний:</w:t>
      </w:r>
    </w:p>
    <w:p w:rsidR="0006286A" w:rsidRPr="00B01A9E" w:rsidRDefault="0006286A" w:rsidP="0006286A">
      <w:pPr>
        <w:autoSpaceDE w:val="0"/>
        <w:autoSpaceDN w:val="0"/>
        <w:adjustRightInd w:val="0"/>
        <w:spacing w:before="240"/>
        <w:ind w:firstLine="540"/>
        <w:jc w:val="both"/>
        <w:rPr>
          <w:rFonts w:eastAsia="Calibri"/>
          <w:color w:val="FFC000"/>
        </w:rPr>
      </w:pPr>
      <w:r w:rsidRPr="00B01A9E">
        <w:rPr>
          <w:rFonts w:eastAsia="Calibri"/>
          <w:color w:val="FFC000"/>
        </w:rPr>
        <w:t xml:space="preserve">1) не позднее чем за семь дней до дня размещения на официальном сайте или в информационных системах проекта, подлежащего рассмотрению </w:t>
      </w:r>
      <w:r w:rsidR="00115299" w:rsidRPr="00B01A9E">
        <w:rPr>
          <w:rFonts w:eastAsia="Calibri"/>
          <w:color w:val="FFC000"/>
        </w:rPr>
        <w:t>на публичных</w:t>
      </w:r>
      <w:r w:rsidRPr="00B01A9E">
        <w:rPr>
          <w:rFonts w:eastAsia="Calibri"/>
          <w:color w:val="FFC000"/>
        </w:rPr>
        <w:t xml:space="preserve"> слушаниях, подлежит опубликованию в порядке, установленном для официального опубликования муниципальных правовых актов, иной официальной информации, а также в случае, если это предусмотрено муниципальными правовыми актами, в иных средствах массовой информации;</w:t>
      </w:r>
    </w:p>
    <w:p w:rsidR="0006286A" w:rsidRPr="00B01A9E" w:rsidRDefault="0006286A" w:rsidP="0006286A">
      <w:pPr>
        <w:autoSpaceDE w:val="0"/>
        <w:autoSpaceDN w:val="0"/>
        <w:adjustRightInd w:val="0"/>
        <w:spacing w:before="240"/>
        <w:ind w:firstLine="540"/>
        <w:jc w:val="both"/>
        <w:rPr>
          <w:rFonts w:eastAsia="Calibri"/>
          <w:color w:val="FFC000"/>
        </w:rPr>
      </w:pPr>
      <w:r w:rsidRPr="00B01A9E">
        <w:rPr>
          <w:rFonts w:eastAsia="Calibri"/>
          <w:color w:val="FFC000"/>
        </w:rPr>
        <w:t xml:space="preserve">2) распространяется на информационных стендах, оборудованных около здания уполномоченного на проведение  публичных слушаний органа местного самоуправления, 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территориальных зон и (или) земельных участков, указанных в </w:t>
      </w:r>
      <w:hyperlink r:id="rId11" w:history="1">
        <w:r w:rsidRPr="00B01A9E">
          <w:rPr>
            <w:rStyle w:val="af0"/>
            <w:rFonts w:eastAsia="Calibri"/>
            <w:color w:val="FFC000"/>
          </w:rPr>
          <w:t>части 3</w:t>
        </w:r>
      </w:hyperlink>
      <w:r w:rsidRPr="00B01A9E">
        <w:rPr>
          <w:rFonts w:eastAsia="Calibri"/>
          <w:color w:val="FFC000"/>
        </w:rPr>
        <w:t xml:space="preserve"> настоящей статьи (далее - территория, в пределах которой проводятся  публичные слушания), иными способами, обеспечивающими доступ участников публичных слушаний к указанной информации.</w:t>
      </w:r>
    </w:p>
    <w:p w:rsidR="0006286A" w:rsidRPr="00B01A9E" w:rsidRDefault="0006286A" w:rsidP="0006286A">
      <w:pPr>
        <w:autoSpaceDE w:val="0"/>
        <w:autoSpaceDN w:val="0"/>
        <w:adjustRightInd w:val="0"/>
        <w:spacing w:before="240"/>
        <w:ind w:firstLine="540"/>
        <w:jc w:val="both"/>
        <w:rPr>
          <w:rFonts w:eastAsia="Calibri"/>
          <w:color w:val="FFC000"/>
        </w:rPr>
      </w:pPr>
      <w:r w:rsidRPr="00B01A9E">
        <w:rPr>
          <w:rFonts w:eastAsia="Calibri"/>
          <w:color w:val="FFC000"/>
        </w:rPr>
        <w:t xml:space="preserve">9. В течение всего периода размещения в соответствии с </w:t>
      </w:r>
      <w:hyperlink r:id="rId12" w:history="1">
        <w:r w:rsidRPr="00B01A9E">
          <w:rPr>
            <w:rStyle w:val="af0"/>
            <w:rFonts w:eastAsia="Calibri"/>
            <w:color w:val="FFC000"/>
          </w:rPr>
          <w:t>пунктом 2 части 4</w:t>
        </w:r>
      </w:hyperlink>
      <w:r w:rsidRPr="00B01A9E">
        <w:rPr>
          <w:rFonts w:eastAsia="Calibri"/>
          <w:color w:val="FFC000"/>
        </w:rPr>
        <w:t xml:space="preserve"> и </w:t>
      </w:r>
      <w:hyperlink r:id="rId13" w:history="1">
        <w:r w:rsidRPr="00B01A9E">
          <w:rPr>
            <w:rStyle w:val="af0"/>
            <w:rFonts w:eastAsia="Calibri"/>
            <w:color w:val="FFC000"/>
          </w:rPr>
          <w:t>пунктом 2 части 5</w:t>
        </w:r>
      </w:hyperlink>
      <w:r w:rsidRPr="00B01A9E">
        <w:rPr>
          <w:rFonts w:eastAsia="Calibri"/>
          <w:color w:val="FFC000"/>
        </w:rPr>
        <w:t xml:space="preserve"> настоящей статьи проекта, подлежащего рассмотрению на публичных слушаниях, и информационных материалов к нему проводятся экспозиция или экспозиции такого проекта. В ходе работы экспозиции должны быть организованы консультирование посетителей экспозиции, распространение информационных материалов о проекте, подлежащем рассмотрению на публичных слушаниях. Консультирование посетителей экспозиции осуществляется представителями уполномоченного на </w:t>
      </w:r>
      <w:r w:rsidR="00115299" w:rsidRPr="00B01A9E">
        <w:rPr>
          <w:rFonts w:eastAsia="Calibri"/>
          <w:color w:val="FFC000"/>
        </w:rPr>
        <w:t>проведение публичных</w:t>
      </w:r>
      <w:r w:rsidRPr="00B01A9E">
        <w:rPr>
          <w:rFonts w:eastAsia="Calibri"/>
          <w:color w:val="FFC000"/>
        </w:rPr>
        <w:t xml:space="preserve"> слушаний органа местного самоуправления или </w:t>
      </w:r>
      <w:r w:rsidRPr="00B01A9E">
        <w:rPr>
          <w:rFonts w:eastAsia="Calibri"/>
          <w:color w:val="FFC000"/>
        </w:rPr>
        <w:lastRenderedPageBreak/>
        <w:t xml:space="preserve">созданного им коллегиального совещательного органа (далее - </w:t>
      </w:r>
      <w:r w:rsidR="00115299" w:rsidRPr="00B01A9E">
        <w:rPr>
          <w:rFonts w:eastAsia="Calibri"/>
          <w:color w:val="FFC000"/>
        </w:rPr>
        <w:t>организатор публичных</w:t>
      </w:r>
      <w:r w:rsidRPr="00B01A9E">
        <w:rPr>
          <w:rFonts w:eastAsia="Calibri"/>
          <w:color w:val="FFC000"/>
        </w:rPr>
        <w:t xml:space="preserve"> слушаний) и (или) разработчика проекта, подлежащего рассмотрению на публичных слушаниях.</w:t>
      </w:r>
    </w:p>
    <w:p w:rsidR="0006286A" w:rsidRPr="00B01A9E" w:rsidRDefault="0006286A" w:rsidP="0006286A">
      <w:pPr>
        <w:autoSpaceDE w:val="0"/>
        <w:autoSpaceDN w:val="0"/>
        <w:adjustRightInd w:val="0"/>
        <w:spacing w:before="240"/>
        <w:ind w:firstLine="540"/>
        <w:jc w:val="both"/>
        <w:rPr>
          <w:rFonts w:eastAsia="Calibri"/>
          <w:color w:val="FFC000"/>
        </w:rPr>
      </w:pPr>
      <w:r w:rsidRPr="00B01A9E">
        <w:rPr>
          <w:rFonts w:eastAsia="Calibri"/>
          <w:color w:val="FFC000"/>
        </w:rPr>
        <w:t xml:space="preserve">10. В период размещения в соответствии с </w:t>
      </w:r>
      <w:hyperlink r:id="rId14" w:history="1">
        <w:r w:rsidRPr="00B01A9E">
          <w:rPr>
            <w:rStyle w:val="af0"/>
            <w:rFonts w:eastAsia="Calibri"/>
            <w:color w:val="FFC000"/>
          </w:rPr>
          <w:t>пунктом 2 части 4</w:t>
        </w:r>
      </w:hyperlink>
      <w:r w:rsidRPr="00B01A9E">
        <w:rPr>
          <w:rFonts w:eastAsia="Calibri"/>
          <w:color w:val="FFC000"/>
        </w:rPr>
        <w:t xml:space="preserve"> и </w:t>
      </w:r>
      <w:hyperlink r:id="rId15" w:history="1">
        <w:r w:rsidRPr="00B01A9E">
          <w:rPr>
            <w:rStyle w:val="af0"/>
            <w:rFonts w:eastAsia="Calibri"/>
            <w:color w:val="FFC000"/>
          </w:rPr>
          <w:t>пунктом 2 части 5</w:t>
        </w:r>
      </w:hyperlink>
      <w:r w:rsidRPr="00B01A9E">
        <w:rPr>
          <w:rFonts w:eastAsia="Calibri"/>
          <w:color w:val="FFC000"/>
        </w:rPr>
        <w:t xml:space="preserve"> настоящей статьи проекта, подлежащего рассмотрению на публичных слушаниях, и информационных материалов к нему и проведения экспозиции или экспозиций такого проекта участники публичных слушаний, прошедшие в соответствии с </w:t>
      </w:r>
      <w:hyperlink r:id="rId16" w:history="1">
        <w:r w:rsidRPr="00B01A9E">
          <w:rPr>
            <w:rStyle w:val="af0"/>
            <w:rFonts w:eastAsia="Calibri"/>
            <w:color w:val="FFC000"/>
          </w:rPr>
          <w:t>частью 12</w:t>
        </w:r>
      </w:hyperlink>
      <w:r w:rsidRPr="00B01A9E">
        <w:rPr>
          <w:rFonts w:eastAsia="Calibri"/>
          <w:color w:val="FFC000"/>
        </w:rPr>
        <w:t xml:space="preserve"> настоящей статьи идентификацию, имеют право вносить предложения и замечания, касающиеся такого проекта:</w:t>
      </w:r>
    </w:p>
    <w:p w:rsidR="0006286A" w:rsidRPr="00B01A9E" w:rsidRDefault="0006286A" w:rsidP="0006286A">
      <w:pPr>
        <w:autoSpaceDE w:val="0"/>
        <w:autoSpaceDN w:val="0"/>
        <w:adjustRightInd w:val="0"/>
        <w:spacing w:before="240"/>
        <w:ind w:firstLine="540"/>
        <w:jc w:val="both"/>
        <w:rPr>
          <w:rFonts w:eastAsia="Calibri"/>
          <w:color w:val="FFC000"/>
        </w:rPr>
      </w:pPr>
      <w:r w:rsidRPr="00B01A9E">
        <w:rPr>
          <w:rFonts w:eastAsia="Calibri"/>
          <w:color w:val="FFC000"/>
        </w:rPr>
        <w:t>1)  в письменной или устной форме в ходе проведения собрания или собраний участников публичных слушаний (в случае проведения публичных слушаний);</w:t>
      </w:r>
    </w:p>
    <w:p w:rsidR="0006286A" w:rsidRPr="00B01A9E" w:rsidRDefault="0006286A" w:rsidP="0006286A">
      <w:pPr>
        <w:autoSpaceDE w:val="0"/>
        <w:autoSpaceDN w:val="0"/>
        <w:adjustRightInd w:val="0"/>
        <w:spacing w:before="240"/>
        <w:ind w:firstLine="540"/>
        <w:jc w:val="both"/>
        <w:rPr>
          <w:rFonts w:eastAsia="Calibri"/>
          <w:color w:val="FFC000"/>
        </w:rPr>
      </w:pPr>
      <w:r w:rsidRPr="00B01A9E">
        <w:rPr>
          <w:rFonts w:eastAsia="Calibri"/>
          <w:color w:val="FFC000"/>
        </w:rPr>
        <w:t xml:space="preserve">2) в письменной форме в адрес </w:t>
      </w:r>
      <w:r w:rsidR="00115299" w:rsidRPr="00B01A9E">
        <w:rPr>
          <w:rFonts w:eastAsia="Calibri"/>
          <w:color w:val="FFC000"/>
        </w:rPr>
        <w:t>организатора публичных</w:t>
      </w:r>
      <w:r w:rsidRPr="00B01A9E">
        <w:rPr>
          <w:rFonts w:eastAsia="Calibri"/>
          <w:color w:val="FFC000"/>
        </w:rPr>
        <w:t xml:space="preserve"> слушаний;</w:t>
      </w:r>
    </w:p>
    <w:p w:rsidR="0006286A" w:rsidRPr="00B01A9E" w:rsidRDefault="0006286A" w:rsidP="0006286A">
      <w:pPr>
        <w:autoSpaceDE w:val="0"/>
        <w:autoSpaceDN w:val="0"/>
        <w:adjustRightInd w:val="0"/>
        <w:spacing w:before="240"/>
        <w:ind w:firstLine="540"/>
        <w:jc w:val="both"/>
        <w:rPr>
          <w:rFonts w:eastAsia="Calibri"/>
          <w:color w:val="FFC000"/>
        </w:rPr>
      </w:pPr>
      <w:r w:rsidRPr="00B01A9E">
        <w:rPr>
          <w:rFonts w:eastAsia="Calibri"/>
          <w:color w:val="FFC000"/>
        </w:rPr>
        <w:t>3) посредством записи в книге (журнале) учета посетителей экспозиции проекта, подлежащего рассмотрению на публичных слушаниях.</w:t>
      </w:r>
    </w:p>
    <w:p w:rsidR="0006286A" w:rsidRPr="00B01A9E" w:rsidRDefault="0006286A" w:rsidP="0006286A">
      <w:pPr>
        <w:autoSpaceDE w:val="0"/>
        <w:autoSpaceDN w:val="0"/>
        <w:adjustRightInd w:val="0"/>
        <w:jc w:val="both"/>
        <w:rPr>
          <w:rFonts w:eastAsia="Calibri"/>
          <w:color w:val="FFC000"/>
        </w:rPr>
      </w:pPr>
      <w:r w:rsidRPr="00B01A9E">
        <w:rPr>
          <w:rFonts w:eastAsia="Calibri"/>
          <w:color w:val="FFC000"/>
        </w:rPr>
        <w:tab/>
        <w:t>Предложения и замечания, внесенные в соответствии, подлежат регистрации, а также обязательному рассмотрению организатором публичных слушаний.</w:t>
      </w:r>
    </w:p>
    <w:p w:rsidR="0006286A" w:rsidRPr="00B01A9E" w:rsidRDefault="0006286A" w:rsidP="0006286A">
      <w:pPr>
        <w:autoSpaceDE w:val="0"/>
        <w:autoSpaceDN w:val="0"/>
        <w:adjustRightInd w:val="0"/>
        <w:jc w:val="both"/>
        <w:rPr>
          <w:rFonts w:eastAsia="Calibri"/>
          <w:color w:val="FFC000"/>
        </w:rPr>
      </w:pPr>
      <w:r w:rsidRPr="00B01A9E">
        <w:rPr>
          <w:rFonts w:eastAsia="Calibri"/>
          <w:color w:val="FFC000"/>
        </w:rPr>
        <w:tab/>
        <w:t>Предложения и замечания не рассматриваются в случае выявления факта представления участником общественных обсуждений или публичных слушаний недостоверных сведений.</w:t>
      </w:r>
    </w:p>
    <w:p w:rsidR="0006286A" w:rsidRPr="00B01A9E" w:rsidRDefault="0006286A" w:rsidP="0006286A">
      <w:pPr>
        <w:autoSpaceDE w:val="0"/>
        <w:autoSpaceDN w:val="0"/>
        <w:adjustRightInd w:val="0"/>
        <w:jc w:val="both"/>
        <w:rPr>
          <w:rFonts w:eastAsia="Calibri"/>
          <w:color w:val="FFC000"/>
        </w:rPr>
      </w:pPr>
      <w:r w:rsidRPr="00B01A9E">
        <w:rPr>
          <w:rFonts w:eastAsia="Calibri"/>
          <w:color w:val="FFC000"/>
        </w:rPr>
        <w:tab/>
        <w:t xml:space="preserve">Организатором публичных слушаний обеспечивается равный доступ к проекту, подлежащему рассмотрению публичных слушаниях, всех </w:t>
      </w:r>
      <w:r w:rsidR="00115299" w:rsidRPr="00B01A9E">
        <w:rPr>
          <w:rFonts w:eastAsia="Calibri"/>
          <w:color w:val="FFC000"/>
        </w:rPr>
        <w:t>участников публичных</w:t>
      </w:r>
      <w:r w:rsidRPr="00B01A9E">
        <w:rPr>
          <w:rFonts w:eastAsia="Calibri"/>
          <w:color w:val="FFC000"/>
        </w:rPr>
        <w:t xml:space="preserve"> слушаний</w:t>
      </w:r>
    </w:p>
    <w:p w:rsidR="0006286A" w:rsidRPr="00B01A9E" w:rsidRDefault="0006286A" w:rsidP="0006286A">
      <w:pPr>
        <w:autoSpaceDE w:val="0"/>
        <w:autoSpaceDN w:val="0"/>
        <w:adjustRightInd w:val="0"/>
        <w:jc w:val="both"/>
        <w:rPr>
          <w:rFonts w:eastAsia="Calibri"/>
          <w:color w:val="FFC000"/>
        </w:rPr>
      </w:pPr>
      <w:r w:rsidRPr="00B01A9E">
        <w:rPr>
          <w:rFonts w:eastAsia="Calibri"/>
          <w:color w:val="FFC000"/>
        </w:rPr>
        <w:tab/>
        <w:t>Организатор публичных слушаний подготавливает и оформляет протокол общественных обсуждений или публичных слушаний, в котором указываются:</w:t>
      </w:r>
    </w:p>
    <w:p w:rsidR="0006286A" w:rsidRPr="00B01A9E" w:rsidRDefault="0006286A" w:rsidP="0006286A">
      <w:pPr>
        <w:autoSpaceDE w:val="0"/>
        <w:autoSpaceDN w:val="0"/>
        <w:adjustRightInd w:val="0"/>
        <w:spacing w:before="240"/>
        <w:ind w:firstLine="540"/>
        <w:jc w:val="both"/>
        <w:rPr>
          <w:rFonts w:eastAsia="Calibri"/>
          <w:color w:val="FFC000"/>
        </w:rPr>
      </w:pPr>
      <w:r w:rsidRPr="00B01A9E">
        <w:rPr>
          <w:rFonts w:eastAsia="Calibri"/>
          <w:color w:val="FFC000"/>
        </w:rPr>
        <w:t>1) дата оформления протокола публичных слушаний;</w:t>
      </w:r>
    </w:p>
    <w:p w:rsidR="0006286A" w:rsidRPr="00B01A9E" w:rsidRDefault="0006286A" w:rsidP="0006286A">
      <w:pPr>
        <w:autoSpaceDE w:val="0"/>
        <w:autoSpaceDN w:val="0"/>
        <w:adjustRightInd w:val="0"/>
        <w:spacing w:before="240"/>
        <w:ind w:firstLine="540"/>
        <w:jc w:val="both"/>
        <w:rPr>
          <w:rFonts w:eastAsia="Calibri"/>
          <w:color w:val="FFC000"/>
        </w:rPr>
      </w:pPr>
      <w:r w:rsidRPr="00B01A9E">
        <w:rPr>
          <w:rFonts w:eastAsia="Calibri"/>
          <w:color w:val="FFC000"/>
        </w:rPr>
        <w:t>2) информация об организаторе публичных слушаний;</w:t>
      </w:r>
    </w:p>
    <w:p w:rsidR="0006286A" w:rsidRPr="00B01A9E" w:rsidRDefault="0006286A" w:rsidP="0006286A">
      <w:pPr>
        <w:autoSpaceDE w:val="0"/>
        <w:autoSpaceDN w:val="0"/>
        <w:adjustRightInd w:val="0"/>
        <w:spacing w:before="240"/>
        <w:ind w:firstLine="540"/>
        <w:jc w:val="both"/>
        <w:rPr>
          <w:rFonts w:eastAsia="Calibri"/>
          <w:color w:val="FFC000"/>
        </w:rPr>
      </w:pPr>
      <w:r w:rsidRPr="00B01A9E">
        <w:rPr>
          <w:rFonts w:eastAsia="Calibri"/>
          <w:color w:val="FFC000"/>
        </w:rPr>
        <w:t>3) информация, содержащаяся в опубликованном оповещении о начале публичных слушаний, дата и источник его опубликования;</w:t>
      </w:r>
    </w:p>
    <w:p w:rsidR="0006286A" w:rsidRPr="00B01A9E" w:rsidRDefault="0006286A" w:rsidP="0006286A">
      <w:pPr>
        <w:autoSpaceDE w:val="0"/>
        <w:autoSpaceDN w:val="0"/>
        <w:adjustRightInd w:val="0"/>
        <w:spacing w:before="240"/>
        <w:ind w:firstLine="540"/>
        <w:jc w:val="both"/>
        <w:rPr>
          <w:rFonts w:eastAsia="Calibri"/>
          <w:color w:val="FFC000"/>
        </w:rPr>
      </w:pPr>
      <w:r w:rsidRPr="00B01A9E">
        <w:rPr>
          <w:rFonts w:eastAsia="Calibri"/>
          <w:color w:val="FFC000"/>
        </w:rPr>
        <w:t>4) информация о сроке, в течение которого принимались предложения и замечания участников публичных слушаний, о территории, в пределах которой проводятся публичные слушания;</w:t>
      </w:r>
    </w:p>
    <w:p w:rsidR="0006286A" w:rsidRPr="00B01A9E" w:rsidRDefault="0006286A" w:rsidP="0006286A">
      <w:pPr>
        <w:autoSpaceDE w:val="0"/>
        <w:autoSpaceDN w:val="0"/>
        <w:adjustRightInd w:val="0"/>
        <w:spacing w:before="240"/>
        <w:ind w:firstLine="540"/>
        <w:jc w:val="both"/>
        <w:rPr>
          <w:rFonts w:eastAsia="Calibri"/>
          <w:color w:val="FFC000"/>
        </w:rPr>
      </w:pPr>
      <w:r w:rsidRPr="00B01A9E">
        <w:rPr>
          <w:rFonts w:eastAsia="Calibri"/>
          <w:color w:val="FFC000"/>
        </w:rPr>
        <w:t xml:space="preserve">5) все предложения и замечания участников публичных слушаний с разделением на предложения и замечания граждан, являющихся </w:t>
      </w:r>
      <w:r w:rsidR="00115299" w:rsidRPr="00B01A9E">
        <w:rPr>
          <w:rFonts w:eastAsia="Calibri"/>
          <w:color w:val="FFC000"/>
        </w:rPr>
        <w:t>участниками публичных</w:t>
      </w:r>
      <w:r w:rsidRPr="00B01A9E">
        <w:rPr>
          <w:rFonts w:eastAsia="Calibri"/>
          <w:color w:val="FFC000"/>
        </w:rPr>
        <w:t xml:space="preserve"> слушаний и постоянно проживающих на территории, в пределах которой </w:t>
      </w:r>
      <w:r w:rsidR="00115299" w:rsidRPr="00B01A9E">
        <w:rPr>
          <w:rFonts w:eastAsia="Calibri"/>
          <w:color w:val="FFC000"/>
        </w:rPr>
        <w:t>проводятся публичные</w:t>
      </w:r>
      <w:r w:rsidRPr="00B01A9E">
        <w:rPr>
          <w:rFonts w:eastAsia="Calibri"/>
          <w:color w:val="FFC000"/>
        </w:rPr>
        <w:t xml:space="preserve"> слушания, и </w:t>
      </w:r>
      <w:r w:rsidR="00115299" w:rsidRPr="00B01A9E">
        <w:rPr>
          <w:rFonts w:eastAsia="Calibri"/>
          <w:color w:val="FFC000"/>
        </w:rPr>
        <w:t>предложения,</w:t>
      </w:r>
      <w:r w:rsidRPr="00B01A9E">
        <w:rPr>
          <w:rFonts w:eastAsia="Calibri"/>
          <w:color w:val="FFC000"/>
        </w:rPr>
        <w:t xml:space="preserve"> и замечания иных </w:t>
      </w:r>
      <w:r w:rsidR="00115299" w:rsidRPr="00B01A9E">
        <w:rPr>
          <w:rFonts w:eastAsia="Calibri"/>
          <w:color w:val="FFC000"/>
        </w:rPr>
        <w:t>участников публичных</w:t>
      </w:r>
      <w:r w:rsidRPr="00B01A9E">
        <w:rPr>
          <w:rFonts w:eastAsia="Calibri"/>
          <w:color w:val="FFC000"/>
        </w:rPr>
        <w:t xml:space="preserve"> слушаний.</w:t>
      </w:r>
    </w:p>
    <w:p w:rsidR="0006286A" w:rsidRPr="00B01A9E" w:rsidRDefault="0006286A" w:rsidP="0006286A">
      <w:pPr>
        <w:autoSpaceDE w:val="0"/>
        <w:autoSpaceDN w:val="0"/>
        <w:adjustRightInd w:val="0"/>
        <w:jc w:val="both"/>
        <w:rPr>
          <w:rFonts w:eastAsia="Calibri"/>
          <w:color w:val="FFC000"/>
        </w:rPr>
      </w:pPr>
      <w:r w:rsidRPr="00B01A9E">
        <w:rPr>
          <w:rFonts w:eastAsia="Calibri"/>
          <w:color w:val="FFC000"/>
        </w:rPr>
        <w:t>К протоколу общественных обсуждений или публичных слушаний прилагается перечень принявших участие в рассмотрении проекта участников общественных обсуждений или публичных слушаний, включающий в себя сведения об участниках общественных обсуждений или публичных слушаний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
    <w:p w:rsidR="0006286A" w:rsidRPr="00B01A9E" w:rsidRDefault="0006286A" w:rsidP="0006286A">
      <w:pPr>
        <w:autoSpaceDE w:val="0"/>
        <w:autoSpaceDN w:val="0"/>
        <w:adjustRightInd w:val="0"/>
        <w:spacing w:before="240"/>
        <w:ind w:firstLine="540"/>
        <w:jc w:val="both"/>
        <w:rPr>
          <w:rFonts w:eastAsia="Calibri"/>
          <w:color w:val="FFC000"/>
        </w:rPr>
      </w:pPr>
      <w:r w:rsidRPr="00B01A9E">
        <w:rPr>
          <w:rFonts w:eastAsia="Calibri"/>
          <w:color w:val="FFC000"/>
        </w:rPr>
        <w:t xml:space="preserve">20. Участник публичных слушаний, который внес предложения и замечания, касающиеся проекта, рассмотренного </w:t>
      </w:r>
      <w:r w:rsidR="00115299" w:rsidRPr="00B01A9E">
        <w:rPr>
          <w:rFonts w:eastAsia="Calibri"/>
          <w:color w:val="FFC000"/>
        </w:rPr>
        <w:t>на публичных</w:t>
      </w:r>
      <w:r w:rsidRPr="00B01A9E">
        <w:rPr>
          <w:rFonts w:eastAsia="Calibri"/>
          <w:color w:val="FFC000"/>
        </w:rPr>
        <w:t xml:space="preserve"> слушаниях, имеет право получить выписку из </w:t>
      </w:r>
      <w:r w:rsidR="00115299" w:rsidRPr="00B01A9E">
        <w:rPr>
          <w:rFonts w:eastAsia="Calibri"/>
          <w:color w:val="FFC000"/>
        </w:rPr>
        <w:t>протокола публичных</w:t>
      </w:r>
      <w:r w:rsidRPr="00B01A9E">
        <w:rPr>
          <w:rFonts w:eastAsia="Calibri"/>
          <w:color w:val="FFC000"/>
        </w:rPr>
        <w:t xml:space="preserve"> слушаний, содержащую внесенные этим участником предложения и замечания.</w:t>
      </w:r>
    </w:p>
    <w:p w:rsidR="0006286A" w:rsidRPr="00B01A9E" w:rsidRDefault="0006286A" w:rsidP="0006286A">
      <w:pPr>
        <w:autoSpaceDE w:val="0"/>
        <w:autoSpaceDN w:val="0"/>
        <w:adjustRightInd w:val="0"/>
        <w:spacing w:before="240"/>
        <w:ind w:firstLine="540"/>
        <w:jc w:val="both"/>
        <w:rPr>
          <w:rFonts w:eastAsia="Calibri"/>
          <w:color w:val="FFC000"/>
        </w:rPr>
      </w:pPr>
      <w:r w:rsidRPr="00B01A9E">
        <w:rPr>
          <w:rFonts w:eastAsia="Calibri"/>
          <w:color w:val="FFC000"/>
        </w:rPr>
        <w:t>21. На основании протокола публичных слушаний организатор публичных слушаний осуществляет подготовку заключения о результатах публичных слушаний.</w:t>
      </w:r>
    </w:p>
    <w:p w:rsidR="0006286A" w:rsidRPr="00B01A9E" w:rsidRDefault="0006286A" w:rsidP="0006286A">
      <w:pPr>
        <w:autoSpaceDE w:val="0"/>
        <w:autoSpaceDN w:val="0"/>
        <w:adjustRightInd w:val="0"/>
        <w:spacing w:before="240"/>
        <w:ind w:firstLine="540"/>
        <w:jc w:val="both"/>
        <w:rPr>
          <w:rFonts w:eastAsia="Calibri"/>
          <w:color w:val="FFC000"/>
        </w:rPr>
      </w:pPr>
      <w:r w:rsidRPr="00B01A9E">
        <w:rPr>
          <w:rFonts w:eastAsia="Calibri"/>
          <w:color w:val="FFC000"/>
        </w:rPr>
        <w:t>22. В заключении о результатах публичных слушаний должны быть указаны:</w:t>
      </w:r>
    </w:p>
    <w:p w:rsidR="0006286A" w:rsidRPr="00B01A9E" w:rsidRDefault="0006286A" w:rsidP="0006286A">
      <w:pPr>
        <w:autoSpaceDE w:val="0"/>
        <w:autoSpaceDN w:val="0"/>
        <w:adjustRightInd w:val="0"/>
        <w:spacing w:before="240"/>
        <w:ind w:firstLine="540"/>
        <w:jc w:val="both"/>
        <w:rPr>
          <w:rFonts w:eastAsia="Calibri"/>
          <w:color w:val="FFC000"/>
        </w:rPr>
      </w:pPr>
      <w:r w:rsidRPr="00B01A9E">
        <w:rPr>
          <w:rFonts w:eastAsia="Calibri"/>
          <w:color w:val="FFC000"/>
        </w:rPr>
        <w:lastRenderedPageBreak/>
        <w:t>1) дата оформления заключения о результатах публичных слушаний;</w:t>
      </w:r>
    </w:p>
    <w:p w:rsidR="0006286A" w:rsidRPr="00B01A9E" w:rsidRDefault="0006286A" w:rsidP="0006286A">
      <w:pPr>
        <w:autoSpaceDE w:val="0"/>
        <w:autoSpaceDN w:val="0"/>
        <w:adjustRightInd w:val="0"/>
        <w:spacing w:before="240"/>
        <w:ind w:firstLine="540"/>
        <w:jc w:val="both"/>
        <w:rPr>
          <w:rFonts w:eastAsia="Calibri"/>
          <w:color w:val="FFC000"/>
        </w:rPr>
      </w:pPr>
      <w:r w:rsidRPr="00B01A9E">
        <w:rPr>
          <w:rFonts w:eastAsia="Calibri"/>
          <w:color w:val="FFC000"/>
        </w:rPr>
        <w:t xml:space="preserve">2) наименование проекта, рассмотренного </w:t>
      </w:r>
      <w:r w:rsidR="00115299" w:rsidRPr="00B01A9E">
        <w:rPr>
          <w:rFonts w:eastAsia="Calibri"/>
          <w:color w:val="FFC000"/>
        </w:rPr>
        <w:t>на публичных</w:t>
      </w:r>
      <w:r w:rsidRPr="00B01A9E">
        <w:rPr>
          <w:rFonts w:eastAsia="Calibri"/>
          <w:color w:val="FFC000"/>
        </w:rPr>
        <w:t xml:space="preserve"> слушаниях, сведения о количестве участников публичных слушаний, которые приняли участие </w:t>
      </w:r>
      <w:r w:rsidR="00115299" w:rsidRPr="00B01A9E">
        <w:rPr>
          <w:rFonts w:eastAsia="Calibri"/>
          <w:color w:val="FFC000"/>
        </w:rPr>
        <w:t>в публичных</w:t>
      </w:r>
      <w:r w:rsidRPr="00B01A9E">
        <w:rPr>
          <w:rFonts w:eastAsia="Calibri"/>
          <w:color w:val="FFC000"/>
        </w:rPr>
        <w:t xml:space="preserve"> слушаниях;</w:t>
      </w:r>
    </w:p>
    <w:p w:rsidR="0006286A" w:rsidRPr="00B01A9E" w:rsidRDefault="0006286A" w:rsidP="0006286A">
      <w:pPr>
        <w:autoSpaceDE w:val="0"/>
        <w:autoSpaceDN w:val="0"/>
        <w:adjustRightInd w:val="0"/>
        <w:spacing w:before="240"/>
        <w:ind w:firstLine="540"/>
        <w:jc w:val="both"/>
        <w:rPr>
          <w:rFonts w:eastAsia="Calibri"/>
          <w:color w:val="FFC000"/>
        </w:rPr>
      </w:pPr>
      <w:r w:rsidRPr="00B01A9E">
        <w:rPr>
          <w:rFonts w:eastAsia="Calibri"/>
          <w:color w:val="FFC000"/>
        </w:rPr>
        <w:t xml:space="preserve">3) реквизиты протокола публичных слушаний, на основании которого подготовлено заключение о </w:t>
      </w:r>
      <w:r w:rsidR="00115299" w:rsidRPr="00B01A9E">
        <w:rPr>
          <w:rFonts w:eastAsia="Calibri"/>
          <w:color w:val="FFC000"/>
        </w:rPr>
        <w:t>результатах публичных</w:t>
      </w:r>
      <w:r w:rsidRPr="00B01A9E">
        <w:rPr>
          <w:rFonts w:eastAsia="Calibri"/>
          <w:color w:val="FFC000"/>
        </w:rPr>
        <w:t xml:space="preserve"> слушаний;</w:t>
      </w:r>
    </w:p>
    <w:p w:rsidR="0006286A" w:rsidRPr="00B01A9E" w:rsidRDefault="0006286A" w:rsidP="0006286A">
      <w:pPr>
        <w:autoSpaceDE w:val="0"/>
        <w:autoSpaceDN w:val="0"/>
        <w:adjustRightInd w:val="0"/>
        <w:spacing w:before="240"/>
        <w:ind w:firstLine="540"/>
        <w:jc w:val="both"/>
        <w:rPr>
          <w:rFonts w:eastAsia="Calibri"/>
          <w:color w:val="FFC000"/>
        </w:rPr>
      </w:pPr>
      <w:r w:rsidRPr="00B01A9E">
        <w:rPr>
          <w:rFonts w:eastAsia="Calibri"/>
          <w:color w:val="FFC000"/>
        </w:rPr>
        <w:t xml:space="preserve">4) содержание внесенных предложений и замечаний участников публичных слушаний с разделением на предложения и замечания граждан, являющихся участниками публичных слушаний и постоянно проживающих на территории, в пределах которой проводятся публичные слушания, и </w:t>
      </w:r>
      <w:r w:rsidR="00115299" w:rsidRPr="00B01A9E">
        <w:rPr>
          <w:rFonts w:eastAsia="Calibri"/>
          <w:color w:val="FFC000"/>
        </w:rPr>
        <w:t>предложения,</w:t>
      </w:r>
      <w:r w:rsidRPr="00B01A9E">
        <w:rPr>
          <w:rFonts w:eastAsia="Calibri"/>
          <w:color w:val="FFC000"/>
        </w:rPr>
        <w:t xml:space="preserve"> и замечания иных </w:t>
      </w:r>
      <w:r w:rsidR="00115299" w:rsidRPr="00B01A9E">
        <w:rPr>
          <w:rFonts w:eastAsia="Calibri"/>
          <w:color w:val="FFC000"/>
        </w:rPr>
        <w:t>участников публичных</w:t>
      </w:r>
      <w:r w:rsidRPr="00B01A9E">
        <w:rPr>
          <w:rFonts w:eastAsia="Calibri"/>
          <w:color w:val="FFC000"/>
        </w:rPr>
        <w:t xml:space="preserve"> слушаний. В случае внесения несколькими </w:t>
      </w:r>
      <w:r w:rsidR="00115299" w:rsidRPr="00B01A9E">
        <w:rPr>
          <w:rFonts w:eastAsia="Calibri"/>
          <w:color w:val="FFC000"/>
        </w:rPr>
        <w:t>участниками публичных</w:t>
      </w:r>
      <w:r w:rsidRPr="00B01A9E">
        <w:rPr>
          <w:rFonts w:eastAsia="Calibri"/>
          <w:color w:val="FFC000"/>
        </w:rPr>
        <w:t xml:space="preserve"> слушаний одинаковых предложений и замечаний допускается обобщение таких предложений и замечаний;</w:t>
      </w:r>
    </w:p>
    <w:p w:rsidR="0006286A" w:rsidRPr="00B01A9E" w:rsidRDefault="0006286A" w:rsidP="0006286A">
      <w:pPr>
        <w:autoSpaceDE w:val="0"/>
        <w:autoSpaceDN w:val="0"/>
        <w:adjustRightInd w:val="0"/>
        <w:spacing w:before="240"/>
        <w:ind w:firstLine="540"/>
        <w:jc w:val="both"/>
        <w:rPr>
          <w:rFonts w:eastAsia="Calibri"/>
          <w:color w:val="FFC000"/>
        </w:rPr>
      </w:pPr>
      <w:r w:rsidRPr="00B01A9E">
        <w:rPr>
          <w:rFonts w:eastAsia="Calibri"/>
          <w:color w:val="FFC000"/>
        </w:rPr>
        <w:t xml:space="preserve">5) аргументированные рекомендации </w:t>
      </w:r>
      <w:r w:rsidR="00115299" w:rsidRPr="00B01A9E">
        <w:rPr>
          <w:rFonts w:eastAsia="Calibri"/>
          <w:color w:val="FFC000"/>
        </w:rPr>
        <w:t>организатора публичных</w:t>
      </w:r>
      <w:r w:rsidRPr="00B01A9E">
        <w:rPr>
          <w:rFonts w:eastAsia="Calibri"/>
          <w:color w:val="FFC000"/>
        </w:rPr>
        <w:t xml:space="preserve"> слушаний о целесообразности или нецелесообразности учета внесенных участниками публичных слушаний предложений и замечаний и выводы по </w:t>
      </w:r>
      <w:r w:rsidR="00115299" w:rsidRPr="00B01A9E">
        <w:rPr>
          <w:rFonts w:eastAsia="Calibri"/>
          <w:color w:val="FFC000"/>
        </w:rPr>
        <w:t>результатам публичных</w:t>
      </w:r>
      <w:r w:rsidRPr="00B01A9E">
        <w:rPr>
          <w:rFonts w:eastAsia="Calibri"/>
          <w:color w:val="FFC000"/>
        </w:rPr>
        <w:t xml:space="preserve"> слушаний.</w:t>
      </w:r>
    </w:p>
    <w:p w:rsidR="0006286A" w:rsidRPr="00B01A9E" w:rsidRDefault="0006286A" w:rsidP="0006286A">
      <w:pPr>
        <w:autoSpaceDE w:val="0"/>
        <w:autoSpaceDN w:val="0"/>
        <w:adjustRightInd w:val="0"/>
        <w:spacing w:before="240"/>
        <w:ind w:firstLine="540"/>
        <w:jc w:val="both"/>
        <w:rPr>
          <w:rFonts w:eastAsia="Calibri"/>
          <w:color w:val="FFC000"/>
        </w:rPr>
      </w:pPr>
      <w:r w:rsidRPr="00B01A9E">
        <w:rPr>
          <w:rFonts w:eastAsia="Calibri"/>
          <w:color w:val="FFC000"/>
        </w:rPr>
        <w:t xml:space="preserve">23. Заключение о </w:t>
      </w:r>
      <w:r w:rsidR="00115299" w:rsidRPr="00B01A9E">
        <w:rPr>
          <w:rFonts w:eastAsia="Calibri"/>
          <w:color w:val="FFC000"/>
        </w:rPr>
        <w:t>результатах публичных</w:t>
      </w:r>
      <w:r w:rsidRPr="00B01A9E">
        <w:rPr>
          <w:rFonts w:eastAsia="Calibri"/>
          <w:color w:val="FFC000"/>
        </w:rPr>
        <w:t xml:space="preserve"> слушаний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и (или) в информационных системах.</w:t>
      </w:r>
    </w:p>
    <w:p w:rsidR="0006286A" w:rsidRPr="00B01A9E" w:rsidRDefault="0006286A" w:rsidP="0006286A">
      <w:pPr>
        <w:autoSpaceDE w:val="0"/>
        <w:autoSpaceDN w:val="0"/>
        <w:adjustRightInd w:val="0"/>
        <w:spacing w:before="240"/>
        <w:ind w:firstLine="540"/>
        <w:jc w:val="both"/>
        <w:rPr>
          <w:rFonts w:eastAsia="Calibri"/>
          <w:color w:val="FFC000"/>
        </w:rPr>
      </w:pPr>
      <w:r w:rsidRPr="00B01A9E">
        <w:rPr>
          <w:rFonts w:eastAsia="Calibri"/>
          <w:color w:val="FFC000"/>
        </w:rPr>
        <w:t xml:space="preserve">24. Уставом </w:t>
      </w:r>
      <w:r w:rsidR="00AF0E89" w:rsidRPr="00B01A9E">
        <w:rPr>
          <w:rFonts w:eastAsia="Calibri"/>
          <w:color w:val="FFC000"/>
        </w:rPr>
        <w:t xml:space="preserve">муниципального </w:t>
      </w:r>
      <w:r w:rsidR="00115299" w:rsidRPr="00B01A9E">
        <w:rPr>
          <w:rFonts w:eastAsia="Calibri"/>
          <w:color w:val="FFC000"/>
        </w:rPr>
        <w:t>образования «</w:t>
      </w:r>
      <w:r w:rsidR="00AF0E89" w:rsidRPr="00B01A9E">
        <w:rPr>
          <w:rFonts w:eastAsia="Calibri"/>
          <w:color w:val="FFC000"/>
        </w:rPr>
        <w:t>Тупикское»</w:t>
      </w:r>
      <w:r w:rsidR="004D2411" w:rsidRPr="00B01A9E">
        <w:rPr>
          <w:rFonts w:eastAsia="Calibri"/>
          <w:color w:val="FFC000"/>
        </w:rPr>
        <w:t xml:space="preserve"> </w:t>
      </w:r>
      <w:r w:rsidRPr="00B01A9E">
        <w:rPr>
          <w:rFonts w:eastAsia="Calibri"/>
          <w:color w:val="FFC000"/>
        </w:rPr>
        <w:t>и (или) нормативным правовым актом представительного органа муниципального образования на основании положений настоящего Кодекса определяются:</w:t>
      </w:r>
    </w:p>
    <w:p w:rsidR="0006286A" w:rsidRPr="00B01A9E" w:rsidRDefault="0006286A" w:rsidP="0006286A">
      <w:pPr>
        <w:autoSpaceDE w:val="0"/>
        <w:autoSpaceDN w:val="0"/>
        <w:adjustRightInd w:val="0"/>
        <w:spacing w:before="240"/>
        <w:ind w:firstLine="540"/>
        <w:jc w:val="both"/>
        <w:rPr>
          <w:rFonts w:eastAsia="Calibri"/>
          <w:color w:val="FFC000"/>
        </w:rPr>
      </w:pPr>
      <w:r w:rsidRPr="00B01A9E">
        <w:rPr>
          <w:rFonts w:eastAsia="Calibri"/>
          <w:color w:val="FFC000"/>
        </w:rPr>
        <w:t xml:space="preserve">1) порядок организации и </w:t>
      </w:r>
      <w:r w:rsidR="00115299" w:rsidRPr="00B01A9E">
        <w:rPr>
          <w:rFonts w:eastAsia="Calibri"/>
          <w:color w:val="FFC000"/>
        </w:rPr>
        <w:t>проведения публичных</w:t>
      </w:r>
      <w:r w:rsidRPr="00B01A9E">
        <w:rPr>
          <w:rFonts w:eastAsia="Calibri"/>
          <w:color w:val="FFC000"/>
        </w:rPr>
        <w:t xml:space="preserve"> слушаний по проектам;</w:t>
      </w:r>
    </w:p>
    <w:p w:rsidR="0006286A" w:rsidRPr="00B01A9E" w:rsidRDefault="0006286A" w:rsidP="0006286A">
      <w:pPr>
        <w:autoSpaceDE w:val="0"/>
        <w:autoSpaceDN w:val="0"/>
        <w:adjustRightInd w:val="0"/>
        <w:spacing w:before="240"/>
        <w:ind w:firstLine="540"/>
        <w:jc w:val="both"/>
        <w:rPr>
          <w:rFonts w:eastAsia="Calibri"/>
          <w:color w:val="FFC000"/>
        </w:rPr>
      </w:pPr>
      <w:r w:rsidRPr="00B01A9E">
        <w:rPr>
          <w:rFonts w:eastAsia="Calibri"/>
          <w:color w:val="FFC000"/>
        </w:rPr>
        <w:t>2) организатор публичных слушаний;</w:t>
      </w:r>
    </w:p>
    <w:p w:rsidR="0006286A" w:rsidRPr="00B01A9E" w:rsidRDefault="0006286A" w:rsidP="0006286A">
      <w:pPr>
        <w:autoSpaceDE w:val="0"/>
        <w:autoSpaceDN w:val="0"/>
        <w:adjustRightInd w:val="0"/>
        <w:spacing w:before="240"/>
        <w:ind w:firstLine="540"/>
        <w:jc w:val="both"/>
        <w:rPr>
          <w:rFonts w:eastAsia="Calibri"/>
          <w:color w:val="FFC000"/>
        </w:rPr>
      </w:pPr>
      <w:r w:rsidRPr="00B01A9E">
        <w:rPr>
          <w:rFonts w:eastAsia="Calibri"/>
          <w:color w:val="FFC000"/>
        </w:rPr>
        <w:t xml:space="preserve">3) срок </w:t>
      </w:r>
      <w:r w:rsidR="00115299" w:rsidRPr="00B01A9E">
        <w:rPr>
          <w:rFonts w:eastAsia="Calibri"/>
          <w:color w:val="FFC000"/>
        </w:rPr>
        <w:t>проведения публичных</w:t>
      </w:r>
      <w:r w:rsidRPr="00B01A9E">
        <w:rPr>
          <w:rFonts w:eastAsia="Calibri"/>
          <w:color w:val="FFC000"/>
        </w:rPr>
        <w:t xml:space="preserve"> слушаний;</w:t>
      </w:r>
    </w:p>
    <w:p w:rsidR="0006286A" w:rsidRPr="00B01A9E" w:rsidRDefault="0006286A" w:rsidP="0006286A">
      <w:pPr>
        <w:autoSpaceDE w:val="0"/>
        <w:autoSpaceDN w:val="0"/>
        <w:adjustRightInd w:val="0"/>
        <w:spacing w:before="240"/>
        <w:ind w:firstLine="540"/>
        <w:jc w:val="both"/>
        <w:rPr>
          <w:rFonts w:eastAsia="Calibri"/>
          <w:color w:val="FFC000"/>
        </w:rPr>
      </w:pPr>
      <w:r w:rsidRPr="00B01A9E">
        <w:rPr>
          <w:rFonts w:eastAsia="Calibri"/>
          <w:color w:val="FFC000"/>
        </w:rPr>
        <w:t>4) официальный сайт и (или) информационные системы;</w:t>
      </w:r>
    </w:p>
    <w:p w:rsidR="0006286A" w:rsidRPr="00B01A9E" w:rsidRDefault="0006286A" w:rsidP="0006286A">
      <w:pPr>
        <w:autoSpaceDE w:val="0"/>
        <w:autoSpaceDN w:val="0"/>
        <w:adjustRightInd w:val="0"/>
        <w:spacing w:before="240"/>
        <w:ind w:firstLine="540"/>
        <w:jc w:val="both"/>
        <w:rPr>
          <w:rFonts w:eastAsia="Calibri"/>
          <w:color w:val="FFC000"/>
        </w:rPr>
      </w:pPr>
      <w:r w:rsidRPr="00B01A9E">
        <w:rPr>
          <w:rFonts w:eastAsia="Calibri"/>
          <w:color w:val="FFC000"/>
        </w:rPr>
        <w:t xml:space="preserve">5) требования к информационным стендам, на которых размещаются оповещения о </w:t>
      </w:r>
      <w:r w:rsidR="00115299" w:rsidRPr="00B01A9E">
        <w:rPr>
          <w:rFonts w:eastAsia="Calibri"/>
          <w:color w:val="FFC000"/>
        </w:rPr>
        <w:t>начале публичных</w:t>
      </w:r>
      <w:r w:rsidRPr="00B01A9E">
        <w:rPr>
          <w:rFonts w:eastAsia="Calibri"/>
          <w:color w:val="FFC000"/>
        </w:rPr>
        <w:t xml:space="preserve"> слушаний;</w:t>
      </w:r>
    </w:p>
    <w:p w:rsidR="0006286A" w:rsidRPr="00B01A9E" w:rsidRDefault="0006286A" w:rsidP="0006286A">
      <w:pPr>
        <w:autoSpaceDE w:val="0"/>
        <w:autoSpaceDN w:val="0"/>
        <w:adjustRightInd w:val="0"/>
        <w:spacing w:before="240"/>
        <w:ind w:firstLine="540"/>
        <w:jc w:val="both"/>
        <w:rPr>
          <w:rFonts w:eastAsia="Calibri"/>
          <w:color w:val="FFC000"/>
        </w:rPr>
      </w:pPr>
      <w:r w:rsidRPr="00B01A9E">
        <w:rPr>
          <w:rFonts w:eastAsia="Calibri"/>
          <w:color w:val="FFC000"/>
        </w:rPr>
        <w:t xml:space="preserve">6) форма оповещения о начале публичных слушаний, порядок подготовки и форма </w:t>
      </w:r>
      <w:r w:rsidR="00115299" w:rsidRPr="00B01A9E">
        <w:rPr>
          <w:rFonts w:eastAsia="Calibri"/>
          <w:color w:val="FFC000"/>
        </w:rPr>
        <w:t>протокола публичных</w:t>
      </w:r>
      <w:r w:rsidRPr="00B01A9E">
        <w:rPr>
          <w:rFonts w:eastAsia="Calibri"/>
          <w:color w:val="FFC000"/>
        </w:rPr>
        <w:t xml:space="preserve"> слушаний, порядок подготовки и форма заключения о результатах публичных слушаний;</w:t>
      </w:r>
    </w:p>
    <w:p w:rsidR="0006286A" w:rsidRPr="00B01A9E" w:rsidRDefault="0006286A" w:rsidP="0006286A">
      <w:pPr>
        <w:autoSpaceDE w:val="0"/>
        <w:autoSpaceDN w:val="0"/>
        <w:adjustRightInd w:val="0"/>
        <w:spacing w:before="240"/>
        <w:ind w:firstLine="540"/>
        <w:jc w:val="both"/>
        <w:rPr>
          <w:rFonts w:eastAsia="Calibri"/>
          <w:color w:val="FFC000"/>
        </w:rPr>
      </w:pPr>
      <w:r w:rsidRPr="00B01A9E">
        <w:rPr>
          <w:rFonts w:eastAsia="Calibri"/>
          <w:color w:val="FFC000"/>
        </w:rPr>
        <w:t xml:space="preserve">7) порядок проведения экспозиции проекта, подлежащего рассмотрению </w:t>
      </w:r>
      <w:r w:rsidR="00115299" w:rsidRPr="00B01A9E">
        <w:rPr>
          <w:rFonts w:eastAsia="Calibri"/>
          <w:color w:val="FFC000"/>
        </w:rPr>
        <w:t>на публичных</w:t>
      </w:r>
      <w:r w:rsidRPr="00B01A9E">
        <w:rPr>
          <w:rFonts w:eastAsia="Calibri"/>
          <w:color w:val="FFC000"/>
        </w:rPr>
        <w:t xml:space="preserve"> слушаниях, а также порядок консультирования посетителей экспозиции проекта, подлежащего рассмотрению </w:t>
      </w:r>
      <w:r w:rsidR="00115299" w:rsidRPr="00B01A9E">
        <w:rPr>
          <w:rFonts w:eastAsia="Calibri"/>
          <w:color w:val="FFC000"/>
        </w:rPr>
        <w:t>на публичных</w:t>
      </w:r>
      <w:r w:rsidRPr="00B01A9E">
        <w:rPr>
          <w:rFonts w:eastAsia="Calibri"/>
          <w:color w:val="FFC000"/>
        </w:rPr>
        <w:t xml:space="preserve"> слушаниях.</w:t>
      </w:r>
    </w:p>
    <w:p w:rsidR="0006286A" w:rsidRPr="00B01A9E" w:rsidRDefault="0006286A" w:rsidP="0006286A">
      <w:pPr>
        <w:autoSpaceDN w:val="0"/>
        <w:adjustRightInd w:val="0"/>
        <w:ind w:firstLine="540"/>
        <w:jc w:val="both"/>
        <w:rPr>
          <w:rFonts w:eastAsia="SimSun"/>
          <w:color w:val="FFC000"/>
          <w:lang w:eastAsia="zh-CN"/>
        </w:rPr>
      </w:pPr>
      <w:r w:rsidRPr="00B01A9E">
        <w:rPr>
          <w:rFonts w:eastAsia="SimSun"/>
          <w:color w:val="FFC000"/>
          <w:lang w:eastAsia="zh-CN"/>
        </w:rPr>
        <w:t xml:space="preserve">8. Документами публичных слушаний являются протокол публичных слушаний и заключение о результатах публичных слушаний. </w:t>
      </w:r>
    </w:p>
    <w:p w:rsidR="0006286A" w:rsidRPr="00B01A9E" w:rsidRDefault="0006286A" w:rsidP="0006286A">
      <w:pPr>
        <w:autoSpaceDN w:val="0"/>
        <w:adjustRightInd w:val="0"/>
        <w:ind w:firstLine="540"/>
        <w:jc w:val="both"/>
        <w:rPr>
          <w:rFonts w:eastAsia="SimSun"/>
          <w:color w:val="FFC000"/>
          <w:lang w:eastAsia="zh-CN"/>
        </w:rPr>
      </w:pPr>
      <w:r w:rsidRPr="00B01A9E">
        <w:rPr>
          <w:rFonts w:eastAsia="SimSun"/>
          <w:color w:val="FFC000"/>
          <w:lang w:eastAsia="zh-CN"/>
        </w:rPr>
        <w:t xml:space="preserve">9. Финансирование проведения публичных слушаний осуществляется за счет средств </w:t>
      </w:r>
      <w:r w:rsidR="00AF0E89" w:rsidRPr="00B01A9E">
        <w:rPr>
          <w:rFonts w:eastAsia="SimSun"/>
          <w:color w:val="FFC000"/>
          <w:lang w:eastAsia="zh-CN"/>
        </w:rPr>
        <w:t xml:space="preserve">муниципального </w:t>
      </w:r>
      <w:r w:rsidR="00115299" w:rsidRPr="00B01A9E">
        <w:rPr>
          <w:rFonts w:eastAsia="SimSun"/>
          <w:color w:val="FFC000"/>
          <w:lang w:eastAsia="zh-CN"/>
        </w:rPr>
        <w:t>образования «</w:t>
      </w:r>
      <w:r w:rsidR="00AF0E89" w:rsidRPr="00B01A9E">
        <w:rPr>
          <w:rFonts w:eastAsia="SimSun"/>
          <w:color w:val="FFC000"/>
          <w:lang w:eastAsia="zh-CN"/>
        </w:rPr>
        <w:t>Тупикское»</w:t>
      </w:r>
      <w:r w:rsidRPr="00B01A9E">
        <w:rPr>
          <w:rFonts w:eastAsia="SimSun"/>
          <w:color w:val="FFC000"/>
          <w:lang w:eastAsia="zh-CN"/>
        </w:rPr>
        <w:t>, за исключением случаев проведения публичных слушаний по вопросам предоставления разрешения на условно разрешенный вид использования земельного участка или объекта капитального строительства, а также предоставления разрешения на отклонение от предельных параметров разрешенного строительства, реконструкции объектов капитального строительства. В указанных случаях расходы, связанные с организацией и проведением публичных слушаний, несут заинтересованные физические и юридические лица.</w:t>
      </w:r>
    </w:p>
    <w:p w:rsidR="004D2411" w:rsidRPr="00B01A9E" w:rsidRDefault="004D2411" w:rsidP="0006286A">
      <w:pPr>
        <w:pStyle w:val="3"/>
        <w:rPr>
          <w:rFonts w:ascii="Times New Roman" w:hAnsi="Times New Roman"/>
          <w:color w:val="FFC000"/>
        </w:rPr>
      </w:pPr>
    </w:p>
    <w:p w:rsidR="0006286A" w:rsidRPr="00B01A9E" w:rsidRDefault="0006286A" w:rsidP="004D2411">
      <w:pPr>
        <w:pStyle w:val="3"/>
        <w:jc w:val="left"/>
        <w:rPr>
          <w:rFonts w:ascii="Times New Roman" w:hAnsi="Times New Roman"/>
          <w:color w:val="FFC000"/>
        </w:rPr>
      </w:pPr>
      <w:r w:rsidRPr="00B01A9E">
        <w:rPr>
          <w:rFonts w:ascii="Times New Roman" w:hAnsi="Times New Roman"/>
          <w:color w:val="FFC000"/>
        </w:rPr>
        <w:t>Сроки проведения публичных слушаний</w:t>
      </w:r>
    </w:p>
    <w:p w:rsidR="0006286A" w:rsidRPr="00B01A9E" w:rsidRDefault="0006286A" w:rsidP="0006286A">
      <w:pPr>
        <w:pStyle w:val="afb"/>
        <w:ind w:firstLine="567"/>
        <w:jc w:val="both"/>
        <w:rPr>
          <w:rFonts w:eastAsia="SimSun"/>
          <w:color w:val="FFC000"/>
        </w:rPr>
      </w:pPr>
    </w:p>
    <w:p w:rsidR="0006286A" w:rsidRPr="00B01A9E" w:rsidRDefault="0006286A" w:rsidP="0006286A">
      <w:pPr>
        <w:pStyle w:val="afb"/>
        <w:ind w:firstLine="567"/>
        <w:jc w:val="both"/>
        <w:rPr>
          <w:color w:val="FFC000"/>
          <w:lang w:eastAsia="ru-RU"/>
        </w:rPr>
      </w:pPr>
      <w:r w:rsidRPr="00B01A9E">
        <w:rPr>
          <w:color w:val="FFC000"/>
          <w:lang w:eastAsia="ru-RU"/>
        </w:rPr>
        <w:t>Срок проведения публичных слушаний по проекту правил землепользования и застройки составляет не менее двух и не более четырех месяцев со дня опубликования такого проекта.</w:t>
      </w:r>
    </w:p>
    <w:p w:rsidR="0006286A" w:rsidRPr="00B01A9E" w:rsidRDefault="0006286A" w:rsidP="0006286A">
      <w:pPr>
        <w:pStyle w:val="afb"/>
        <w:ind w:firstLine="567"/>
        <w:jc w:val="both"/>
        <w:rPr>
          <w:color w:val="FFC000"/>
          <w:lang w:eastAsia="ru-RU"/>
        </w:rPr>
      </w:pPr>
      <w:r w:rsidRPr="00B01A9E">
        <w:rPr>
          <w:color w:val="FFC000"/>
          <w:lang w:eastAsia="ru-RU"/>
        </w:rPr>
        <w:t>В случае подготовки правил землепользования и застройки применительно к части территории поселения, а также в случае подготовки изменений в правила землепользования и застройки в части внесения изменений в градостроительный регламент, установленный для конкретной территориальной зоны, срок проведения публичных слушаний не может быть более чем один месяц.</w:t>
      </w:r>
    </w:p>
    <w:p w:rsidR="0006286A" w:rsidRPr="00B01A9E" w:rsidRDefault="0006286A" w:rsidP="0006286A">
      <w:pPr>
        <w:autoSpaceDN w:val="0"/>
        <w:adjustRightInd w:val="0"/>
        <w:ind w:firstLine="540"/>
        <w:jc w:val="both"/>
        <w:outlineLvl w:val="1"/>
        <w:rPr>
          <w:color w:val="FFC000"/>
        </w:rPr>
      </w:pPr>
      <w:r w:rsidRPr="00B01A9E">
        <w:rPr>
          <w:color w:val="FFC000"/>
        </w:rPr>
        <w:t xml:space="preserve">Срок проведения публичных слушаний по </w:t>
      </w:r>
      <w:r w:rsidRPr="00B01A9E">
        <w:rPr>
          <w:rFonts w:eastAsia="SimSun"/>
          <w:color w:val="FFC000"/>
          <w:lang w:eastAsia="zh-CN"/>
        </w:rPr>
        <w:t>вопросу предоставления разрешения на условно разрешенный вид использования земельного участка или объекта капитального строительства</w:t>
      </w:r>
      <w:r w:rsidRPr="00B01A9E">
        <w:rPr>
          <w:color w:val="FFC000"/>
        </w:rPr>
        <w:t xml:space="preserve">, по вопросу </w:t>
      </w:r>
      <w:r w:rsidRPr="00B01A9E">
        <w:rPr>
          <w:rFonts w:eastAsia="SimSun"/>
          <w:color w:val="FFC000"/>
          <w:lang w:eastAsia="zh-CN"/>
        </w:rPr>
        <w:t>предоставления разрешения на отклонение от предельных параметров разрешенного строительства, реконструкции объектов капитального строительства</w:t>
      </w:r>
      <w:r w:rsidRPr="00B01A9E">
        <w:rPr>
          <w:color w:val="FFC000"/>
        </w:rPr>
        <w:t xml:space="preserve"> не может быть более одного месяца с момента оповещения жителей муниципального образования о времени и месте их проведения до дня опубликования заключения о результатах публичных слушаний.</w:t>
      </w:r>
    </w:p>
    <w:p w:rsidR="0006286A" w:rsidRPr="00B01A9E" w:rsidRDefault="0006286A" w:rsidP="0006286A">
      <w:pPr>
        <w:autoSpaceDN w:val="0"/>
        <w:adjustRightInd w:val="0"/>
        <w:ind w:firstLine="540"/>
        <w:jc w:val="both"/>
        <w:outlineLvl w:val="1"/>
        <w:rPr>
          <w:color w:val="FFC000"/>
        </w:rPr>
      </w:pPr>
      <w:r w:rsidRPr="00B01A9E">
        <w:rPr>
          <w:color w:val="FFC000"/>
        </w:rPr>
        <w:t xml:space="preserve">Срок проведения публичных слушаний </w:t>
      </w:r>
      <w:r w:rsidRPr="00B01A9E">
        <w:rPr>
          <w:rFonts w:eastAsia="SimSun"/>
          <w:color w:val="FFC000"/>
          <w:lang w:eastAsia="zh-CN"/>
        </w:rPr>
        <w:t>по проектам планировки территории и проектам межевания территории, подготовленных в составе документации по планировке территории на основании решения главы муниципального района</w:t>
      </w:r>
      <w:r w:rsidRPr="00B01A9E">
        <w:rPr>
          <w:color w:val="FFC000"/>
        </w:rPr>
        <w:t>, со дня оповещения жителей муниципального образования о времени и месте их проведения до дня опубликования заключения о результатах публичных слушаний не может быть менее одного месяца и более трех месяцев.</w:t>
      </w:r>
    </w:p>
    <w:p w:rsidR="0006286A" w:rsidRPr="00B01A9E" w:rsidRDefault="0006286A" w:rsidP="0006286A">
      <w:pPr>
        <w:autoSpaceDN w:val="0"/>
        <w:adjustRightInd w:val="0"/>
        <w:ind w:firstLine="540"/>
        <w:jc w:val="both"/>
        <w:outlineLvl w:val="1"/>
        <w:rPr>
          <w:color w:val="FFC000"/>
        </w:rPr>
      </w:pPr>
    </w:p>
    <w:p w:rsidR="0006286A" w:rsidRPr="00B01A9E" w:rsidRDefault="0006286A" w:rsidP="0006286A">
      <w:pPr>
        <w:pStyle w:val="3"/>
        <w:rPr>
          <w:rFonts w:ascii="Times New Roman" w:hAnsi="Times New Roman"/>
          <w:color w:val="FFC000"/>
        </w:rPr>
      </w:pPr>
      <w:r w:rsidRPr="00B01A9E">
        <w:rPr>
          <w:rFonts w:ascii="Times New Roman" w:hAnsi="Times New Roman"/>
          <w:color w:val="FFC000"/>
        </w:rPr>
        <w:t xml:space="preserve">Полномочия Комиссии в области организации и проведения публичных слушаний </w:t>
      </w:r>
    </w:p>
    <w:p w:rsidR="0006286A" w:rsidRPr="00B01A9E" w:rsidRDefault="0006286A" w:rsidP="0006286A">
      <w:pPr>
        <w:pStyle w:val="afb"/>
        <w:ind w:firstLine="567"/>
        <w:jc w:val="both"/>
        <w:rPr>
          <w:rFonts w:eastAsia="SimSun"/>
          <w:color w:val="FFC000"/>
        </w:rPr>
      </w:pPr>
    </w:p>
    <w:p w:rsidR="0006286A" w:rsidRPr="00B01A9E" w:rsidRDefault="0006286A" w:rsidP="0006286A">
      <w:pPr>
        <w:pStyle w:val="afb"/>
        <w:ind w:firstLine="567"/>
        <w:jc w:val="both"/>
        <w:rPr>
          <w:rFonts w:eastAsia="SimSun"/>
          <w:color w:val="FFC000"/>
        </w:rPr>
      </w:pPr>
      <w:r w:rsidRPr="00B01A9E">
        <w:rPr>
          <w:rFonts w:eastAsia="SimSun"/>
          <w:color w:val="FFC000"/>
        </w:rPr>
        <w:t>Со дня принятия решения о проведении публичных слушаний Комиссия:</w:t>
      </w:r>
    </w:p>
    <w:p w:rsidR="0006286A" w:rsidRPr="00B01A9E" w:rsidRDefault="0006286A" w:rsidP="0006286A">
      <w:pPr>
        <w:pStyle w:val="afb"/>
        <w:ind w:firstLine="567"/>
        <w:jc w:val="both"/>
        <w:rPr>
          <w:rFonts w:eastAsia="SimSun"/>
          <w:color w:val="FFC000"/>
        </w:rPr>
      </w:pPr>
      <w:r w:rsidRPr="00B01A9E">
        <w:rPr>
          <w:rFonts w:eastAsia="SimSun"/>
          <w:color w:val="FFC000"/>
        </w:rPr>
        <w:t>1) определяет перечень конкретных вопросов, выносимых на обсуждение по теме публичных слушаний;</w:t>
      </w:r>
    </w:p>
    <w:p w:rsidR="0006286A" w:rsidRPr="00B01A9E" w:rsidRDefault="0006286A" w:rsidP="0006286A">
      <w:pPr>
        <w:autoSpaceDN w:val="0"/>
        <w:adjustRightInd w:val="0"/>
        <w:ind w:firstLine="540"/>
        <w:jc w:val="both"/>
        <w:rPr>
          <w:rFonts w:eastAsia="SimSun"/>
          <w:color w:val="FFC000"/>
          <w:lang w:eastAsia="zh-CN"/>
        </w:rPr>
      </w:pPr>
      <w:r w:rsidRPr="00B01A9E">
        <w:rPr>
          <w:rFonts w:eastAsia="SimSun"/>
          <w:color w:val="FFC000"/>
          <w:lang w:eastAsia="zh-CN"/>
        </w:rPr>
        <w:t xml:space="preserve">2) обеспечивает заблаговременную публикацию темы и перечня вопросов публичных слушаний в муниципальных средствах массовой информации и размещает </w:t>
      </w:r>
      <w:r w:rsidR="00115299" w:rsidRPr="00B01A9E">
        <w:rPr>
          <w:rFonts w:eastAsia="SimSun"/>
          <w:color w:val="FFC000"/>
          <w:lang w:eastAsia="zh-CN"/>
        </w:rPr>
        <w:t>на официальных сайтах</w:t>
      </w:r>
      <w:r w:rsidRPr="00B01A9E">
        <w:rPr>
          <w:rFonts w:eastAsia="SimSun"/>
          <w:color w:val="FFC000"/>
          <w:lang w:eastAsia="zh-CN"/>
        </w:rPr>
        <w:t xml:space="preserve"> </w:t>
      </w:r>
      <w:r w:rsidRPr="00B01A9E">
        <w:rPr>
          <w:color w:val="FFC000"/>
        </w:rPr>
        <w:t>муниципального района и сельского поселения</w:t>
      </w:r>
      <w:r w:rsidRPr="00B01A9E">
        <w:rPr>
          <w:rFonts w:eastAsia="SimSun"/>
          <w:color w:val="FFC000"/>
          <w:lang w:eastAsia="zh-CN"/>
        </w:rPr>
        <w:t xml:space="preserve"> в сети «Интернет», на информационных стендах, установленных в общедоступных местах;</w:t>
      </w:r>
    </w:p>
    <w:p w:rsidR="0006286A" w:rsidRPr="00B01A9E" w:rsidRDefault="0006286A" w:rsidP="0006286A">
      <w:pPr>
        <w:autoSpaceDN w:val="0"/>
        <w:adjustRightInd w:val="0"/>
        <w:ind w:firstLine="540"/>
        <w:jc w:val="both"/>
        <w:rPr>
          <w:rFonts w:eastAsia="SimSun"/>
          <w:color w:val="FFC000"/>
          <w:lang w:eastAsia="zh-CN"/>
        </w:rPr>
      </w:pPr>
      <w:r w:rsidRPr="00B01A9E">
        <w:rPr>
          <w:rFonts w:eastAsia="SimSun"/>
          <w:color w:val="FFC000"/>
          <w:lang w:eastAsia="zh-CN"/>
        </w:rPr>
        <w:t>3) организует выставки, экспозиции демонстрационных материалов проектов документов, выносимых на публичные слушания, выступления представителей органов местного самоуправления, разработчиков проектов документов или изменений к ним на собраниях жителей, в печатных средствах массовой информации, по радио и телевидению;</w:t>
      </w:r>
    </w:p>
    <w:p w:rsidR="0006286A" w:rsidRPr="00B01A9E" w:rsidRDefault="0006286A" w:rsidP="0006286A">
      <w:pPr>
        <w:autoSpaceDN w:val="0"/>
        <w:adjustRightInd w:val="0"/>
        <w:ind w:firstLine="540"/>
        <w:jc w:val="both"/>
        <w:rPr>
          <w:rFonts w:eastAsia="SimSun"/>
          <w:color w:val="FFC000"/>
          <w:lang w:eastAsia="zh-CN"/>
        </w:rPr>
      </w:pPr>
      <w:r w:rsidRPr="00B01A9E">
        <w:rPr>
          <w:rFonts w:eastAsia="SimSun"/>
          <w:color w:val="FFC000"/>
          <w:lang w:eastAsia="zh-CN"/>
        </w:rPr>
        <w:t>4) определяет перечень должностных лиц, специалистов, организаций и других представителей общественности, приглашаемых к участию в публичных слушаниях в качестве экспертов, и направляет им официальные обращения с просьбой дать свои рекомендации и предложения по вопросам, выносимым на обсуждение;</w:t>
      </w:r>
    </w:p>
    <w:p w:rsidR="0006286A" w:rsidRPr="00B01A9E" w:rsidRDefault="0006286A" w:rsidP="0006286A">
      <w:pPr>
        <w:autoSpaceDN w:val="0"/>
        <w:adjustRightInd w:val="0"/>
        <w:ind w:firstLine="540"/>
        <w:jc w:val="both"/>
        <w:rPr>
          <w:rFonts w:eastAsia="SimSun"/>
          <w:color w:val="FFC000"/>
          <w:lang w:eastAsia="zh-CN"/>
        </w:rPr>
      </w:pPr>
      <w:r w:rsidRPr="00B01A9E">
        <w:rPr>
          <w:rFonts w:eastAsia="SimSun"/>
          <w:color w:val="FFC000"/>
          <w:lang w:eastAsia="zh-CN"/>
        </w:rPr>
        <w:t>5) содействует участникам публичных слушаний в получении информации, необходимой им для подготовки рекомендаций по вопросам публичных слушаний и в представлении информации на публичные слушания;</w:t>
      </w:r>
    </w:p>
    <w:p w:rsidR="0006286A" w:rsidRPr="00B01A9E" w:rsidRDefault="0006286A" w:rsidP="0006286A">
      <w:pPr>
        <w:autoSpaceDN w:val="0"/>
        <w:adjustRightInd w:val="0"/>
        <w:ind w:firstLine="540"/>
        <w:jc w:val="both"/>
        <w:rPr>
          <w:rFonts w:eastAsia="SimSun"/>
          <w:color w:val="FFC000"/>
          <w:lang w:eastAsia="zh-CN"/>
        </w:rPr>
      </w:pPr>
      <w:r w:rsidRPr="00B01A9E">
        <w:rPr>
          <w:rFonts w:eastAsia="SimSun"/>
          <w:color w:val="FFC000"/>
          <w:lang w:eastAsia="zh-CN"/>
        </w:rPr>
        <w:t>6) организует подготовку проекта заключения публичных слушаний, состоящего из рекомендаций и предложений по каждому из вопросов, выносимых на публичные слушания;</w:t>
      </w:r>
    </w:p>
    <w:p w:rsidR="0006286A" w:rsidRPr="00B01A9E" w:rsidRDefault="0006286A" w:rsidP="0006286A">
      <w:pPr>
        <w:autoSpaceDN w:val="0"/>
        <w:adjustRightInd w:val="0"/>
        <w:ind w:firstLine="540"/>
        <w:jc w:val="both"/>
        <w:rPr>
          <w:rFonts w:eastAsia="SimSun"/>
          <w:color w:val="FFC000"/>
          <w:lang w:eastAsia="zh-CN"/>
        </w:rPr>
      </w:pPr>
      <w:r w:rsidRPr="00B01A9E">
        <w:rPr>
          <w:rFonts w:eastAsia="SimSun"/>
          <w:color w:val="FFC000"/>
          <w:lang w:eastAsia="zh-CN"/>
        </w:rPr>
        <w:t xml:space="preserve">7) назначает ведущего и </w:t>
      </w:r>
      <w:r w:rsidR="00115299" w:rsidRPr="00B01A9E">
        <w:rPr>
          <w:rFonts w:eastAsia="SimSun"/>
          <w:color w:val="FFC000"/>
          <w:lang w:eastAsia="zh-CN"/>
        </w:rPr>
        <w:t>секретаря публичных слушаний для ведения публичных слушаний,</w:t>
      </w:r>
      <w:r w:rsidRPr="00B01A9E">
        <w:rPr>
          <w:rFonts w:eastAsia="SimSun"/>
          <w:color w:val="FFC000"/>
          <w:lang w:eastAsia="zh-CN"/>
        </w:rPr>
        <w:t xml:space="preserve"> и составления протокола публичных слушаний;</w:t>
      </w:r>
    </w:p>
    <w:p w:rsidR="0006286A" w:rsidRPr="00B01A9E" w:rsidRDefault="0006286A" w:rsidP="0006286A">
      <w:pPr>
        <w:autoSpaceDN w:val="0"/>
        <w:adjustRightInd w:val="0"/>
        <w:ind w:firstLine="540"/>
        <w:jc w:val="both"/>
        <w:rPr>
          <w:rFonts w:eastAsia="SimSun"/>
          <w:color w:val="FFC000"/>
          <w:lang w:eastAsia="zh-CN"/>
        </w:rPr>
      </w:pPr>
      <w:r w:rsidRPr="00B01A9E">
        <w:rPr>
          <w:rFonts w:eastAsia="SimSun"/>
          <w:color w:val="FFC000"/>
          <w:lang w:eastAsia="zh-CN"/>
        </w:rPr>
        <w:t xml:space="preserve">8) оповещает население </w:t>
      </w:r>
      <w:r w:rsidRPr="00B01A9E">
        <w:rPr>
          <w:color w:val="FFC000"/>
        </w:rPr>
        <w:t xml:space="preserve">сельского </w:t>
      </w:r>
      <w:r w:rsidRPr="00B01A9E">
        <w:rPr>
          <w:rFonts w:eastAsia="SimSun"/>
          <w:color w:val="FFC000"/>
          <w:lang w:eastAsia="zh-CN"/>
        </w:rPr>
        <w:t xml:space="preserve">поселения и средства массовой информации об инициаторах, дате, месте проведения, теме и вопросах, выносимых на публичные слушания, не позднее 7 дней до даты проведения, обеспечивает гражданам возможность предварительного ознакомления с материалами. В случаях, когда решаются вопросы о границах зон изъятия путем выкупа, резервирования земель, объектов капитального строительства для обеспечения реализации государственных и муниципальных нужд, правообладатели земельных участков и объектов </w:t>
      </w:r>
      <w:r w:rsidRPr="00B01A9E">
        <w:rPr>
          <w:rFonts w:eastAsia="SimSun"/>
          <w:color w:val="FFC000"/>
          <w:lang w:eastAsia="zh-CN"/>
        </w:rPr>
        <w:lastRenderedPageBreak/>
        <w:t>капитального строительства, расположенных в границах указанных зон, информируются персонально о предстоящих публичных слушаниях;</w:t>
      </w:r>
    </w:p>
    <w:p w:rsidR="0006286A" w:rsidRPr="00B01A9E" w:rsidRDefault="0006286A" w:rsidP="0006286A">
      <w:pPr>
        <w:autoSpaceDN w:val="0"/>
        <w:adjustRightInd w:val="0"/>
        <w:ind w:firstLine="540"/>
        <w:jc w:val="both"/>
        <w:rPr>
          <w:rFonts w:eastAsia="SimSun"/>
          <w:color w:val="FFC000"/>
          <w:lang w:eastAsia="zh-CN"/>
        </w:rPr>
      </w:pPr>
      <w:r w:rsidRPr="00B01A9E">
        <w:rPr>
          <w:rFonts w:eastAsia="SimSun"/>
          <w:color w:val="FFC000"/>
          <w:lang w:eastAsia="zh-CN"/>
        </w:rPr>
        <w:t xml:space="preserve">9) определяет место и время проведения публичных слушаний с учетом количества экспертов и возможности свободного доступа для жителей </w:t>
      </w:r>
      <w:r w:rsidRPr="00B01A9E">
        <w:rPr>
          <w:color w:val="FFC000"/>
        </w:rPr>
        <w:t xml:space="preserve">сельского </w:t>
      </w:r>
      <w:r w:rsidRPr="00B01A9E">
        <w:rPr>
          <w:rFonts w:eastAsia="SimSun"/>
          <w:color w:val="FFC000"/>
          <w:lang w:eastAsia="zh-CN"/>
        </w:rPr>
        <w:t xml:space="preserve">поселения, представителей органов местного самоуправления </w:t>
      </w:r>
      <w:r w:rsidRPr="00B01A9E">
        <w:rPr>
          <w:color w:val="FFC000"/>
        </w:rPr>
        <w:t xml:space="preserve">сельского </w:t>
      </w:r>
      <w:r w:rsidRPr="00B01A9E">
        <w:rPr>
          <w:rFonts w:eastAsia="SimSun"/>
          <w:color w:val="FFC000"/>
          <w:lang w:eastAsia="zh-CN"/>
        </w:rPr>
        <w:t>поселения и других заинтересованных лиц;</w:t>
      </w:r>
    </w:p>
    <w:p w:rsidR="0006286A" w:rsidRPr="00B01A9E" w:rsidRDefault="0006286A" w:rsidP="0006286A">
      <w:pPr>
        <w:autoSpaceDN w:val="0"/>
        <w:adjustRightInd w:val="0"/>
        <w:ind w:firstLine="540"/>
        <w:jc w:val="both"/>
        <w:rPr>
          <w:rFonts w:eastAsia="SimSun"/>
          <w:color w:val="FFC000"/>
          <w:lang w:eastAsia="zh-CN"/>
        </w:rPr>
      </w:pPr>
      <w:r w:rsidRPr="00B01A9E">
        <w:rPr>
          <w:rFonts w:eastAsia="SimSun"/>
          <w:color w:val="FFC000"/>
          <w:lang w:eastAsia="zh-CN"/>
        </w:rPr>
        <w:t>10) организует регистрацию участников публичных слушаний и обеспечивает их проектом заключения публичных слушаний;</w:t>
      </w:r>
    </w:p>
    <w:p w:rsidR="0006286A" w:rsidRPr="00B01A9E" w:rsidRDefault="0006286A" w:rsidP="0006286A">
      <w:pPr>
        <w:autoSpaceDN w:val="0"/>
        <w:adjustRightInd w:val="0"/>
        <w:ind w:firstLine="540"/>
        <w:jc w:val="both"/>
        <w:rPr>
          <w:rFonts w:eastAsia="SimSun"/>
          <w:color w:val="FFC000"/>
          <w:lang w:eastAsia="zh-CN"/>
        </w:rPr>
      </w:pPr>
      <w:r w:rsidRPr="00B01A9E">
        <w:rPr>
          <w:rFonts w:eastAsia="SimSun"/>
          <w:color w:val="FFC000"/>
          <w:lang w:eastAsia="zh-CN"/>
        </w:rPr>
        <w:t>11) осуществляет иные полномочия.</w:t>
      </w:r>
    </w:p>
    <w:p w:rsidR="0006286A" w:rsidRPr="00B01A9E" w:rsidRDefault="0006286A" w:rsidP="0006286A">
      <w:pPr>
        <w:autoSpaceDN w:val="0"/>
        <w:adjustRightInd w:val="0"/>
        <w:ind w:firstLine="540"/>
        <w:jc w:val="both"/>
        <w:rPr>
          <w:rFonts w:eastAsia="SimSun"/>
          <w:color w:val="FFC000"/>
          <w:lang w:eastAsia="zh-CN"/>
        </w:rPr>
      </w:pPr>
    </w:p>
    <w:p w:rsidR="0006286A" w:rsidRPr="00B01A9E" w:rsidRDefault="0006286A" w:rsidP="0006286A">
      <w:pPr>
        <w:pStyle w:val="3"/>
        <w:rPr>
          <w:rFonts w:ascii="Times New Roman" w:hAnsi="Times New Roman"/>
          <w:color w:val="FFC000"/>
        </w:rPr>
      </w:pPr>
      <w:r w:rsidRPr="00B01A9E">
        <w:rPr>
          <w:rFonts w:ascii="Times New Roman" w:hAnsi="Times New Roman"/>
          <w:color w:val="FFC000"/>
        </w:rPr>
        <w:t xml:space="preserve">Проведение публичных слушаний по вопросу внесения изменений в настоящие Правила </w:t>
      </w:r>
    </w:p>
    <w:p w:rsidR="0006286A" w:rsidRPr="00B01A9E" w:rsidRDefault="0006286A" w:rsidP="0006286A">
      <w:pPr>
        <w:autoSpaceDN w:val="0"/>
        <w:adjustRightInd w:val="0"/>
        <w:ind w:firstLine="540"/>
        <w:jc w:val="both"/>
        <w:rPr>
          <w:rFonts w:eastAsia="SimSun"/>
          <w:color w:val="FFC000"/>
          <w:lang w:eastAsia="zh-CN"/>
        </w:rPr>
      </w:pPr>
    </w:p>
    <w:p w:rsidR="0006286A" w:rsidRPr="00B01A9E" w:rsidRDefault="0006286A" w:rsidP="0006286A">
      <w:pPr>
        <w:autoSpaceDN w:val="0"/>
        <w:adjustRightInd w:val="0"/>
        <w:ind w:firstLine="540"/>
        <w:jc w:val="both"/>
        <w:rPr>
          <w:rFonts w:eastAsia="SimSun"/>
          <w:color w:val="FFC000"/>
          <w:lang w:eastAsia="zh-CN"/>
        </w:rPr>
      </w:pPr>
      <w:r w:rsidRPr="00B01A9E">
        <w:rPr>
          <w:rFonts w:eastAsia="SimSun"/>
          <w:color w:val="FFC000"/>
          <w:lang w:eastAsia="zh-CN"/>
        </w:rPr>
        <w:t xml:space="preserve">1. Публичные слушания по вопросу внесения изменений в настоящие Правила проводятся комиссией по решению главы </w:t>
      </w:r>
      <w:r w:rsidR="00AF0E89" w:rsidRPr="00B01A9E">
        <w:rPr>
          <w:rFonts w:eastAsia="SimSun"/>
          <w:snapToGrid w:val="0"/>
          <w:color w:val="FFC000"/>
          <w:lang w:eastAsia="zh-CN"/>
        </w:rPr>
        <w:t xml:space="preserve">муниципального </w:t>
      </w:r>
      <w:r w:rsidR="00115299" w:rsidRPr="00B01A9E">
        <w:rPr>
          <w:rFonts w:eastAsia="SimSun"/>
          <w:snapToGrid w:val="0"/>
          <w:color w:val="FFC000"/>
          <w:lang w:eastAsia="zh-CN"/>
        </w:rPr>
        <w:t>образования «</w:t>
      </w:r>
      <w:r w:rsidR="00AF0E89" w:rsidRPr="00B01A9E">
        <w:rPr>
          <w:rFonts w:eastAsia="SimSun"/>
          <w:snapToGrid w:val="0"/>
          <w:color w:val="FFC000"/>
          <w:lang w:eastAsia="zh-CN"/>
        </w:rPr>
        <w:t>Тупикское»</w:t>
      </w:r>
      <w:r w:rsidRPr="00B01A9E">
        <w:rPr>
          <w:rFonts w:eastAsia="SimSun"/>
          <w:color w:val="FFC000"/>
          <w:lang w:eastAsia="zh-CN"/>
        </w:rPr>
        <w:t>.</w:t>
      </w:r>
    </w:p>
    <w:p w:rsidR="0006286A" w:rsidRPr="00B01A9E" w:rsidRDefault="0006286A" w:rsidP="0006286A">
      <w:pPr>
        <w:autoSpaceDN w:val="0"/>
        <w:adjustRightInd w:val="0"/>
        <w:ind w:firstLine="540"/>
        <w:jc w:val="both"/>
        <w:rPr>
          <w:rFonts w:eastAsia="SimSun"/>
          <w:color w:val="FFC000"/>
          <w:lang w:eastAsia="zh-CN"/>
        </w:rPr>
      </w:pPr>
      <w:r w:rsidRPr="00B01A9E">
        <w:rPr>
          <w:rFonts w:eastAsia="SimSun"/>
          <w:color w:val="FFC000"/>
          <w:lang w:eastAsia="zh-CN"/>
        </w:rPr>
        <w:t xml:space="preserve">2. Организация и проведение публичных слушаний осуществляются в соответствии с действующим законодательством Российской Федерации, Уставом </w:t>
      </w:r>
      <w:r w:rsidR="00AF0E89" w:rsidRPr="00B01A9E">
        <w:rPr>
          <w:color w:val="FFC000"/>
        </w:rPr>
        <w:t xml:space="preserve">муниципального </w:t>
      </w:r>
      <w:r w:rsidR="00115299" w:rsidRPr="00B01A9E">
        <w:rPr>
          <w:color w:val="FFC000"/>
        </w:rPr>
        <w:t>образования «</w:t>
      </w:r>
      <w:r w:rsidR="00AF0E89" w:rsidRPr="00B01A9E">
        <w:rPr>
          <w:color w:val="FFC000"/>
        </w:rPr>
        <w:t>Тупикское»</w:t>
      </w:r>
      <w:r w:rsidRPr="00B01A9E">
        <w:rPr>
          <w:rFonts w:eastAsia="SimSun"/>
          <w:color w:val="FFC000"/>
          <w:lang w:eastAsia="zh-CN"/>
        </w:rPr>
        <w:t xml:space="preserve">, иными муниципальными правовыми актами </w:t>
      </w:r>
      <w:r w:rsidRPr="00B01A9E">
        <w:rPr>
          <w:color w:val="FFC000"/>
        </w:rPr>
        <w:t xml:space="preserve">муниципального </w:t>
      </w:r>
      <w:r w:rsidR="00F54711" w:rsidRPr="00B01A9E">
        <w:rPr>
          <w:color w:val="FFC000"/>
        </w:rPr>
        <w:t>образования</w:t>
      </w:r>
      <w:r w:rsidRPr="00B01A9E">
        <w:rPr>
          <w:rFonts w:eastAsia="SimSun"/>
          <w:color w:val="FFC000"/>
          <w:lang w:eastAsia="zh-CN"/>
        </w:rPr>
        <w:t xml:space="preserve"> и положениями настоящей главы. </w:t>
      </w:r>
    </w:p>
    <w:p w:rsidR="0006286A" w:rsidRPr="00B01A9E" w:rsidRDefault="0006286A" w:rsidP="0006286A">
      <w:pPr>
        <w:autoSpaceDN w:val="0"/>
        <w:adjustRightInd w:val="0"/>
        <w:ind w:firstLine="540"/>
        <w:jc w:val="both"/>
        <w:rPr>
          <w:rFonts w:eastAsia="SimSun"/>
          <w:color w:val="FFC000"/>
          <w:lang w:eastAsia="zh-CN"/>
        </w:rPr>
      </w:pPr>
      <w:r w:rsidRPr="00B01A9E">
        <w:rPr>
          <w:rFonts w:eastAsia="SimSun"/>
          <w:color w:val="FFC000"/>
          <w:lang w:eastAsia="zh-CN"/>
        </w:rPr>
        <w:t xml:space="preserve">3. После завершения публичных слушаний по проекту внесения изменений в настоящие Правила комиссия с учетом результатов таких публичных слушаний обеспечивает внесение изменений в настоящие Правила и представляет указанный проект главе </w:t>
      </w:r>
      <w:r w:rsidR="00F54711" w:rsidRPr="00B01A9E">
        <w:rPr>
          <w:rFonts w:eastAsia="SimSun"/>
          <w:snapToGrid w:val="0"/>
          <w:color w:val="FFC000"/>
          <w:lang w:eastAsia="zh-CN"/>
        </w:rPr>
        <w:t xml:space="preserve">муниципального </w:t>
      </w:r>
      <w:r w:rsidR="00115299" w:rsidRPr="00B01A9E">
        <w:rPr>
          <w:rFonts w:eastAsia="SimSun"/>
          <w:snapToGrid w:val="0"/>
          <w:color w:val="FFC000"/>
          <w:lang w:eastAsia="zh-CN"/>
        </w:rPr>
        <w:t>образования «</w:t>
      </w:r>
      <w:r w:rsidR="00F54711" w:rsidRPr="00B01A9E">
        <w:rPr>
          <w:rFonts w:eastAsia="SimSun"/>
          <w:snapToGrid w:val="0"/>
          <w:color w:val="FFC000"/>
          <w:lang w:eastAsia="zh-CN"/>
        </w:rPr>
        <w:t>Тупикское»</w:t>
      </w:r>
      <w:r w:rsidRPr="00B01A9E">
        <w:rPr>
          <w:rFonts w:eastAsia="SimSun"/>
          <w:color w:val="FFC000"/>
          <w:lang w:eastAsia="zh-CN"/>
        </w:rPr>
        <w:t xml:space="preserve">. Глава </w:t>
      </w:r>
      <w:r w:rsidRPr="00B01A9E">
        <w:rPr>
          <w:rFonts w:eastAsia="SimSun"/>
          <w:snapToGrid w:val="0"/>
          <w:color w:val="FFC000"/>
          <w:lang w:eastAsia="zh-CN"/>
        </w:rPr>
        <w:t xml:space="preserve">муниципального </w:t>
      </w:r>
      <w:r w:rsidR="00F54711" w:rsidRPr="00B01A9E">
        <w:rPr>
          <w:rFonts w:eastAsia="SimSun"/>
          <w:snapToGrid w:val="0"/>
          <w:color w:val="FFC000"/>
          <w:lang w:eastAsia="zh-CN"/>
        </w:rPr>
        <w:t xml:space="preserve">образования </w:t>
      </w:r>
      <w:r w:rsidRPr="00B01A9E">
        <w:rPr>
          <w:rFonts w:eastAsia="SimSun"/>
          <w:color w:val="FFC000"/>
          <w:lang w:eastAsia="zh-CN"/>
        </w:rPr>
        <w:t>принимает решение о направлении проекта о внесении изменений в настоящие Правила в Совет муниципального района.</w:t>
      </w:r>
    </w:p>
    <w:p w:rsidR="0006286A" w:rsidRPr="00B01A9E" w:rsidRDefault="0006286A" w:rsidP="0006286A">
      <w:pPr>
        <w:autoSpaceDN w:val="0"/>
        <w:adjustRightInd w:val="0"/>
        <w:ind w:firstLine="540"/>
        <w:jc w:val="both"/>
        <w:rPr>
          <w:rFonts w:eastAsia="SimSun"/>
          <w:color w:val="FFC000"/>
          <w:lang w:eastAsia="zh-CN"/>
        </w:rPr>
      </w:pPr>
      <w:r w:rsidRPr="00B01A9E">
        <w:rPr>
          <w:rFonts w:eastAsia="SimSun"/>
          <w:color w:val="FFC000"/>
          <w:lang w:eastAsia="zh-CN"/>
        </w:rPr>
        <w:t>Обязательными приложениями к проекту внесения изменений в настоящие Правила являются протоколы публичных слушаний и заключение о результатах публичных слушаний.</w:t>
      </w:r>
    </w:p>
    <w:p w:rsidR="0006286A" w:rsidRPr="00B01A9E" w:rsidRDefault="0006286A" w:rsidP="0006286A">
      <w:pPr>
        <w:autoSpaceDN w:val="0"/>
        <w:adjustRightInd w:val="0"/>
        <w:ind w:firstLine="540"/>
        <w:jc w:val="both"/>
        <w:rPr>
          <w:rFonts w:eastAsia="SimSun"/>
          <w:color w:val="FFC000"/>
          <w:lang w:eastAsia="zh-CN"/>
        </w:rPr>
      </w:pPr>
    </w:p>
    <w:p w:rsidR="0006286A" w:rsidRPr="00B01A9E" w:rsidRDefault="0006286A" w:rsidP="0006286A">
      <w:pPr>
        <w:pStyle w:val="3"/>
        <w:rPr>
          <w:rFonts w:ascii="Times New Roman" w:hAnsi="Times New Roman"/>
          <w:color w:val="FFC000"/>
        </w:rPr>
      </w:pPr>
      <w:r w:rsidRPr="00B01A9E">
        <w:rPr>
          <w:rFonts w:ascii="Times New Roman" w:hAnsi="Times New Roman"/>
          <w:color w:val="FFC000"/>
        </w:rPr>
        <w:t>Организация и проведение публичных слушаний по проектам планировки территории и проектам межевания территории, подготовленным в составе документации по планировке территории</w:t>
      </w:r>
    </w:p>
    <w:p w:rsidR="0006286A" w:rsidRPr="00B01A9E" w:rsidRDefault="0006286A" w:rsidP="0006286A">
      <w:pPr>
        <w:pStyle w:val="afb"/>
        <w:ind w:firstLine="567"/>
        <w:jc w:val="both"/>
        <w:rPr>
          <w:rFonts w:eastAsia="SimSun"/>
          <w:color w:val="FFC000"/>
        </w:rPr>
      </w:pPr>
    </w:p>
    <w:p w:rsidR="0006286A" w:rsidRPr="00B01A9E" w:rsidRDefault="0006286A" w:rsidP="0006286A">
      <w:pPr>
        <w:pStyle w:val="afb"/>
        <w:ind w:firstLine="567"/>
        <w:jc w:val="both"/>
        <w:rPr>
          <w:rFonts w:eastAsia="SimSun"/>
          <w:color w:val="FFC000"/>
        </w:rPr>
      </w:pPr>
      <w:r w:rsidRPr="00B01A9E">
        <w:rPr>
          <w:rFonts w:eastAsia="SimSun"/>
          <w:color w:val="FFC000"/>
        </w:rPr>
        <w:t xml:space="preserve">1. Публичные слушания по вопросу рассмотрения проектов планировки территории и проектов межевания территории проводятся специалистом Администрации </w:t>
      </w:r>
      <w:r w:rsidR="008E0DC7" w:rsidRPr="00B01A9E">
        <w:rPr>
          <w:rFonts w:eastAsia="SimSun"/>
          <w:color w:val="FFC000"/>
        </w:rPr>
        <w:t xml:space="preserve">муниципального </w:t>
      </w:r>
      <w:proofErr w:type="gramStart"/>
      <w:r w:rsidR="008E0DC7" w:rsidRPr="00B01A9E">
        <w:rPr>
          <w:rFonts w:eastAsia="SimSun"/>
          <w:color w:val="FFC000"/>
        </w:rPr>
        <w:t xml:space="preserve">образования  </w:t>
      </w:r>
      <w:r w:rsidRPr="00B01A9E">
        <w:rPr>
          <w:rFonts w:eastAsia="SimSun"/>
          <w:color w:val="FFC000"/>
        </w:rPr>
        <w:t>,</w:t>
      </w:r>
      <w:proofErr w:type="gramEnd"/>
      <w:r w:rsidRPr="00B01A9E">
        <w:rPr>
          <w:rFonts w:eastAsia="SimSun"/>
          <w:color w:val="FFC000"/>
        </w:rPr>
        <w:t xml:space="preserve"> уполномоченным в области архитектуры и градостроительства по решению главы </w:t>
      </w:r>
      <w:r w:rsidR="00A45707" w:rsidRPr="00B01A9E">
        <w:rPr>
          <w:rFonts w:eastAsia="SimSun"/>
          <w:color w:val="FFC000"/>
        </w:rPr>
        <w:t xml:space="preserve">муниципального образования  </w:t>
      </w:r>
      <w:r w:rsidRPr="00B01A9E">
        <w:rPr>
          <w:rFonts w:eastAsia="SimSun"/>
          <w:color w:val="FFC000"/>
        </w:rPr>
        <w:t>.</w:t>
      </w:r>
    </w:p>
    <w:p w:rsidR="0006286A" w:rsidRPr="00B01A9E" w:rsidRDefault="0006286A" w:rsidP="0006286A">
      <w:pPr>
        <w:autoSpaceDN w:val="0"/>
        <w:adjustRightInd w:val="0"/>
        <w:ind w:firstLine="540"/>
        <w:jc w:val="both"/>
        <w:rPr>
          <w:rFonts w:eastAsia="SimSun"/>
          <w:color w:val="FFC000"/>
          <w:lang w:eastAsia="zh-CN"/>
        </w:rPr>
      </w:pPr>
      <w:r w:rsidRPr="00B01A9E">
        <w:rPr>
          <w:rFonts w:eastAsia="SimSun"/>
          <w:color w:val="FFC000"/>
          <w:lang w:eastAsia="zh-CN"/>
        </w:rPr>
        <w:t>2. Организация и проведение публичных слушаний осуществляются в соответствии с положениями настоящей главы.</w:t>
      </w:r>
    </w:p>
    <w:p w:rsidR="0006286A" w:rsidRPr="00B01A9E" w:rsidRDefault="0006286A" w:rsidP="0006286A">
      <w:pPr>
        <w:autoSpaceDN w:val="0"/>
        <w:adjustRightInd w:val="0"/>
        <w:ind w:firstLine="540"/>
        <w:jc w:val="both"/>
        <w:rPr>
          <w:rFonts w:eastAsia="SimSun"/>
          <w:color w:val="FFC000"/>
          <w:lang w:eastAsia="zh-CN"/>
        </w:rPr>
      </w:pPr>
      <w:r w:rsidRPr="00B01A9E">
        <w:rPr>
          <w:rFonts w:eastAsia="SimSun"/>
          <w:color w:val="FFC000"/>
          <w:lang w:eastAsia="zh-CN"/>
        </w:rPr>
        <w:t xml:space="preserve">3. Не позднее чем через пятнадцать дней со дня проведения публичных слушаний </w:t>
      </w:r>
      <w:r w:rsidR="00CF57C7" w:rsidRPr="00B01A9E">
        <w:rPr>
          <w:rFonts w:eastAsia="SimSun"/>
          <w:snapToGrid w:val="0"/>
          <w:color w:val="FFC000"/>
          <w:lang w:eastAsia="zh-CN"/>
        </w:rPr>
        <w:t xml:space="preserve">муниципальное </w:t>
      </w:r>
      <w:proofErr w:type="gramStart"/>
      <w:r w:rsidR="00CF57C7" w:rsidRPr="00B01A9E">
        <w:rPr>
          <w:rFonts w:eastAsia="SimSun"/>
          <w:snapToGrid w:val="0"/>
          <w:color w:val="FFC000"/>
          <w:lang w:eastAsia="zh-CN"/>
        </w:rPr>
        <w:t>образование  «</w:t>
      </w:r>
      <w:proofErr w:type="gramEnd"/>
      <w:r w:rsidR="00CF57C7" w:rsidRPr="00B01A9E">
        <w:rPr>
          <w:rFonts w:eastAsia="SimSun"/>
          <w:snapToGrid w:val="0"/>
          <w:color w:val="FFC000"/>
          <w:lang w:eastAsia="zh-CN"/>
        </w:rPr>
        <w:t xml:space="preserve">Тупикское» </w:t>
      </w:r>
      <w:r w:rsidRPr="00B01A9E">
        <w:rPr>
          <w:rFonts w:eastAsia="SimSun"/>
          <w:color w:val="FFC000"/>
          <w:lang w:eastAsia="zh-CN"/>
        </w:rPr>
        <w:t xml:space="preserve">направляет главе </w:t>
      </w:r>
      <w:r w:rsidR="00CF57C7" w:rsidRPr="00B01A9E">
        <w:rPr>
          <w:rFonts w:eastAsia="SimSun"/>
          <w:snapToGrid w:val="0"/>
          <w:color w:val="FFC000"/>
          <w:lang w:eastAsia="zh-CN"/>
        </w:rPr>
        <w:t xml:space="preserve">муниципального образования  «Тупикское» </w:t>
      </w:r>
      <w:r w:rsidRPr="00B01A9E">
        <w:rPr>
          <w:rFonts w:eastAsia="SimSun"/>
          <w:color w:val="FFC000"/>
          <w:lang w:eastAsia="zh-CN"/>
        </w:rPr>
        <w:t>подготовленную документацию по планировке территории, протокол публичных слушаний по проекту планировки территории и проекту межевания территории и подготовленное заключение о результатах публичных слушаний.</w:t>
      </w:r>
    </w:p>
    <w:p w:rsidR="0006286A" w:rsidRPr="00B01A9E" w:rsidRDefault="0006286A" w:rsidP="0006286A">
      <w:pPr>
        <w:autoSpaceDN w:val="0"/>
        <w:adjustRightInd w:val="0"/>
        <w:ind w:firstLine="540"/>
        <w:jc w:val="both"/>
        <w:rPr>
          <w:rFonts w:eastAsia="SimSun"/>
          <w:color w:val="FFC000"/>
          <w:lang w:eastAsia="zh-CN"/>
        </w:rPr>
      </w:pPr>
      <w:r w:rsidRPr="00B01A9E">
        <w:rPr>
          <w:rFonts w:eastAsia="SimSun"/>
          <w:color w:val="FFC000"/>
          <w:lang w:eastAsia="zh-CN"/>
        </w:rPr>
        <w:t xml:space="preserve">4. Глава </w:t>
      </w:r>
      <w:r w:rsidR="00CF57C7" w:rsidRPr="00B01A9E">
        <w:rPr>
          <w:rFonts w:eastAsia="SimSun"/>
          <w:snapToGrid w:val="0"/>
          <w:color w:val="FFC000"/>
          <w:lang w:eastAsia="zh-CN"/>
        </w:rPr>
        <w:t xml:space="preserve">муниципального </w:t>
      </w:r>
      <w:proofErr w:type="gramStart"/>
      <w:r w:rsidR="00CF57C7" w:rsidRPr="00B01A9E">
        <w:rPr>
          <w:rFonts w:eastAsia="SimSun"/>
          <w:snapToGrid w:val="0"/>
          <w:color w:val="FFC000"/>
          <w:lang w:eastAsia="zh-CN"/>
        </w:rPr>
        <w:t xml:space="preserve">образования  </w:t>
      </w:r>
      <w:r w:rsidRPr="00B01A9E">
        <w:rPr>
          <w:rFonts w:eastAsia="SimSun"/>
          <w:color w:val="FFC000"/>
          <w:lang w:eastAsia="zh-CN"/>
        </w:rPr>
        <w:t>с</w:t>
      </w:r>
      <w:proofErr w:type="gramEnd"/>
      <w:r w:rsidRPr="00B01A9E">
        <w:rPr>
          <w:rFonts w:eastAsia="SimSun"/>
          <w:color w:val="FFC000"/>
          <w:lang w:eastAsia="zh-CN"/>
        </w:rPr>
        <w:t xml:space="preserve"> учетом протокола публичных слушаний и заключения о результатах публичных слушаний принимает решение об утверждении документации по планировке территории или об отклонении такой документации и о направлении ее на доработку.</w:t>
      </w:r>
    </w:p>
    <w:p w:rsidR="0006286A" w:rsidRPr="00B01A9E" w:rsidRDefault="0006286A" w:rsidP="0006286A">
      <w:pPr>
        <w:pStyle w:val="3"/>
        <w:rPr>
          <w:rFonts w:ascii="Times New Roman" w:eastAsia="SimSun" w:hAnsi="Times New Roman"/>
          <w:b w:val="0"/>
          <w:color w:val="FFC000"/>
          <w:szCs w:val="24"/>
          <w:lang w:eastAsia="zh-CN"/>
        </w:rPr>
      </w:pPr>
    </w:p>
    <w:p w:rsidR="0006286A" w:rsidRPr="00B01A9E" w:rsidRDefault="0006286A" w:rsidP="0006286A">
      <w:pPr>
        <w:pStyle w:val="3"/>
        <w:rPr>
          <w:rFonts w:ascii="Times New Roman" w:hAnsi="Times New Roman"/>
          <w:color w:val="FFC000"/>
          <w:lang w:val="x-none"/>
        </w:rPr>
      </w:pPr>
      <w:r w:rsidRPr="00B01A9E">
        <w:rPr>
          <w:rFonts w:ascii="Times New Roman" w:hAnsi="Times New Roman"/>
          <w:color w:val="FFC000"/>
        </w:rPr>
        <w:t>Проведение публичных слушаний по вопросу предоставления разрешения на условно разрешенный вид использования земельного участка или объекта капитального строительства</w:t>
      </w:r>
    </w:p>
    <w:p w:rsidR="0006286A" w:rsidRPr="00B01A9E" w:rsidRDefault="0006286A" w:rsidP="0006286A">
      <w:pPr>
        <w:autoSpaceDN w:val="0"/>
        <w:adjustRightInd w:val="0"/>
        <w:ind w:firstLine="540"/>
        <w:jc w:val="both"/>
        <w:rPr>
          <w:rFonts w:eastAsia="SimSun"/>
          <w:color w:val="FFC000"/>
          <w:lang w:eastAsia="zh-CN"/>
        </w:rPr>
      </w:pPr>
    </w:p>
    <w:p w:rsidR="0006286A" w:rsidRPr="00B01A9E" w:rsidRDefault="0006286A" w:rsidP="0006286A">
      <w:pPr>
        <w:autoSpaceDN w:val="0"/>
        <w:adjustRightInd w:val="0"/>
        <w:ind w:firstLine="540"/>
        <w:jc w:val="both"/>
        <w:rPr>
          <w:bCs/>
          <w:color w:val="FFC000"/>
        </w:rPr>
      </w:pPr>
      <w:r w:rsidRPr="00B01A9E">
        <w:rPr>
          <w:bCs/>
          <w:color w:val="FFC000"/>
        </w:rPr>
        <w:t xml:space="preserve">1. 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направляет заявление о предоставлении разрешения на условно разрешенный вид использования в </w:t>
      </w:r>
      <w:r w:rsidRPr="00B01A9E">
        <w:rPr>
          <w:rFonts w:eastAsia="SimSun"/>
          <w:color w:val="FFC000"/>
          <w:lang w:eastAsia="zh-CN"/>
        </w:rPr>
        <w:t>комиссию</w:t>
      </w:r>
      <w:r w:rsidRPr="00B01A9E">
        <w:rPr>
          <w:bCs/>
          <w:color w:val="FFC000"/>
        </w:rPr>
        <w:t>.</w:t>
      </w:r>
    </w:p>
    <w:p w:rsidR="0006286A" w:rsidRPr="00B01A9E" w:rsidRDefault="0006286A" w:rsidP="0006286A">
      <w:pPr>
        <w:autoSpaceDN w:val="0"/>
        <w:adjustRightInd w:val="0"/>
        <w:ind w:firstLine="540"/>
        <w:jc w:val="both"/>
        <w:rPr>
          <w:rFonts w:eastAsia="SimSun"/>
          <w:color w:val="FFC000"/>
          <w:lang w:eastAsia="zh-CN"/>
        </w:rPr>
      </w:pPr>
      <w:r w:rsidRPr="00B01A9E">
        <w:rPr>
          <w:rFonts w:eastAsia="SimSun"/>
          <w:color w:val="FFC000"/>
          <w:lang w:eastAsia="zh-CN"/>
        </w:rPr>
        <w:lastRenderedPageBreak/>
        <w:t xml:space="preserve">2. Публичные слушания проводятся комиссией с участием граждан, проживающих в пределах территориальной зоны, в границах которой расположен земельный участок или объект капитального строительства, в отношении которого испрашивается разрешение. </w:t>
      </w:r>
    </w:p>
    <w:p w:rsidR="0006286A" w:rsidRPr="00B01A9E" w:rsidRDefault="0006286A" w:rsidP="0006286A">
      <w:pPr>
        <w:autoSpaceDN w:val="0"/>
        <w:adjustRightInd w:val="0"/>
        <w:ind w:firstLine="540"/>
        <w:jc w:val="both"/>
        <w:rPr>
          <w:rFonts w:eastAsia="SimSun"/>
          <w:color w:val="FFC000"/>
          <w:lang w:eastAsia="zh-CN"/>
        </w:rPr>
      </w:pPr>
      <w:r w:rsidRPr="00B01A9E">
        <w:rPr>
          <w:rFonts w:eastAsia="SimSun"/>
          <w:color w:val="FFC000"/>
          <w:lang w:eastAsia="zh-CN"/>
        </w:rPr>
        <w:t xml:space="preserve">3. Комиссия направляет письменные сообщения о проведении публичных слушаний по вопросу предоставления соответствующего разрешения правообладателям земельных участков, имеющих общие границы с земельным участком, применительно к которому испрашивается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испрашивается разрешение, и правообладателям помещений, являющихся частью объекта капитального строительства, применительно к которому испрашивается разрешение. </w:t>
      </w:r>
      <w:r w:rsidRPr="00B01A9E">
        <w:rPr>
          <w:bCs/>
          <w:color w:val="FFC000"/>
        </w:rPr>
        <w:t xml:space="preserve">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 </w:t>
      </w:r>
      <w:r w:rsidRPr="00B01A9E">
        <w:rPr>
          <w:rFonts w:eastAsia="SimSun"/>
          <w:color w:val="FFC000"/>
          <w:lang w:eastAsia="zh-CN"/>
        </w:rPr>
        <w:t>Указанные сообщения отправляются не позднее десяти дней со дня поступления заявления заинтересованного лица о предоставлении соответствующего разрешения. В сообщении содержится информация о виде испрашиваемого разрешения, объекта, в отношении которого оно испрашивается, времени и месте проведения публичных слушаний.</w:t>
      </w:r>
    </w:p>
    <w:p w:rsidR="0006286A" w:rsidRPr="00B01A9E" w:rsidRDefault="0006286A" w:rsidP="0006286A">
      <w:pPr>
        <w:autoSpaceDN w:val="0"/>
        <w:adjustRightInd w:val="0"/>
        <w:ind w:firstLine="540"/>
        <w:jc w:val="both"/>
        <w:rPr>
          <w:rFonts w:eastAsia="SimSun"/>
          <w:color w:val="FFC000"/>
          <w:lang w:eastAsia="zh-CN"/>
        </w:rPr>
      </w:pPr>
      <w:r w:rsidRPr="00B01A9E">
        <w:rPr>
          <w:rFonts w:eastAsia="SimSun"/>
          <w:color w:val="FFC000"/>
          <w:lang w:eastAsia="zh-CN"/>
        </w:rPr>
        <w:t>4. Порядок организации и проведения публичных слушаний, участие в них определяются в соответствии с настоящей главой.</w:t>
      </w:r>
    </w:p>
    <w:p w:rsidR="0006286A" w:rsidRPr="00B01A9E" w:rsidRDefault="0006286A" w:rsidP="0006286A">
      <w:pPr>
        <w:autoSpaceDN w:val="0"/>
        <w:adjustRightInd w:val="0"/>
        <w:ind w:firstLine="540"/>
        <w:jc w:val="both"/>
        <w:rPr>
          <w:rFonts w:eastAsia="SimSun"/>
          <w:color w:val="FFC000"/>
          <w:lang w:eastAsia="zh-CN"/>
        </w:rPr>
      </w:pPr>
      <w:r w:rsidRPr="00B01A9E">
        <w:rPr>
          <w:rFonts w:eastAsia="SimSun"/>
          <w:color w:val="FFC000"/>
          <w:lang w:eastAsia="zh-CN"/>
        </w:rPr>
        <w:t xml:space="preserve">5. На основании заключения о результатах публичных слушаний по вопросу предоставления разрешения комиссия по землепользованию и застройке осуществляет подготовку рекомендаций о предоставлении такого разрешения или об отказе в предоставлении разрешения с указанием причин принятого решения и направляет их главе </w:t>
      </w:r>
      <w:r w:rsidRPr="00B01A9E">
        <w:rPr>
          <w:rFonts w:eastAsia="SimSun"/>
          <w:snapToGrid w:val="0"/>
          <w:color w:val="FFC000"/>
          <w:lang w:eastAsia="zh-CN"/>
        </w:rPr>
        <w:t>муниципального района</w:t>
      </w:r>
      <w:r w:rsidRPr="00B01A9E">
        <w:rPr>
          <w:rFonts w:eastAsia="SimSun"/>
          <w:color w:val="FFC000"/>
          <w:lang w:eastAsia="zh-CN"/>
        </w:rPr>
        <w:t>.</w:t>
      </w:r>
    </w:p>
    <w:p w:rsidR="0006286A" w:rsidRPr="00B01A9E" w:rsidRDefault="0006286A" w:rsidP="0006286A">
      <w:pPr>
        <w:autoSpaceDN w:val="0"/>
        <w:adjustRightInd w:val="0"/>
        <w:ind w:firstLine="540"/>
        <w:jc w:val="both"/>
        <w:rPr>
          <w:rFonts w:eastAsia="SimSun"/>
          <w:color w:val="FFC000"/>
          <w:lang w:eastAsia="zh-CN"/>
        </w:rPr>
      </w:pPr>
      <w:r w:rsidRPr="00B01A9E">
        <w:rPr>
          <w:rFonts w:eastAsia="SimSun"/>
          <w:color w:val="FFC000"/>
          <w:lang w:eastAsia="zh-CN"/>
        </w:rPr>
        <w:t xml:space="preserve">6. На основании рекомендаций комиссии глава </w:t>
      </w:r>
      <w:r w:rsidR="00CF57C7" w:rsidRPr="00B01A9E">
        <w:rPr>
          <w:rFonts w:eastAsia="SimSun"/>
          <w:snapToGrid w:val="0"/>
          <w:color w:val="FFC000"/>
          <w:lang w:eastAsia="zh-CN"/>
        </w:rPr>
        <w:t xml:space="preserve">муниципального </w:t>
      </w:r>
      <w:proofErr w:type="gramStart"/>
      <w:r w:rsidR="00CF57C7" w:rsidRPr="00B01A9E">
        <w:rPr>
          <w:rFonts w:eastAsia="SimSun"/>
          <w:snapToGrid w:val="0"/>
          <w:color w:val="FFC000"/>
          <w:lang w:eastAsia="zh-CN"/>
        </w:rPr>
        <w:t xml:space="preserve">образования  </w:t>
      </w:r>
      <w:r w:rsidRPr="00B01A9E">
        <w:rPr>
          <w:rFonts w:eastAsia="SimSun"/>
          <w:color w:val="FFC000"/>
          <w:lang w:eastAsia="zh-CN"/>
        </w:rPr>
        <w:t>в</w:t>
      </w:r>
      <w:proofErr w:type="gramEnd"/>
      <w:r w:rsidRPr="00B01A9E">
        <w:rPr>
          <w:rFonts w:eastAsia="SimSun"/>
          <w:color w:val="FFC000"/>
          <w:lang w:eastAsia="zh-CN"/>
        </w:rPr>
        <w:t xml:space="preserve"> течение трех дней со дня поступления указанных рекомендаций в отношении предоставления разрешения на условно разрешенный вид использования земельного участка или объекта капитального строительства принимает решение о предоставлении разрешения или об отказе в его предоставлении. Указанное решение подлежит официальному опубликованию и размещению на официальном сайте </w:t>
      </w:r>
      <w:r w:rsidRPr="00B01A9E">
        <w:rPr>
          <w:color w:val="FFC000"/>
        </w:rPr>
        <w:t>муниципального района, сельского поселения</w:t>
      </w:r>
      <w:r w:rsidRPr="00B01A9E">
        <w:rPr>
          <w:rFonts w:eastAsia="SimSun"/>
          <w:color w:val="FFC000"/>
          <w:lang w:eastAsia="zh-CN"/>
        </w:rPr>
        <w:t xml:space="preserve"> в сети «Интернет», на информационных стендах, установленных в общедоступных местах.</w:t>
      </w:r>
    </w:p>
    <w:p w:rsidR="0006286A" w:rsidRPr="00B01A9E" w:rsidRDefault="0006286A" w:rsidP="0006286A">
      <w:pPr>
        <w:autoSpaceDN w:val="0"/>
        <w:adjustRightInd w:val="0"/>
        <w:ind w:firstLine="540"/>
        <w:jc w:val="both"/>
        <w:rPr>
          <w:bCs/>
          <w:color w:val="FFC000"/>
        </w:rPr>
      </w:pPr>
      <w:r w:rsidRPr="00B01A9E">
        <w:rPr>
          <w:bCs/>
          <w:color w:val="FFC000"/>
        </w:rPr>
        <w:t>7. 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p w:rsidR="0006286A" w:rsidRPr="00B01A9E" w:rsidRDefault="0006286A" w:rsidP="0006286A">
      <w:pPr>
        <w:autoSpaceDN w:val="0"/>
        <w:adjustRightInd w:val="0"/>
        <w:ind w:firstLine="540"/>
        <w:jc w:val="both"/>
        <w:rPr>
          <w:bCs/>
          <w:color w:val="FFC000"/>
        </w:rPr>
      </w:pPr>
    </w:p>
    <w:p w:rsidR="0006286A" w:rsidRPr="00B01A9E" w:rsidRDefault="0006286A" w:rsidP="0006286A">
      <w:pPr>
        <w:pStyle w:val="3"/>
        <w:rPr>
          <w:rStyle w:val="afc"/>
          <w:rFonts w:ascii="Times New Roman" w:hAnsi="Times New Roman"/>
          <w:b/>
          <w:color w:val="FFC000"/>
        </w:rPr>
      </w:pPr>
      <w:r w:rsidRPr="00B01A9E">
        <w:rPr>
          <w:rStyle w:val="afc"/>
          <w:rFonts w:ascii="Times New Roman" w:hAnsi="Times New Roman"/>
          <w:color w:val="FFC000"/>
        </w:rPr>
        <w:t>Проведение публичных слушаний по вопросу отклонения от предельных параметров разрешенного строительства, реконструкции объектов капитального строительства</w:t>
      </w:r>
    </w:p>
    <w:p w:rsidR="0006286A" w:rsidRPr="00B01A9E" w:rsidRDefault="0006286A" w:rsidP="0006286A">
      <w:pPr>
        <w:autoSpaceDN w:val="0"/>
        <w:adjustRightInd w:val="0"/>
        <w:ind w:firstLine="540"/>
        <w:jc w:val="both"/>
        <w:rPr>
          <w:rFonts w:eastAsia="SimSun"/>
          <w:b/>
          <w:color w:val="FFC000"/>
          <w:lang w:eastAsia="zh-CN"/>
        </w:rPr>
      </w:pPr>
    </w:p>
    <w:p w:rsidR="0006286A" w:rsidRPr="00B01A9E" w:rsidRDefault="0006286A" w:rsidP="0006286A">
      <w:pPr>
        <w:autoSpaceDN w:val="0"/>
        <w:adjustRightInd w:val="0"/>
        <w:ind w:firstLine="540"/>
        <w:jc w:val="both"/>
        <w:rPr>
          <w:rFonts w:eastAsia="SimSun"/>
          <w:color w:val="FFC000"/>
          <w:lang w:eastAsia="zh-CN"/>
        </w:rPr>
      </w:pPr>
      <w:r w:rsidRPr="00B01A9E">
        <w:rPr>
          <w:rFonts w:eastAsia="SimSun"/>
          <w:color w:val="FFC000"/>
          <w:lang w:eastAsia="zh-CN"/>
        </w:rPr>
        <w:t>1. Физическое или юридическое лицо, заинтересованное в предоставлении разрешения на отклонение от предельных параметров разрешенного строительства, реконструкции объектов капитального строительства, направляет заявление о проведении публичных слушаний в комиссию.</w:t>
      </w:r>
    </w:p>
    <w:p w:rsidR="0006286A" w:rsidRPr="00B01A9E" w:rsidRDefault="0006286A" w:rsidP="0006286A">
      <w:pPr>
        <w:autoSpaceDN w:val="0"/>
        <w:adjustRightInd w:val="0"/>
        <w:ind w:firstLine="540"/>
        <w:jc w:val="both"/>
        <w:rPr>
          <w:rFonts w:eastAsia="SimSun"/>
          <w:color w:val="FFC000"/>
          <w:lang w:eastAsia="zh-CN"/>
        </w:rPr>
      </w:pPr>
      <w:r w:rsidRPr="00B01A9E">
        <w:rPr>
          <w:rFonts w:eastAsia="SimSun"/>
          <w:color w:val="FFC000"/>
          <w:lang w:eastAsia="zh-CN"/>
        </w:rPr>
        <w:t xml:space="preserve">2. Публичные слушания проводятся комиссией с участием граждан, проживающих в пределах территориальной зоны, в границах которой расположен земельный участок или объект капитального строительства, в отношении которого испрашивается разрешение. </w:t>
      </w:r>
    </w:p>
    <w:p w:rsidR="0006286A" w:rsidRPr="00B01A9E" w:rsidRDefault="0006286A" w:rsidP="0006286A">
      <w:pPr>
        <w:autoSpaceDN w:val="0"/>
        <w:adjustRightInd w:val="0"/>
        <w:ind w:firstLine="540"/>
        <w:jc w:val="both"/>
        <w:rPr>
          <w:rFonts w:eastAsia="SimSun"/>
          <w:color w:val="FFC000"/>
          <w:lang w:eastAsia="zh-CN"/>
        </w:rPr>
      </w:pPr>
      <w:r w:rsidRPr="00B01A9E">
        <w:rPr>
          <w:rFonts w:eastAsia="SimSun"/>
          <w:color w:val="FFC000"/>
          <w:lang w:eastAsia="zh-CN"/>
        </w:rPr>
        <w:t xml:space="preserve">3. Комиссия по землепользованию и застройке направляет письменные сообщения о проведении публичных слушаний по вопросу предоставления соответствующего разрешения правообладателям земельных участков, имеющих общие границы с земельным участком, применительно к которому испрашивается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испрашивается разрешение, и правообладателям помещений, являющихся частью объекта капитального строительства, применительно к которому испрашивается разрешение. Указанные сообщения отправляются не позднее десяти дней со дня </w:t>
      </w:r>
      <w:r w:rsidRPr="00B01A9E">
        <w:rPr>
          <w:rFonts w:eastAsia="SimSun"/>
          <w:color w:val="FFC000"/>
          <w:lang w:eastAsia="zh-CN"/>
        </w:rPr>
        <w:lastRenderedPageBreak/>
        <w:t>поступления заявления заинтересованного лица о предоставлении соответствующего разрешения. В сообщении содержится информация о виде испрашиваемого разрешения, объекта, в отношении которого оно испрашивается, времени и месте проведения публичных слушаний.</w:t>
      </w:r>
    </w:p>
    <w:p w:rsidR="0006286A" w:rsidRPr="00B01A9E" w:rsidRDefault="0006286A" w:rsidP="0006286A">
      <w:pPr>
        <w:autoSpaceDN w:val="0"/>
        <w:adjustRightInd w:val="0"/>
        <w:ind w:firstLine="540"/>
        <w:jc w:val="both"/>
        <w:rPr>
          <w:rFonts w:eastAsia="SimSun"/>
          <w:color w:val="FFC000"/>
          <w:lang w:eastAsia="zh-CN"/>
        </w:rPr>
      </w:pPr>
      <w:r w:rsidRPr="00B01A9E">
        <w:rPr>
          <w:rFonts w:eastAsia="SimSun"/>
          <w:color w:val="FFC000"/>
          <w:lang w:eastAsia="zh-CN"/>
        </w:rPr>
        <w:t>4. Порядок организации и проведения публичных слушаний, участие в них определяются в соответствии с настоящей главой.</w:t>
      </w:r>
    </w:p>
    <w:p w:rsidR="0006286A" w:rsidRPr="00B01A9E" w:rsidRDefault="0006286A" w:rsidP="0006286A">
      <w:pPr>
        <w:autoSpaceDN w:val="0"/>
        <w:adjustRightInd w:val="0"/>
        <w:ind w:firstLine="540"/>
        <w:jc w:val="both"/>
        <w:rPr>
          <w:rFonts w:eastAsia="SimSun"/>
          <w:color w:val="FFC000"/>
          <w:lang w:eastAsia="zh-CN"/>
        </w:rPr>
      </w:pPr>
      <w:r w:rsidRPr="00B01A9E">
        <w:rPr>
          <w:rFonts w:eastAsia="SimSun"/>
          <w:color w:val="FFC000"/>
          <w:lang w:eastAsia="zh-CN"/>
        </w:rPr>
        <w:t xml:space="preserve">5. На основании заключения о результатах публичных слушаний по вопросу предоставления разрешения комиссия осуществляет подготовку рекомендаций о предоставлении такого разрешения или об отказе в предоставлении разрешения с указанием причин принятого решения и направляет их главе </w:t>
      </w:r>
      <w:r w:rsidR="00CF6A26" w:rsidRPr="00B01A9E">
        <w:rPr>
          <w:rFonts w:eastAsia="SimSun"/>
          <w:snapToGrid w:val="0"/>
          <w:color w:val="FFC000"/>
          <w:lang w:eastAsia="zh-CN"/>
        </w:rPr>
        <w:t xml:space="preserve">муниципального </w:t>
      </w:r>
      <w:proofErr w:type="gramStart"/>
      <w:r w:rsidR="00CF6A26" w:rsidRPr="00B01A9E">
        <w:rPr>
          <w:rFonts w:eastAsia="SimSun"/>
          <w:snapToGrid w:val="0"/>
          <w:color w:val="FFC000"/>
          <w:lang w:eastAsia="zh-CN"/>
        </w:rPr>
        <w:t xml:space="preserve">образования  </w:t>
      </w:r>
      <w:r w:rsidRPr="00B01A9E">
        <w:rPr>
          <w:rFonts w:eastAsia="SimSun"/>
          <w:color w:val="FFC000"/>
          <w:lang w:eastAsia="zh-CN"/>
        </w:rPr>
        <w:t>.</w:t>
      </w:r>
      <w:proofErr w:type="gramEnd"/>
    </w:p>
    <w:p w:rsidR="0006286A" w:rsidRPr="00B01A9E" w:rsidRDefault="0006286A" w:rsidP="0006286A">
      <w:pPr>
        <w:autoSpaceDN w:val="0"/>
        <w:adjustRightInd w:val="0"/>
        <w:ind w:firstLine="540"/>
        <w:jc w:val="both"/>
        <w:rPr>
          <w:rFonts w:eastAsia="SimSun"/>
          <w:color w:val="FFC000"/>
          <w:lang w:eastAsia="zh-CN"/>
        </w:rPr>
      </w:pPr>
      <w:r w:rsidRPr="00B01A9E">
        <w:rPr>
          <w:rFonts w:eastAsia="SimSun"/>
          <w:color w:val="FFC000"/>
          <w:lang w:eastAsia="zh-CN"/>
        </w:rPr>
        <w:t xml:space="preserve">6. На основании рекомендаций комиссии глава </w:t>
      </w:r>
      <w:r w:rsidR="00CF6A26" w:rsidRPr="00B01A9E">
        <w:rPr>
          <w:rFonts w:eastAsia="SimSun"/>
          <w:snapToGrid w:val="0"/>
          <w:color w:val="FFC000"/>
          <w:lang w:eastAsia="zh-CN"/>
        </w:rPr>
        <w:t xml:space="preserve">муниципального </w:t>
      </w:r>
      <w:proofErr w:type="gramStart"/>
      <w:r w:rsidR="00CF6A26" w:rsidRPr="00B01A9E">
        <w:rPr>
          <w:rFonts w:eastAsia="SimSun"/>
          <w:snapToGrid w:val="0"/>
          <w:color w:val="FFC000"/>
          <w:lang w:eastAsia="zh-CN"/>
        </w:rPr>
        <w:t xml:space="preserve">образования  </w:t>
      </w:r>
      <w:r w:rsidRPr="00B01A9E">
        <w:rPr>
          <w:rFonts w:eastAsia="SimSun"/>
          <w:color w:val="FFC000"/>
          <w:lang w:eastAsia="zh-CN"/>
        </w:rPr>
        <w:t>в</w:t>
      </w:r>
      <w:proofErr w:type="gramEnd"/>
      <w:r w:rsidRPr="00B01A9E">
        <w:rPr>
          <w:rFonts w:eastAsia="SimSun"/>
          <w:color w:val="FFC000"/>
          <w:lang w:eastAsia="zh-CN"/>
        </w:rPr>
        <w:t xml:space="preserve"> течение трех дней со дня поступления указанных рекомендаций в отношении предоставления разрешения на отклонение от предельных параметров разрешенного строительства, реконструкции объектов капитального строительства принимает решение о предоставлении разрешения или об отказе в его предоставлении. Указанное решение подлежит официальному опубликованию и размещению на официальном сайте </w:t>
      </w:r>
      <w:r w:rsidRPr="00B01A9E">
        <w:rPr>
          <w:color w:val="FFC000"/>
        </w:rPr>
        <w:t>муниципального района и сельского поселения</w:t>
      </w:r>
      <w:r w:rsidRPr="00B01A9E">
        <w:rPr>
          <w:rFonts w:eastAsia="SimSun"/>
          <w:color w:val="FFC000"/>
          <w:lang w:eastAsia="zh-CN"/>
        </w:rPr>
        <w:t xml:space="preserve"> в сети «Интернет», на информационных стендах, установленных в общедоступных местах.</w:t>
      </w:r>
    </w:p>
    <w:p w:rsidR="0006286A" w:rsidRPr="00F90D27" w:rsidRDefault="0006286A" w:rsidP="0006286A">
      <w:pPr>
        <w:autoSpaceDE w:val="0"/>
        <w:autoSpaceDN w:val="0"/>
        <w:adjustRightInd w:val="0"/>
        <w:spacing w:after="120"/>
        <w:ind w:firstLine="709"/>
        <w:jc w:val="both"/>
      </w:pPr>
    </w:p>
    <w:p w:rsidR="0006286A" w:rsidRPr="00F90D27" w:rsidRDefault="0006286A" w:rsidP="0006286A">
      <w:pPr>
        <w:autoSpaceDE w:val="0"/>
        <w:autoSpaceDN w:val="0"/>
        <w:adjustRightInd w:val="0"/>
        <w:spacing w:after="120"/>
        <w:ind w:firstLine="708"/>
        <w:jc w:val="both"/>
      </w:pPr>
      <w:r w:rsidRPr="00F90D27">
        <w:t>Статья 7. Перечень документов в составе Правил застройки</w:t>
      </w:r>
    </w:p>
    <w:p w:rsidR="0006286A" w:rsidRPr="00F90D27" w:rsidRDefault="0006286A" w:rsidP="0006286A">
      <w:pPr>
        <w:autoSpaceDE w:val="0"/>
        <w:autoSpaceDN w:val="0"/>
        <w:adjustRightInd w:val="0"/>
        <w:spacing w:after="120"/>
        <w:ind w:firstLine="708"/>
        <w:jc w:val="both"/>
      </w:pPr>
      <w:r w:rsidRPr="00F90D27">
        <w:t>1.  Настоящие Правила содержат: общую часть и специальные части, в виде отдельных нормативных правовых актов, картографических материалов и иных приложений.</w:t>
      </w:r>
    </w:p>
    <w:p w:rsidR="0006286A" w:rsidRDefault="0006286A" w:rsidP="0006286A">
      <w:pPr>
        <w:autoSpaceDE w:val="0"/>
        <w:autoSpaceDN w:val="0"/>
        <w:adjustRightInd w:val="0"/>
        <w:spacing w:after="120"/>
        <w:ind w:firstLine="708"/>
        <w:jc w:val="both"/>
      </w:pPr>
      <w:r w:rsidRPr="00F90D27">
        <w:t>В указанные Правила могут вноситься дополнения и изменения. Дополнения могут вноситься путем включения в состав Правил отдельных нормативных правовых актов, картографических материалов и иных приложений, а также отдельных правовых норм и иных данных в указанные документы непосредственно.</w:t>
      </w:r>
    </w:p>
    <w:p w:rsidR="0006286A" w:rsidRPr="00F90D27" w:rsidRDefault="0006286A" w:rsidP="0006286A">
      <w:pPr>
        <w:autoSpaceDE w:val="0"/>
        <w:autoSpaceDN w:val="0"/>
        <w:adjustRightInd w:val="0"/>
        <w:spacing w:after="120"/>
        <w:ind w:firstLine="709"/>
        <w:jc w:val="both"/>
      </w:pPr>
      <w:proofErr w:type="gramStart"/>
      <w:r w:rsidRPr="00F90D27">
        <w:t>Статья  8</w:t>
      </w:r>
      <w:proofErr w:type="gramEnd"/>
      <w:r w:rsidRPr="00F90D27">
        <w:t>. Основные термины и определения.</w:t>
      </w:r>
    </w:p>
    <w:p w:rsidR="0006286A" w:rsidRPr="00F90D27" w:rsidRDefault="0006286A" w:rsidP="0006286A">
      <w:pPr>
        <w:autoSpaceDE w:val="0"/>
        <w:autoSpaceDN w:val="0"/>
        <w:adjustRightInd w:val="0"/>
        <w:spacing w:after="120"/>
        <w:ind w:firstLine="709"/>
        <w:jc w:val="both"/>
      </w:pPr>
      <w:r w:rsidRPr="00F90D27">
        <w:t xml:space="preserve">В настоящих Правилах используются термины, определяемые в статье 1 Градостроительного кодекса Российской Федерации, а </w:t>
      </w:r>
      <w:proofErr w:type="gramStart"/>
      <w:r w:rsidRPr="00F90D27">
        <w:t>так же</w:t>
      </w:r>
      <w:proofErr w:type="gramEnd"/>
      <w:r w:rsidRPr="00F90D27">
        <w:t xml:space="preserve"> в статьях настоящих Правил.</w:t>
      </w:r>
    </w:p>
    <w:p w:rsidR="0006286A" w:rsidRPr="00F90D27" w:rsidRDefault="0006286A" w:rsidP="0006286A">
      <w:pPr>
        <w:pStyle w:val="23"/>
        <w:spacing w:after="120"/>
        <w:ind w:firstLine="709"/>
        <w:rPr>
          <w:rFonts w:ascii="Times New Roman" w:hAnsi="Times New Roman"/>
          <w:b/>
          <w:i w:val="0"/>
        </w:rPr>
      </w:pPr>
      <w:r w:rsidRPr="00F90D27">
        <w:rPr>
          <w:rFonts w:ascii="Times New Roman" w:hAnsi="Times New Roman"/>
          <w:b/>
          <w:i w:val="0"/>
        </w:rPr>
        <w:t>Глава 2. Карта и планы территориального зонирования и градостроительные регламенты</w:t>
      </w:r>
    </w:p>
    <w:p w:rsidR="0006286A" w:rsidRPr="00F90D27" w:rsidRDefault="0006286A" w:rsidP="0006286A">
      <w:pPr>
        <w:pStyle w:val="ConsNormal"/>
        <w:widowControl/>
        <w:spacing w:after="120"/>
        <w:ind w:firstLine="709"/>
        <w:jc w:val="both"/>
        <w:rPr>
          <w:rFonts w:ascii="Times New Roman" w:hAnsi="Times New Roman"/>
          <w:sz w:val="24"/>
          <w:szCs w:val="24"/>
        </w:rPr>
      </w:pPr>
      <w:r w:rsidRPr="00F90D27">
        <w:rPr>
          <w:rFonts w:ascii="Times New Roman" w:hAnsi="Times New Roman"/>
          <w:sz w:val="24"/>
          <w:szCs w:val="24"/>
        </w:rPr>
        <w:t>Статья 9. Картографические документы градостроительного зонирования</w:t>
      </w:r>
    </w:p>
    <w:p w:rsidR="0006286A" w:rsidRPr="00F90D27" w:rsidRDefault="0006286A" w:rsidP="0006286A">
      <w:pPr>
        <w:pStyle w:val="ConsNormal"/>
        <w:widowControl/>
        <w:spacing w:after="120"/>
        <w:ind w:firstLine="709"/>
        <w:jc w:val="both"/>
        <w:rPr>
          <w:rFonts w:ascii="Times New Roman" w:hAnsi="Times New Roman"/>
          <w:sz w:val="24"/>
          <w:szCs w:val="24"/>
        </w:rPr>
      </w:pPr>
      <w:r w:rsidRPr="00F90D27">
        <w:rPr>
          <w:rFonts w:ascii="Times New Roman" w:hAnsi="Times New Roman"/>
          <w:sz w:val="24"/>
          <w:szCs w:val="24"/>
        </w:rPr>
        <w:t>1. Разрешенное использование территории устанавливается картографическими документами градостроительного зонирования следующих видов:</w:t>
      </w:r>
    </w:p>
    <w:p w:rsidR="0006286A" w:rsidRPr="00F90D27" w:rsidRDefault="0006286A" w:rsidP="0006286A">
      <w:pPr>
        <w:pStyle w:val="ConsNormal"/>
        <w:widowControl/>
        <w:spacing w:after="120"/>
        <w:ind w:firstLine="709"/>
        <w:jc w:val="both"/>
        <w:rPr>
          <w:rFonts w:ascii="Times New Roman" w:hAnsi="Times New Roman"/>
          <w:sz w:val="24"/>
          <w:szCs w:val="24"/>
        </w:rPr>
      </w:pPr>
      <w:r w:rsidRPr="00F90D27">
        <w:rPr>
          <w:rFonts w:ascii="Times New Roman" w:hAnsi="Times New Roman"/>
          <w:sz w:val="24"/>
          <w:szCs w:val="24"/>
        </w:rPr>
        <w:t xml:space="preserve">- Карта территориального зонирования муниципального </w:t>
      </w:r>
      <w:proofErr w:type="gramStart"/>
      <w:r w:rsidRPr="00F90D27">
        <w:rPr>
          <w:rFonts w:ascii="Times New Roman" w:hAnsi="Times New Roman"/>
          <w:sz w:val="24"/>
          <w:szCs w:val="24"/>
        </w:rPr>
        <w:t>образования</w:t>
      </w:r>
      <w:r w:rsidRPr="00F90D27">
        <w:rPr>
          <w:rFonts w:ascii="Times New Roman" w:hAnsi="Times New Roman"/>
        </w:rPr>
        <w:t xml:space="preserve"> </w:t>
      </w:r>
      <w:r w:rsidRPr="00F90D27">
        <w:rPr>
          <w:rFonts w:ascii="Times New Roman" w:hAnsi="Times New Roman"/>
          <w:sz w:val="24"/>
          <w:szCs w:val="24"/>
        </w:rPr>
        <w:t xml:space="preserve"> </w:t>
      </w:r>
      <w:r>
        <w:rPr>
          <w:rFonts w:ascii="Times New Roman" w:hAnsi="Times New Roman"/>
          <w:sz w:val="24"/>
          <w:szCs w:val="24"/>
        </w:rPr>
        <w:t>«</w:t>
      </w:r>
      <w:proofErr w:type="gramEnd"/>
      <w:r>
        <w:rPr>
          <w:rFonts w:ascii="Times New Roman" w:hAnsi="Times New Roman"/>
          <w:sz w:val="24"/>
          <w:szCs w:val="24"/>
        </w:rPr>
        <w:t>Тупикское»</w:t>
      </w:r>
      <w:r w:rsidRPr="00F90D27">
        <w:rPr>
          <w:rFonts w:ascii="Times New Roman" w:hAnsi="Times New Roman"/>
          <w:sz w:val="24"/>
          <w:szCs w:val="24"/>
        </w:rPr>
        <w:t xml:space="preserve"> (далее - Карта зонирования), отображающая границы территориальных зон муниципального образования</w:t>
      </w:r>
      <w:r w:rsidRPr="00F90D27">
        <w:rPr>
          <w:rFonts w:ascii="Times New Roman" w:hAnsi="Times New Roman"/>
        </w:rPr>
        <w:t xml:space="preserve"> </w:t>
      </w:r>
      <w:r w:rsidRPr="00F90D27">
        <w:rPr>
          <w:rFonts w:ascii="Times New Roman" w:hAnsi="Times New Roman"/>
          <w:sz w:val="24"/>
          <w:szCs w:val="24"/>
        </w:rPr>
        <w:t xml:space="preserve"> </w:t>
      </w:r>
      <w:r>
        <w:rPr>
          <w:rFonts w:ascii="Times New Roman" w:hAnsi="Times New Roman"/>
          <w:sz w:val="24"/>
          <w:szCs w:val="24"/>
        </w:rPr>
        <w:t>«Тупикское»</w:t>
      </w:r>
      <w:r w:rsidRPr="00F90D27">
        <w:rPr>
          <w:rFonts w:ascii="Times New Roman" w:hAnsi="Times New Roman"/>
          <w:sz w:val="24"/>
          <w:szCs w:val="24"/>
        </w:rPr>
        <w:t>;</w:t>
      </w:r>
    </w:p>
    <w:p w:rsidR="0006286A" w:rsidRPr="00F90D27" w:rsidRDefault="0006286A" w:rsidP="0006286A">
      <w:pPr>
        <w:pStyle w:val="ConsNormal"/>
        <w:widowControl/>
        <w:spacing w:after="120"/>
        <w:ind w:firstLine="709"/>
        <w:jc w:val="both"/>
        <w:rPr>
          <w:rFonts w:ascii="Times New Roman" w:hAnsi="Times New Roman"/>
          <w:sz w:val="24"/>
          <w:szCs w:val="24"/>
        </w:rPr>
      </w:pPr>
      <w:r w:rsidRPr="00F90D27">
        <w:rPr>
          <w:rFonts w:ascii="Times New Roman" w:hAnsi="Times New Roman"/>
          <w:sz w:val="24"/>
          <w:szCs w:val="24"/>
        </w:rPr>
        <w:t>- планы градостроительного зонирования отдельных территорий, отображающие границы территориальных зон на отдельных территориях;</w:t>
      </w:r>
    </w:p>
    <w:p w:rsidR="0006286A" w:rsidRDefault="0006286A" w:rsidP="0006286A">
      <w:pPr>
        <w:pStyle w:val="ConsNormal"/>
        <w:widowControl/>
        <w:spacing w:after="120"/>
        <w:ind w:firstLine="709"/>
        <w:jc w:val="both"/>
        <w:rPr>
          <w:rFonts w:ascii="Times New Roman" w:hAnsi="Times New Roman"/>
          <w:sz w:val="24"/>
          <w:szCs w:val="24"/>
        </w:rPr>
      </w:pPr>
      <w:r w:rsidRPr="00F90D27">
        <w:rPr>
          <w:rFonts w:ascii="Times New Roman" w:hAnsi="Times New Roman"/>
          <w:sz w:val="24"/>
          <w:szCs w:val="24"/>
        </w:rPr>
        <w:t xml:space="preserve">- Карта границ зон с особыми условиями использования земельных участков и иных объектов недвижимости. </w:t>
      </w:r>
    </w:p>
    <w:p w:rsidR="0006286A" w:rsidRPr="00F90D27" w:rsidRDefault="0006286A" w:rsidP="0006286A">
      <w:pPr>
        <w:pStyle w:val="ConsNormal"/>
        <w:widowControl/>
        <w:spacing w:after="120"/>
        <w:ind w:firstLine="709"/>
        <w:jc w:val="both"/>
        <w:rPr>
          <w:rFonts w:ascii="Times New Roman" w:hAnsi="Times New Roman"/>
          <w:sz w:val="24"/>
          <w:szCs w:val="24"/>
        </w:rPr>
      </w:pPr>
      <w:r>
        <w:rPr>
          <w:rFonts w:ascii="Times New Roman" w:hAnsi="Times New Roman"/>
          <w:sz w:val="24"/>
          <w:szCs w:val="24"/>
        </w:rPr>
        <w:t>В целях установления различий в существующем использовании территории поселения и населенных пунктов и перспективном использовании территории в соответствии с Картой зонирования может подготавливаться Карта современного использования территории поселения и населенных пунктов.</w:t>
      </w:r>
    </w:p>
    <w:p w:rsidR="0006286A" w:rsidRPr="00F90D27" w:rsidRDefault="0006286A" w:rsidP="0006286A">
      <w:pPr>
        <w:pStyle w:val="ConsNormal"/>
        <w:widowControl/>
        <w:spacing w:after="120"/>
        <w:ind w:firstLine="709"/>
        <w:jc w:val="both"/>
        <w:rPr>
          <w:rFonts w:ascii="Times New Roman" w:hAnsi="Times New Roman"/>
          <w:sz w:val="24"/>
          <w:szCs w:val="24"/>
        </w:rPr>
      </w:pPr>
      <w:r w:rsidRPr="00F90D27">
        <w:rPr>
          <w:rFonts w:ascii="Times New Roman" w:hAnsi="Times New Roman"/>
          <w:sz w:val="24"/>
          <w:szCs w:val="24"/>
        </w:rPr>
        <w:t>2. Картографические документы градостроительного зонирования должны содержать:</w:t>
      </w:r>
    </w:p>
    <w:p w:rsidR="0006286A" w:rsidRPr="00F90D27" w:rsidRDefault="0006286A" w:rsidP="0006286A">
      <w:pPr>
        <w:pStyle w:val="ConsNormal"/>
        <w:widowControl/>
        <w:spacing w:after="120"/>
        <w:ind w:firstLine="709"/>
        <w:jc w:val="both"/>
        <w:rPr>
          <w:rFonts w:ascii="Times New Roman" w:hAnsi="Times New Roman"/>
          <w:sz w:val="24"/>
          <w:szCs w:val="24"/>
        </w:rPr>
      </w:pPr>
      <w:r w:rsidRPr="00F90D27">
        <w:rPr>
          <w:rFonts w:ascii="Times New Roman" w:hAnsi="Times New Roman"/>
          <w:sz w:val="24"/>
          <w:szCs w:val="24"/>
        </w:rPr>
        <w:t>- код устанавливаемого вида территориальной зоны (изображается комбинацией буквенных (кириллица) и цифровых (арабские) символов);</w:t>
      </w:r>
    </w:p>
    <w:p w:rsidR="0006286A" w:rsidRPr="00F90D27" w:rsidRDefault="0006286A" w:rsidP="0006286A">
      <w:pPr>
        <w:pStyle w:val="ConsNormal"/>
        <w:widowControl/>
        <w:spacing w:after="120"/>
        <w:ind w:firstLine="709"/>
        <w:jc w:val="both"/>
        <w:rPr>
          <w:rFonts w:ascii="Times New Roman" w:hAnsi="Times New Roman"/>
          <w:sz w:val="24"/>
          <w:szCs w:val="24"/>
        </w:rPr>
      </w:pPr>
      <w:r w:rsidRPr="00F90D27">
        <w:rPr>
          <w:rFonts w:ascii="Times New Roman" w:hAnsi="Times New Roman"/>
          <w:sz w:val="24"/>
          <w:szCs w:val="24"/>
        </w:rPr>
        <w:lastRenderedPageBreak/>
        <w:t>- выделенную территорию с нанесенными и установленными границами.</w:t>
      </w:r>
    </w:p>
    <w:p w:rsidR="0006286A" w:rsidRPr="00F90D27" w:rsidRDefault="0006286A" w:rsidP="0006286A">
      <w:pPr>
        <w:pStyle w:val="ConsNormal"/>
        <w:widowControl/>
        <w:spacing w:after="120"/>
        <w:ind w:firstLine="709"/>
        <w:jc w:val="both"/>
        <w:rPr>
          <w:rFonts w:ascii="Times New Roman" w:hAnsi="Times New Roman"/>
          <w:sz w:val="24"/>
          <w:szCs w:val="24"/>
        </w:rPr>
      </w:pPr>
      <w:r w:rsidRPr="00F90D27">
        <w:rPr>
          <w:rFonts w:ascii="Times New Roman" w:hAnsi="Times New Roman"/>
          <w:sz w:val="24"/>
          <w:szCs w:val="24"/>
        </w:rPr>
        <w:t xml:space="preserve">3. Карта границ зон с особыми условиями использования земельных участков и иных объектов недвижимости </w:t>
      </w:r>
      <w:r>
        <w:rPr>
          <w:rFonts w:ascii="Times New Roman" w:hAnsi="Times New Roman"/>
          <w:sz w:val="24"/>
          <w:szCs w:val="24"/>
        </w:rPr>
        <w:t>может</w:t>
      </w:r>
      <w:r w:rsidRPr="00F90D27">
        <w:rPr>
          <w:rFonts w:ascii="Times New Roman" w:hAnsi="Times New Roman"/>
          <w:sz w:val="24"/>
          <w:szCs w:val="24"/>
        </w:rPr>
        <w:t xml:space="preserve"> </w:t>
      </w:r>
      <w:r>
        <w:rPr>
          <w:rFonts w:ascii="Times New Roman" w:hAnsi="Times New Roman"/>
          <w:sz w:val="24"/>
          <w:szCs w:val="24"/>
        </w:rPr>
        <w:t>отображ</w:t>
      </w:r>
      <w:r w:rsidRPr="00F90D27">
        <w:rPr>
          <w:rFonts w:ascii="Times New Roman" w:hAnsi="Times New Roman"/>
          <w:sz w:val="24"/>
          <w:szCs w:val="24"/>
        </w:rPr>
        <w:t>ать:</w:t>
      </w:r>
    </w:p>
    <w:p w:rsidR="0006286A" w:rsidRDefault="0006286A" w:rsidP="0006286A">
      <w:pPr>
        <w:pStyle w:val="ConsNormal"/>
        <w:widowControl/>
        <w:spacing w:after="120"/>
        <w:ind w:firstLine="709"/>
        <w:jc w:val="both"/>
        <w:rPr>
          <w:rFonts w:ascii="Times New Roman" w:hAnsi="Times New Roman"/>
          <w:sz w:val="24"/>
          <w:szCs w:val="24"/>
        </w:rPr>
      </w:pPr>
      <w:r w:rsidRPr="00F90D27">
        <w:rPr>
          <w:rFonts w:ascii="Times New Roman" w:hAnsi="Times New Roman"/>
          <w:sz w:val="24"/>
          <w:szCs w:val="24"/>
        </w:rPr>
        <w:t>- выделенные территории объектов, для которых образуются зоны с особыми условиями использования земельных участков и соседствующие территории, находящиеся в пределах зон с особыми условиями использования земельных участков;</w:t>
      </w:r>
    </w:p>
    <w:p w:rsidR="0006286A" w:rsidRPr="00F90D27" w:rsidRDefault="0006286A" w:rsidP="0006286A">
      <w:pPr>
        <w:pStyle w:val="ConsNormal"/>
        <w:widowControl/>
        <w:spacing w:after="120"/>
        <w:ind w:firstLine="709"/>
        <w:jc w:val="both"/>
        <w:rPr>
          <w:rFonts w:ascii="Times New Roman" w:hAnsi="Times New Roman"/>
          <w:sz w:val="24"/>
          <w:szCs w:val="24"/>
        </w:rPr>
      </w:pPr>
      <w:r>
        <w:rPr>
          <w:rFonts w:ascii="Times New Roman" w:hAnsi="Times New Roman"/>
          <w:sz w:val="24"/>
          <w:szCs w:val="24"/>
        </w:rPr>
        <w:t>- охранные зоны объектов культурного наследия;</w:t>
      </w:r>
    </w:p>
    <w:p w:rsidR="0006286A" w:rsidRPr="00F90D27" w:rsidRDefault="0006286A" w:rsidP="0006286A">
      <w:pPr>
        <w:pStyle w:val="ConsNormal"/>
        <w:widowControl/>
        <w:spacing w:after="120"/>
        <w:ind w:firstLine="709"/>
        <w:jc w:val="both"/>
        <w:rPr>
          <w:rFonts w:ascii="Times New Roman" w:hAnsi="Times New Roman"/>
          <w:sz w:val="24"/>
          <w:szCs w:val="24"/>
        </w:rPr>
      </w:pPr>
      <w:r w:rsidRPr="00F90D27">
        <w:rPr>
          <w:rFonts w:ascii="Times New Roman" w:hAnsi="Times New Roman"/>
          <w:sz w:val="24"/>
          <w:szCs w:val="24"/>
        </w:rPr>
        <w:t>- санитарно-защитные зоны;</w:t>
      </w:r>
    </w:p>
    <w:p w:rsidR="0006286A" w:rsidRPr="00F90D27" w:rsidRDefault="0006286A" w:rsidP="0006286A">
      <w:pPr>
        <w:pStyle w:val="ConsNormal"/>
        <w:widowControl/>
        <w:spacing w:after="120"/>
        <w:ind w:firstLine="709"/>
        <w:jc w:val="both"/>
        <w:rPr>
          <w:rFonts w:ascii="Times New Roman" w:hAnsi="Times New Roman"/>
          <w:sz w:val="24"/>
          <w:szCs w:val="24"/>
        </w:rPr>
      </w:pPr>
      <w:r w:rsidRPr="00F90D27">
        <w:rPr>
          <w:rFonts w:ascii="Times New Roman" w:hAnsi="Times New Roman"/>
          <w:sz w:val="24"/>
          <w:szCs w:val="24"/>
        </w:rPr>
        <w:t xml:space="preserve">- </w:t>
      </w:r>
      <w:proofErr w:type="spellStart"/>
      <w:r w:rsidRPr="00F90D27">
        <w:rPr>
          <w:rFonts w:ascii="Times New Roman" w:hAnsi="Times New Roman"/>
          <w:sz w:val="24"/>
          <w:szCs w:val="24"/>
        </w:rPr>
        <w:t>водоохранные</w:t>
      </w:r>
      <w:proofErr w:type="spellEnd"/>
      <w:r w:rsidRPr="00F90D27">
        <w:rPr>
          <w:rFonts w:ascii="Times New Roman" w:hAnsi="Times New Roman"/>
          <w:sz w:val="24"/>
          <w:szCs w:val="24"/>
        </w:rPr>
        <w:t xml:space="preserve"> зоны поверхностных водных объектов;</w:t>
      </w:r>
    </w:p>
    <w:p w:rsidR="0006286A" w:rsidRPr="00F90D27" w:rsidRDefault="0006286A" w:rsidP="0006286A">
      <w:pPr>
        <w:pStyle w:val="ConsNormal"/>
        <w:widowControl/>
        <w:spacing w:after="120"/>
        <w:ind w:firstLine="709"/>
        <w:jc w:val="both"/>
        <w:rPr>
          <w:rFonts w:ascii="Times New Roman" w:hAnsi="Times New Roman"/>
          <w:sz w:val="24"/>
          <w:szCs w:val="24"/>
        </w:rPr>
      </w:pPr>
      <w:r w:rsidRPr="00F90D27">
        <w:rPr>
          <w:rFonts w:ascii="Times New Roman" w:hAnsi="Times New Roman"/>
          <w:sz w:val="24"/>
          <w:szCs w:val="24"/>
        </w:rPr>
        <w:t>- придорожные полосы автодорог;</w:t>
      </w:r>
    </w:p>
    <w:p w:rsidR="0006286A" w:rsidRPr="00F90D27" w:rsidRDefault="0006286A" w:rsidP="0006286A">
      <w:pPr>
        <w:pStyle w:val="ConsNormal"/>
        <w:widowControl/>
        <w:spacing w:after="120"/>
        <w:ind w:firstLine="709"/>
        <w:jc w:val="both"/>
        <w:rPr>
          <w:rFonts w:ascii="Times New Roman" w:hAnsi="Times New Roman"/>
          <w:sz w:val="24"/>
          <w:szCs w:val="24"/>
        </w:rPr>
      </w:pPr>
      <w:r w:rsidRPr="00F90D27">
        <w:rPr>
          <w:rFonts w:ascii="Times New Roman" w:hAnsi="Times New Roman"/>
          <w:sz w:val="24"/>
          <w:szCs w:val="24"/>
        </w:rPr>
        <w:t>- зоны охраны линии железной дороги;</w:t>
      </w:r>
    </w:p>
    <w:p w:rsidR="0006286A" w:rsidRPr="00F90D27" w:rsidRDefault="0006286A" w:rsidP="0006286A">
      <w:pPr>
        <w:pStyle w:val="ConsNormal"/>
        <w:widowControl/>
        <w:spacing w:after="120"/>
        <w:ind w:firstLine="709"/>
        <w:jc w:val="both"/>
        <w:rPr>
          <w:rFonts w:ascii="Times New Roman" w:hAnsi="Times New Roman"/>
          <w:sz w:val="24"/>
          <w:szCs w:val="24"/>
        </w:rPr>
      </w:pPr>
      <w:r w:rsidRPr="00F90D27">
        <w:rPr>
          <w:rFonts w:ascii="Times New Roman" w:hAnsi="Times New Roman"/>
          <w:sz w:val="24"/>
          <w:szCs w:val="24"/>
        </w:rPr>
        <w:t xml:space="preserve">- зоны охраны воздушных линий электропередачи напряжением свыше 1 </w:t>
      </w:r>
      <w:proofErr w:type="spellStart"/>
      <w:r w:rsidRPr="00F90D27">
        <w:rPr>
          <w:rFonts w:ascii="Times New Roman" w:hAnsi="Times New Roman"/>
          <w:sz w:val="24"/>
          <w:szCs w:val="24"/>
        </w:rPr>
        <w:t>кВ</w:t>
      </w:r>
      <w:proofErr w:type="spellEnd"/>
      <w:r w:rsidRPr="00F90D27">
        <w:rPr>
          <w:rFonts w:ascii="Times New Roman" w:hAnsi="Times New Roman"/>
          <w:sz w:val="24"/>
          <w:szCs w:val="24"/>
        </w:rPr>
        <w:t>;</w:t>
      </w:r>
    </w:p>
    <w:p w:rsidR="0006286A" w:rsidRPr="00F90D27" w:rsidRDefault="0006286A" w:rsidP="0006286A">
      <w:pPr>
        <w:pStyle w:val="ConsNormal"/>
        <w:widowControl/>
        <w:spacing w:after="120"/>
        <w:ind w:firstLine="709"/>
        <w:jc w:val="both"/>
        <w:rPr>
          <w:rFonts w:ascii="Times New Roman" w:hAnsi="Times New Roman"/>
          <w:sz w:val="24"/>
          <w:szCs w:val="24"/>
        </w:rPr>
      </w:pPr>
      <w:r w:rsidRPr="00F90D27">
        <w:rPr>
          <w:rFonts w:ascii="Times New Roman" w:hAnsi="Times New Roman"/>
          <w:sz w:val="24"/>
          <w:szCs w:val="24"/>
        </w:rPr>
        <w:t>- зоны охраны объектов природоохранного и природно-заповедного назначения, зоны санитарной охраны курортов;</w:t>
      </w:r>
    </w:p>
    <w:p w:rsidR="0006286A" w:rsidRDefault="0006286A" w:rsidP="0006286A">
      <w:pPr>
        <w:pStyle w:val="ConsNormal"/>
        <w:widowControl/>
        <w:spacing w:after="120"/>
        <w:ind w:firstLine="709"/>
        <w:jc w:val="both"/>
        <w:rPr>
          <w:rFonts w:ascii="Times New Roman" w:hAnsi="Times New Roman"/>
          <w:sz w:val="24"/>
          <w:szCs w:val="24"/>
        </w:rPr>
      </w:pPr>
      <w:r w:rsidRPr="00F90D27">
        <w:rPr>
          <w:rFonts w:ascii="Times New Roman" w:hAnsi="Times New Roman"/>
          <w:sz w:val="24"/>
          <w:szCs w:val="24"/>
        </w:rPr>
        <w:t>- зоны охраны ист</w:t>
      </w:r>
      <w:r>
        <w:rPr>
          <w:rFonts w:ascii="Times New Roman" w:hAnsi="Times New Roman"/>
          <w:sz w:val="24"/>
          <w:szCs w:val="24"/>
        </w:rPr>
        <w:t>очников питьевого водоснабжения;</w:t>
      </w:r>
    </w:p>
    <w:p w:rsidR="0006286A" w:rsidRPr="00F90D27" w:rsidRDefault="0006286A" w:rsidP="0006286A">
      <w:pPr>
        <w:pStyle w:val="ConsNormal"/>
        <w:widowControl/>
        <w:spacing w:after="120"/>
        <w:ind w:firstLine="709"/>
        <w:jc w:val="both"/>
        <w:rPr>
          <w:rFonts w:ascii="Times New Roman" w:hAnsi="Times New Roman"/>
          <w:sz w:val="24"/>
          <w:szCs w:val="24"/>
        </w:rPr>
      </w:pPr>
      <w:r>
        <w:rPr>
          <w:rFonts w:ascii="Times New Roman" w:hAnsi="Times New Roman"/>
          <w:sz w:val="24"/>
          <w:szCs w:val="24"/>
        </w:rPr>
        <w:t>- другие зоны с особыми условиями использования территории, установленные на основании законов и иных нормативных правовых актов Российской Федерации, субъекта Российской Федерации, органов местного самоуправления.</w:t>
      </w:r>
    </w:p>
    <w:p w:rsidR="0006286A" w:rsidRPr="00F90D27" w:rsidRDefault="0006286A" w:rsidP="0006286A">
      <w:pPr>
        <w:autoSpaceDE w:val="0"/>
        <w:autoSpaceDN w:val="0"/>
        <w:adjustRightInd w:val="0"/>
        <w:spacing w:after="120"/>
        <w:ind w:firstLine="709"/>
        <w:jc w:val="both"/>
      </w:pPr>
      <w:r w:rsidRPr="00F90D27">
        <w:t>Статья 10. Общее описание Карты зонирования и других картографических документов</w:t>
      </w:r>
    </w:p>
    <w:p w:rsidR="0006286A" w:rsidRPr="00F90D27" w:rsidRDefault="0006286A" w:rsidP="0006286A">
      <w:pPr>
        <w:autoSpaceDE w:val="0"/>
        <w:autoSpaceDN w:val="0"/>
        <w:adjustRightInd w:val="0"/>
        <w:spacing w:after="120"/>
        <w:ind w:firstLine="709"/>
        <w:jc w:val="both"/>
      </w:pPr>
      <w:r w:rsidRPr="00F90D27">
        <w:t>1. Территориальные зоны на Карте (планах) зонирования указываются путем их выделения цветом и нанесением кода вида разрешенного использования. Проект Карты зонирования для всей территории муниципальные образов</w:t>
      </w:r>
      <w:r>
        <w:t xml:space="preserve">ания выполняется в масштабе 1: </w:t>
      </w:r>
      <w:r w:rsidRPr="00F90D27">
        <w:t>5</w:t>
      </w:r>
      <w:r>
        <w:t>0</w:t>
      </w:r>
      <w:r w:rsidRPr="00F90D27">
        <w:t>000.  Проект Карты зонирования для территории населенн</w:t>
      </w:r>
      <w:r>
        <w:t>ых</w:t>
      </w:r>
      <w:r w:rsidRPr="00F90D27">
        <w:t xml:space="preserve"> пункт</w:t>
      </w:r>
      <w:r>
        <w:t>ов</w:t>
      </w:r>
      <w:r w:rsidRPr="00F90D27">
        <w:t xml:space="preserve"> </w:t>
      </w:r>
      <w:r>
        <w:t>выполняется в масштабе 1: 2</w:t>
      </w:r>
      <w:r w:rsidRPr="00F90D27">
        <w:t>000. Проект плана зонирования, выполняется в масштабе 1: 500.</w:t>
      </w:r>
    </w:p>
    <w:p w:rsidR="0006286A" w:rsidRPr="00F90D27" w:rsidRDefault="0006286A" w:rsidP="0006286A">
      <w:pPr>
        <w:autoSpaceDE w:val="0"/>
        <w:autoSpaceDN w:val="0"/>
        <w:adjustRightInd w:val="0"/>
        <w:spacing w:after="120"/>
        <w:ind w:firstLine="709"/>
        <w:jc w:val="both"/>
      </w:pPr>
      <w:r w:rsidRPr="00F90D27">
        <w:t xml:space="preserve">2. Границы территориальных зон </w:t>
      </w:r>
      <w:r>
        <w:t xml:space="preserve">могут </w:t>
      </w:r>
      <w:r w:rsidRPr="00F90D27">
        <w:t>устанавливат</w:t>
      </w:r>
      <w:r>
        <w:t>ь</w:t>
      </w:r>
      <w:r w:rsidRPr="00F90D27">
        <w:t>ся по:</w:t>
      </w:r>
    </w:p>
    <w:p w:rsidR="0006286A" w:rsidRPr="00F90D27" w:rsidRDefault="0006286A" w:rsidP="0006286A">
      <w:pPr>
        <w:autoSpaceDE w:val="0"/>
        <w:autoSpaceDN w:val="0"/>
        <w:adjustRightInd w:val="0"/>
        <w:spacing w:after="120"/>
        <w:ind w:firstLine="709"/>
        <w:jc w:val="both"/>
      </w:pPr>
      <w:r w:rsidRPr="00F90D27">
        <w:t>-  центральным разделительным линиям магистралей, улиц, проездов;</w:t>
      </w:r>
    </w:p>
    <w:p w:rsidR="0006286A" w:rsidRPr="00F90D27" w:rsidRDefault="0006286A" w:rsidP="0006286A">
      <w:pPr>
        <w:autoSpaceDE w:val="0"/>
        <w:autoSpaceDN w:val="0"/>
        <w:adjustRightInd w:val="0"/>
        <w:spacing w:after="120"/>
        <w:ind w:firstLine="709"/>
        <w:jc w:val="both"/>
      </w:pPr>
      <w:r>
        <w:t>-</w:t>
      </w:r>
      <w:r w:rsidRPr="00F90D27">
        <w:t xml:space="preserve"> красным линиям;</w:t>
      </w:r>
    </w:p>
    <w:p w:rsidR="0006286A" w:rsidRPr="00F90D27" w:rsidRDefault="0006286A" w:rsidP="0006286A">
      <w:pPr>
        <w:autoSpaceDE w:val="0"/>
        <w:autoSpaceDN w:val="0"/>
        <w:adjustRightInd w:val="0"/>
        <w:spacing w:after="120"/>
        <w:ind w:firstLine="709"/>
        <w:jc w:val="both"/>
      </w:pPr>
      <w:r w:rsidRPr="00F90D27">
        <w:t>- границам земельных участков;</w:t>
      </w:r>
    </w:p>
    <w:p w:rsidR="0006286A" w:rsidRPr="00F90D27" w:rsidRDefault="0006286A" w:rsidP="0006286A">
      <w:pPr>
        <w:autoSpaceDE w:val="0"/>
        <w:autoSpaceDN w:val="0"/>
        <w:adjustRightInd w:val="0"/>
        <w:spacing w:after="120"/>
        <w:ind w:firstLine="709"/>
        <w:jc w:val="both"/>
      </w:pPr>
      <w:r w:rsidRPr="00F90D27">
        <w:t>- границам или осям полос отвода линий коммуникаций;</w:t>
      </w:r>
    </w:p>
    <w:p w:rsidR="0006286A" w:rsidRPr="00F90D27" w:rsidRDefault="0006286A" w:rsidP="0006286A">
      <w:pPr>
        <w:autoSpaceDE w:val="0"/>
        <w:autoSpaceDN w:val="0"/>
        <w:adjustRightInd w:val="0"/>
        <w:spacing w:after="120"/>
        <w:ind w:firstLine="709"/>
        <w:jc w:val="both"/>
      </w:pPr>
      <w:r>
        <w:t>- границам населенных пунктов</w:t>
      </w:r>
      <w:r w:rsidRPr="00F90D27">
        <w:t>;</w:t>
      </w:r>
    </w:p>
    <w:p w:rsidR="0006286A" w:rsidRPr="00F90D27" w:rsidRDefault="0006286A" w:rsidP="0006286A">
      <w:pPr>
        <w:autoSpaceDE w:val="0"/>
        <w:autoSpaceDN w:val="0"/>
        <w:adjustRightInd w:val="0"/>
        <w:spacing w:after="120"/>
        <w:ind w:firstLine="709"/>
        <w:jc w:val="both"/>
      </w:pPr>
      <w:r w:rsidRPr="00F90D27">
        <w:t>- естественным границам природных объектов;</w:t>
      </w:r>
    </w:p>
    <w:p w:rsidR="0006286A" w:rsidRPr="00F90D27" w:rsidRDefault="0006286A" w:rsidP="0006286A">
      <w:pPr>
        <w:autoSpaceDE w:val="0"/>
        <w:autoSpaceDN w:val="0"/>
        <w:adjustRightInd w:val="0"/>
        <w:spacing w:after="120"/>
        <w:ind w:firstLine="709"/>
        <w:jc w:val="both"/>
      </w:pPr>
      <w:r w:rsidRPr="00F90D27">
        <w:t>- иным линиям и границам.</w:t>
      </w:r>
    </w:p>
    <w:p w:rsidR="0006286A" w:rsidRPr="00F90D27" w:rsidRDefault="0006286A" w:rsidP="0006286A">
      <w:pPr>
        <w:autoSpaceDE w:val="0"/>
        <w:autoSpaceDN w:val="0"/>
        <w:adjustRightInd w:val="0"/>
        <w:spacing w:after="120"/>
        <w:ind w:firstLine="709"/>
        <w:jc w:val="both"/>
      </w:pPr>
      <w:r w:rsidRPr="00F90D27">
        <w:t>3. Для Карты зонирования может разрабатываться описание границ территориальных зон.</w:t>
      </w:r>
    </w:p>
    <w:p w:rsidR="0006286A" w:rsidRPr="00F90D27" w:rsidRDefault="0006286A" w:rsidP="0006286A">
      <w:pPr>
        <w:autoSpaceDE w:val="0"/>
        <w:autoSpaceDN w:val="0"/>
        <w:adjustRightInd w:val="0"/>
        <w:spacing w:after="120"/>
        <w:ind w:firstLine="709"/>
        <w:jc w:val="both"/>
      </w:pPr>
      <w:r>
        <w:t>4</w:t>
      </w:r>
      <w:r w:rsidRPr="00F90D27">
        <w:t>. Зоны с особыми условиями использования земельных участков указываются путем их выделения цветом и указанием вида зоны. Проект Карты зон с особыми условиями использования земельных участков для всей территории муниципальные образов</w:t>
      </w:r>
      <w:r>
        <w:t xml:space="preserve">ания выполняется в масштабе 1: </w:t>
      </w:r>
      <w:r w:rsidRPr="00F90D27">
        <w:t>5</w:t>
      </w:r>
      <w:r>
        <w:t>0</w:t>
      </w:r>
      <w:r w:rsidRPr="00F90D27">
        <w:t>000. Проект Карты зон с особыми условиями использования земельных участков для территории населенн</w:t>
      </w:r>
      <w:r>
        <w:t>ых</w:t>
      </w:r>
      <w:r w:rsidRPr="00F90D27">
        <w:t xml:space="preserve"> пункт</w:t>
      </w:r>
      <w:r>
        <w:t>ов выполняется в масштабе 1: 2</w:t>
      </w:r>
      <w:r w:rsidRPr="00F90D27">
        <w:t>000.</w:t>
      </w:r>
    </w:p>
    <w:p w:rsidR="0006286A" w:rsidRPr="00F90D27" w:rsidRDefault="0006286A" w:rsidP="0006286A">
      <w:pPr>
        <w:spacing w:after="120"/>
        <w:ind w:firstLine="709"/>
        <w:jc w:val="both"/>
      </w:pPr>
      <w:r w:rsidRPr="00F90D27">
        <w:t>Статья 11. Разработка проекта Карты зонирования и других картографических документов</w:t>
      </w:r>
    </w:p>
    <w:p w:rsidR="0006286A" w:rsidRPr="00F90D27" w:rsidRDefault="0006286A" w:rsidP="0006286A">
      <w:pPr>
        <w:spacing w:after="120"/>
        <w:ind w:firstLine="709"/>
        <w:jc w:val="both"/>
      </w:pPr>
      <w:r w:rsidRPr="00F90D27">
        <w:lastRenderedPageBreak/>
        <w:t xml:space="preserve">1. Разработку проекта Карты зонирования и других картографических документов осуществляет специализированная организация (далее - разработчик) по заказу Администрации муниципального </w:t>
      </w:r>
      <w:proofErr w:type="gramStart"/>
      <w:r w:rsidRPr="00F90D27">
        <w:t xml:space="preserve">образования  </w:t>
      </w:r>
      <w:r>
        <w:t>«</w:t>
      </w:r>
      <w:proofErr w:type="gramEnd"/>
      <w:r>
        <w:t>Тупикское»</w:t>
      </w:r>
      <w:r w:rsidRPr="00F90D27">
        <w:t xml:space="preserve">. </w:t>
      </w:r>
    </w:p>
    <w:p w:rsidR="0006286A" w:rsidRPr="00F90D27" w:rsidRDefault="0006286A" w:rsidP="0006286A">
      <w:pPr>
        <w:spacing w:after="120"/>
        <w:ind w:firstLine="709"/>
        <w:jc w:val="both"/>
      </w:pPr>
      <w:r w:rsidRPr="00F90D27">
        <w:t xml:space="preserve">2. Администрация муниципального </w:t>
      </w:r>
      <w:proofErr w:type="gramStart"/>
      <w:r w:rsidRPr="00F90D27">
        <w:t xml:space="preserve">образования  </w:t>
      </w:r>
      <w:r>
        <w:t>«</w:t>
      </w:r>
      <w:proofErr w:type="gramEnd"/>
      <w:r>
        <w:t>Тупикское»</w:t>
      </w:r>
      <w:r w:rsidRPr="00F90D27">
        <w:t xml:space="preserve"> рассматривает проект Карты зонирования и других картографических документов и информирует граждан и юридических лиц об их разработке в средствах массовой информации. В течение двух месяцев после опубликования физические и юридические лица могут ознакомиться с содержанием Карты зонирования и других картографических документов и направить в Администрацию муниципального </w:t>
      </w:r>
      <w:proofErr w:type="gramStart"/>
      <w:r w:rsidRPr="00F90D27">
        <w:t xml:space="preserve">образования  </w:t>
      </w:r>
      <w:r>
        <w:t>«</w:t>
      </w:r>
      <w:proofErr w:type="gramEnd"/>
      <w:r>
        <w:t>Тупикское»</w:t>
      </w:r>
      <w:r w:rsidRPr="00F90D27">
        <w:t xml:space="preserve"> свои замечания и предложения к проекту Карты зонирования и других картографических документов.</w:t>
      </w:r>
    </w:p>
    <w:p w:rsidR="0006286A" w:rsidRPr="00F90D27" w:rsidRDefault="0006286A" w:rsidP="0006286A">
      <w:pPr>
        <w:spacing w:after="120"/>
        <w:ind w:firstLine="709"/>
        <w:jc w:val="both"/>
      </w:pPr>
      <w:r w:rsidRPr="00F90D27">
        <w:t xml:space="preserve">3. Разработчик уточняет проект Карты зонирования и других картографических документов с учетом внесенных замечаний, предложений, поправок и направляет уточненный проект Карты зонирования и других картографических документов в Администрацию муниципального </w:t>
      </w:r>
      <w:proofErr w:type="gramStart"/>
      <w:r w:rsidRPr="00F90D27">
        <w:t xml:space="preserve">образования  </w:t>
      </w:r>
      <w:r>
        <w:t>«</w:t>
      </w:r>
      <w:proofErr w:type="gramEnd"/>
      <w:r>
        <w:t>Тупикское»</w:t>
      </w:r>
      <w:r w:rsidRPr="00F90D27">
        <w:t>.</w:t>
      </w:r>
    </w:p>
    <w:p w:rsidR="0006286A" w:rsidRPr="00F90D27" w:rsidRDefault="0006286A" w:rsidP="0006286A">
      <w:pPr>
        <w:spacing w:after="120"/>
        <w:ind w:firstLine="709"/>
        <w:jc w:val="both"/>
      </w:pPr>
      <w:r>
        <w:t>С</w:t>
      </w:r>
      <w:r w:rsidRPr="00F90D27">
        <w:t>татья 12. Публичное обсуждение проекта Карты зонирования и других картографических документов.</w:t>
      </w:r>
    </w:p>
    <w:p w:rsidR="0006286A" w:rsidRPr="00F90D27" w:rsidRDefault="0006286A" w:rsidP="0006286A">
      <w:pPr>
        <w:spacing w:after="120"/>
        <w:ind w:firstLine="709"/>
        <w:jc w:val="both"/>
      </w:pPr>
      <w:r w:rsidRPr="00F90D27">
        <w:t xml:space="preserve">Публичное обсуждение проекта Карты зонирования и других картографических документов проводится </w:t>
      </w:r>
      <w:proofErr w:type="gramStart"/>
      <w:r w:rsidRPr="00F90D27">
        <w:t>в порядке</w:t>
      </w:r>
      <w:proofErr w:type="gramEnd"/>
      <w:r w:rsidRPr="00F90D27">
        <w:t xml:space="preserve"> установленном федеральными законами. </w:t>
      </w:r>
    </w:p>
    <w:p w:rsidR="0006286A" w:rsidRPr="00F90D27" w:rsidRDefault="0006286A" w:rsidP="0006286A">
      <w:pPr>
        <w:spacing w:after="120"/>
        <w:ind w:firstLine="709"/>
        <w:jc w:val="both"/>
      </w:pPr>
      <w:r>
        <w:t>Стать</w:t>
      </w:r>
      <w:r w:rsidRPr="00F90D27">
        <w:t>я 13. Принятие Карты зонирования и других картографических документов</w:t>
      </w:r>
    </w:p>
    <w:p w:rsidR="0006286A" w:rsidRPr="00F90D27" w:rsidRDefault="0006286A" w:rsidP="0006286A">
      <w:pPr>
        <w:spacing w:after="120"/>
        <w:ind w:firstLine="709"/>
        <w:jc w:val="both"/>
      </w:pPr>
      <w:r w:rsidRPr="00F90D27">
        <w:t xml:space="preserve">Разработчик уточняет согласованный проект Карты зонирования и других картографических документов, разрабатывает на основе уточненной Карты зонирования и других картографических документов проект решения «Об утверждении Карты зонирования (других картографических документов) муниципального </w:t>
      </w:r>
      <w:proofErr w:type="gramStart"/>
      <w:r w:rsidRPr="00F90D27">
        <w:t xml:space="preserve">образования  </w:t>
      </w:r>
      <w:r>
        <w:t>«</w:t>
      </w:r>
      <w:proofErr w:type="gramEnd"/>
      <w:r>
        <w:t>Тупикское»</w:t>
      </w:r>
      <w:r w:rsidRPr="00F90D27">
        <w:t xml:space="preserve"> в составе Правил землепользования и застройки муниципального образования  </w:t>
      </w:r>
      <w:r>
        <w:t>«Тупикское»</w:t>
      </w:r>
      <w:r w:rsidRPr="00F90D27">
        <w:t xml:space="preserve"> </w:t>
      </w:r>
      <w:r>
        <w:t>Забайкальского края</w:t>
      </w:r>
      <w:r w:rsidRPr="00F90D27">
        <w:t xml:space="preserve">». Глава муниципального образования представляет проект решения с приложением уточненной и согласованной Карты зонирования и других картографических документов в Совет муниципального образования </w:t>
      </w:r>
      <w:r>
        <w:t>«Тупикское»</w:t>
      </w:r>
      <w:r w:rsidRPr="00F90D27">
        <w:t>.</w:t>
      </w:r>
    </w:p>
    <w:p w:rsidR="0006286A" w:rsidRPr="00F90D27" w:rsidRDefault="0006286A" w:rsidP="0006286A">
      <w:pPr>
        <w:spacing w:after="120"/>
        <w:ind w:firstLine="709"/>
        <w:jc w:val="both"/>
      </w:pPr>
      <w:r w:rsidRPr="00F90D27">
        <w:t xml:space="preserve">Решение об утверждении Карты зонирования и других картографических документов принимается в соответствии с регламентом Совета муниципального образования </w:t>
      </w:r>
      <w:r>
        <w:t>«Тупикское»</w:t>
      </w:r>
      <w:r w:rsidRPr="00F90D27">
        <w:t>.</w:t>
      </w:r>
    </w:p>
    <w:p w:rsidR="0006286A" w:rsidRDefault="0006286A" w:rsidP="0006286A">
      <w:pPr>
        <w:spacing w:after="120"/>
        <w:ind w:firstLine="709"/>
        <w:jc w:val="both"/>
      </w:pPr>
      <w:r w:rsidRPr="00F90D27">
        <w:t xml:space="preserve">Принятое решение «Об утверждении Карты зонирования (других картографических документов) муниципального </w:t>
      </w:r>
      <w:proofErr w:type="gramStart"/>
      <w:r w:rsidRPr="00F90D27">
        <w:t xml:space="preserve">образования  </w:t>
      </w:r>
      <w:r>
        <w:t>«</w:t>
      </w:r>
      <w:proofErr w:type="gramEnd"/>
      <w:r>
        <w:t>Тупикское»</w:t>
      </w:r>
      <w:r w:rsidRPr="00F90D27">
        <w:t xml:space="preserve"> в составе Правил землепользования и застройки муниципального образования  </w:t>
      </w:r>
      <w:r>
        <w:t>«Тупикское»</w:t>
      </w:r>
      <w:r w:rsidRPr="00F90D27">
        <w:t xml:space="preserve"> </w:t>
      </w:r>
      <w:r>
        <w:t>Забайкальского края</w:t>
      </w:r>
      <w:r w:rsidRPr="00F90D27">
        <w:t>» публикуется вместе с Картой зонирования и</w:t>
      </w:r>
      <w:r>
        <w:t>/или</w:t>
      </w:r>
      <w:r w:rsidRPr="00F90D27">
        <w:t xml:space="preserve"> другими картографическими документами, выполненными в соответствующем масштабе.  </w:t>
      </w:r>
    </w:p>
    <w:p w:rsidR="0006286A" w:rsidRPr="00F90D27" w:rsidRDefault="0006286A" w:rsidP="0006286A">
      <w:pPr>
        <w:spacing w:after="120"/>
        <w:ind w:firstLine="709"/>
        <w:jc w:val="both"/>
      </w:pPr>
      <w:r w:rsidRPr="00F90D27">
        <w:t>Статья 14. Порядок реализации Карты зонирования и других картографических документов</w:t>
      </w:r>
    </w:p>
    <w:p w:rsidR="0006286A" w:rsidRPr="00F90D27" w:rsidRDefault="0006286A" w:rsidP="0006286A">
      <w:pPr>
        <w:spacing w:after="120"/>
        <w:ind w:firstLine="709"/>
        <w:jc w:val="both"/>
      </w:pPr>
      <w:r w:rsidRPr="00F90D27">
        <w:t xml:space="preserve">Реализацию Карты зонирования и других картографических документов обеспечивает Администрация муниципального </w:t>
      </w:r>
      <w:proofErr w:type="gramStart"/>
      <w:r w:rsidRPr="00F90D27">
        <w:t xml:space="preserve">образования  </w:t>
      </w:r>
      <w:r>
        <w:t>«</w:t>
      </w:r>
      <w:proofErr w:type="gramEnd"/>
      <w:r>
        <w:t>Тупикское»</w:t>
      </w:r>
      <w:r w:rsidRPr="00F90D27">
        <w:t xml:space="preserve"> в соответствии с решением об ее утверждении. Администрация муниципального </w:t>
      </w:r>
      <w:proofErr w:type="gramStart"/>
      <w:r w:rsidRPr="00F90D27">
        <w:t xml:space="preserve">образования  </w:t>
      </w:r>
      <w:r>
        <w:t>«</w:t>
      </w:r>
      <w:proofErr w:type="gramEnd"/>
      <w:r>
        <w:t>Тупикское»</w:t>
      </w:r>
      <w:r w:rsidRPr="00F90D27">
        <w:t xml:space="preserve"> осуществляет мониторинг (наблюдение) за соответствием градостроительной деятельности, осуществляемой в муниципальном образовании  </w:t>
      </w:r>
      <w:r>
        <w:t>«Тупикское»</w:t>
      </w:r>
      <w:r w:rsidRPr="00F90D27">
        <w:t>, согласно принятой Карте зонирования и другим картографическим документам.</w:t>
      </w:r>
    </w:p>
    <w:p w:rsidR="0006286A" w:rsidRPr="00F90D27" w:rsidRDefault="0006286A" w:rsidP="0006286A">
      <w:pPr>
        <w:spacing w:after="120"/>
        <w:ind w:firstLine="709"/>
        <w:jc w:val="both"/>
      </w:pPr>
      <w:r w:rsidRPr="00F90D27">
        <w:t xml:space="preserve">Администрация муниципального </w:t>
      </w:r>
      <w:proofErr w:type="gramStart"/>
      <w:r w:rsidRPr="00F90D27">
        <w:t xml:space="preserve">образования  </w:t>
      </w:r>
      <w:r>
        <w:t>«</w:t>
      </w:r>
      <w:proofErr w:type="gramEnd"/>
      <w:r>
        <w:t>Тупикское»</w:t>
      </w:r>
      <w:r w:rsidRPr="00F90D27">
        <w:t xml:space="preserve">  информирует жителей о ходе реализации мониторинга Карты зонирования и других картографических документов.</w:t>
      </w:r>
    </w:p>
    <w:p w:rsidR="0006286A" w:rsidRPr="00F90D27" w:rsidRDefault="0006286A" w:rsidP="0006286A">
      <w:pPr>
        <w:pStyle w:val="ConsNormal"/>
        <w:widowControl/>
        <w:spacing w:after="120"/>
        <w:ind w:firstLine="709"/>
        <w:jc w:val="both"/>
        <w:rPr>
          <w:rFonts w:ascii="Times New Roman" w:hAnsi="Times New Roman"/>
          <w:sz w:val="24"/>
          <w:szCs w:val="24"/>
        </w:rPr>
      </w:pPr>
      <w:r w:rsidRPr="00F90D27">
        <w:rPr>
          <w:rFonts w:ascii="Times New Roman" w:hAnsi="Times New Roman"/>
          <w:sz w:val="24"/>
          <w:szCs w:val="24"/>
        </w:rPr>
        <w:t xml:space="preserve">Мониторинг (наблюдение) и контроль над использованием объектов недвижимости в соответствии с их разрешенным использованием, установленным настоящими Правилами, осуществляют Комиссия по подготовке правил землепользования и застройки, иные уполномоченные настоящими Правилами органы Администрации муниципального </w:t>
      </w:r>
      <w:proofErr w:type="gramStart"/>
      <w:r w:rsidRPr="00F90D27">
        <w:rPr>
          <w:rFonts w:ascii="Times New Roman" w:hAnsi="Times New Roman"/>
          <w:sz w:val="24"/>
          <w:szCs w:val="24"/>
        </w:rPr>
        <w:t xml:space="preserve">образования  </w:t>
      </w:r>
      <w:r>
        <w:rPr>
          <w:rFonts w:ascii="Times New Roman" w:hAnsi="Times New Roman"/>
          <w:sz w:val="24"/>
          <w:szCs w:val="24"/>
        </w:rPr>
        <w:lastRenderedPageBreak/>
        <w:t>«</w:t>
      </w:r>
      <w:proofErr w:type="gramEnd"/>
      <w:r>
        <w:rPr>
          <w:rFonts w:ascii="Times New Roman" w:hAnsi="Times New Roman"/>
          <w:sz w:val="24"/>
          <w:szCs w:val="24"/>
        </w:rPr>
        <w:t>Тупикское»</w:t>
      </w:r>
      <w:r w:rsidRPr="00F90D27">
        <w:rPr>
          <w:rFonts w:ascii="Times New Roman" w:hAnsi="Times New Roman"/>
          <w:sz w:val="24"/>
          <w:szCs w:val="24"/>
        </w:rPr>
        <w:t xml:space="preserve"> и</w:t>
      </w:r>
      <w:r>
        <w:rPr>
          <w:rFonts w:ascii="Times New Roman" w:hAnsi="Times New Roman"/>
          <w:sz w:val="24"/>
          <w:szCs w:val="24"/>
        </w:rPr>
        <w:t>/или</w:t>
      </w:r>
      <w:r w:rsidRPr="00F90D27">
        <w:rPr>
          <w:rFonts w:ascii="Times New Roman" w:hAnsi="Times New Roman"/>
          <w:sz w:val="24"/>
          <w:szCs w:val="24"/>
        </w:rPr>
        <w:t xml:space="preserve"> разработчик в соответствии с договором, заключаемым с Администрацией муниципального образования  </w:t>
      </w:r>
      <w:r>
        <w:rPr>
          <w:rFonts w:ascii="Times New Roman" w:hAnsi="Times New Roman"/>
          <w:sz w:val="24"/>
          <w:szCs w:val="24"/>
        </w:rPr>
        <w:t>«Тупикское»</w:t>
      </w:r>
      <w:r w:rsidRPr="00F90D27">
        <w:rPr>
          <w:rFonts w:ascii="Times New Roman" w:hAnsi="Times New Roman"/>
          <w:sz w:val="24"/>
          <w:szCs w:val="24"/>
        </w:rPr>
        <w:t>.</w:t>
      </w:r>
    </w:p>
    <w:p w:rsidR="0006286A" w:rsidRPr="00F90D27" w:rsidRDefault="0006286A" w:rsidP="0006286A">
      <w:pPr>
        <w:pStyle w:val="ConsNormal"/>
        <w:widowControl/>
        <w:spacing w:after="120"/>
        <w:ind w:firstLine="709"/>
        <w:jc w:val="both"/>
        <w:rPr>
          <w:rFonts w:ascii="Times New Roman" w:hAnsi="Times New Roman"/>
          <w:sz w:val="24"/>
          <w:szCs w:val="24"/>
        </w:rPr>
      </w:pPr>
      <w:r>
        <w:rPr>
          <w:rFonts w:ascii="Times New Roman" w:hAnsi="Times New Roman"/>
          <w:sz w:val="24"/>
          <w:szCs w:val="24"/>
        </w:rPr>
        <w:t>П</w:t>
      </w:r>
      <w:r w:rsidRPr="00F90D27">
        <w:rPr>
          <w:rFonts w:ascii="Times New Roman" w:hAnsi="Times New Roman"/>
          <w:sz w:val="24"/>
          <w:szCs w:val="24"/>
        </w:rPr>
        <w:t>орядок деятельности указанных органов по проведению контроля устанавливается настоящими Правилами и Положениями о них, утвержденными в установленном порядке.</w:t>
      </w:r>
    </w:p>
    <w:p w:rsidR="0006286A" w:rsidRPr="00F90D27" w:rsidRDefault="0006286A" w:rsidP="0006286A">
      <w:pPr>
        <w:spacing w:after="120"/>
        <w:ind w:firstLine="709"/>
        <w:jc w:val="both"/>
      </w:pPr>
      <w:r w:rsidRPr="00F90D27">
        <w:t>Статья 15. Актуализация Карты зонирования и других картографических документов</w:t>
      </w:r>
    </w:p>
    <w:p w:rsidR="0006286A" w:rsidRPr="00F90D27" w:rsidRDefault="0006286A" w:rsidP="0006286A">
      <w:pPr>
        <w:spacing w:after="120"/>
        <w:ind w:firstLine="709"/>
        <w:jc w:val="both"/>
      </w:pPr>
      <w:r w:rsidRPr="00F90D27">
        <w:t xml:space="preserve">Принятая Карта зонирования и другие картографические документы могут актуализироваться по мере осуществления субъектами градостроительной деятельности действий по приведению этой деятельности в соответствие утвержденной Карте зонирования и другим картографическим документам либо в результате внесения изменений и дополнений в Карту зонирования и другие картографические документы. </w:t>
      </w:r>
    </w:p>
    <w:p w:rsidR="0006286A" w:rsidRPr="00F90D27" w:rsidRDefault="0006286A" w:rsidP="0006286A">
      <w:pPr>
        <w:spacing w:after="120"/>
        <w:ind w:firstLine="709"/>
        <w:jc w:val="both"/>
      </w:pPr>
      <w:r w:rsidRPr="00F90D27">
        <w:t xml:space="preserve">Актуализация Карты зонирования и других картографических документов осуществляется по решению </w:t>
      </w:r>
      <w:proofErr w:type="gramStart"/>
      <w:r w:rsidRPr="00F90D27">
        <w:t xml:space="preserve">Совета  </w:t>
      </w:r>
      <w:r>
        <w:t>«</w:t>
      </w:r>
      <w:proofErr w:type="gramEnd"/>
      <w:r>
        <w:t>Тупикское»</w:t>
      </w:r>
      <w:r w:rsidRPr="00F90D27">
        <w:t>, в порядке, установленном настоящими Правилами.</w:t>
      </w:r>
    </w:p>
    <w:p w:rsidR="0006286A" w:rsidRPr="00F90D27" w:rsidRDefault="0006286A" w:rsidP="0006286A">
      <w:pPr>
        <w:pStyle w:val="ConsNormal"/>
        <w:widowControl/>
        <w:spacing w:after="120"/>
        <w:ind w:firstLine="709"/>
        <w:jc w:val="both"/>
        <w:rPr>
          <w:rFonts w:ascii="Times New Roman" w:hAnsi="Times New Roman"/>
          <w:sz w:val="24"/>
          <w:szCs w:val="24"/>
        </w:rPr>
      </w:pPr>
      <w:r w:rsidRPr="00F90D27">
        <w:rPr>
          <w:rFonts w:ascii="Times New Roman" w:hAnsi="Times New Roman"/>
          <w:sz w:val="24"/>
          <w:szCs w:val="24"/>
        </w:rPr>
        <w:t xml:space="preserve">Статья 16. Разработка и утверждение планов градостроительного зонирования </w:t>
      </w:r>
    </w:p>
    <w:p w:rsidR="0006286A" w:rsidRPr="00F90D27" w:rsidRDefault="0006286A" w:rsidP="0006286A">
      <w:pPr>
        <w:pStyle w:val="ConsNormal"/>
        <w:widowControl/>
        <w:spacing w:after="120"/>
        <w:ind w:firstLine="709"/>
        <w:jc w:val="both"/>
        <w:rPr>
          <w:rFonts w:ascii="Times New Roman" w:hAnsi="Times New Roman"/>
          <w:sz w:val="24"/>
          <w:szCs w:val="24"/>
        </w:rPr>
      </w:pPr>
      <w:r w:rsidRPr="00F90D27">
        <w:rPr>
          <w:rFonts w:ascii="Times New Roman" w:hAnsi="Times New Roman"/>
          <w:sz w:val="24"/>
          <w:szCs w:val="24"/>
        </w:rPr>
        <w:t>1. Планы зонирования отдельной территории является частью настоящих Правил. Планы разрабатываются и утверждаются по решению органов местного самоуправления в процессе внесении изменений в Карту зонирования в порядке установленными настоящими Правилами.</w:t>
      </w:r>
    </w:p>
    <w:p w:rsidR="0006286A" w:rsidRPr="00F90D27" w:rsidRDefault="0006286A" w:rsidP="0006286A">
      <w:pPr>
        <w:pStyle w:val="ConsNormal"/>
        <w:widowControl/>
        <w:spacing w:after="120"/>
        <w:ind w:firstLine="709"/>
        <w:jc w:val="both"/>
        <w:rPr>
          <w:rFonts w:ascii="Times New Roman" w:hAnsi="Times New Roman"/>
          <w:sz w:val="24"/>
          <w:szCs w:val="24"/>
        </w:rPr>
      </w:pPr>
      <w:r w:rsidRPr="00F90D27">
        <w:rPr>
          <w:rFonts w:ascii="Times New Roman" w:hAnsi="Times New Roman"/>
          <w:sz w:val="24"/>
          <w:szCs w:val="24"/>
        </w:rPr>
        <w:t>Статья 17. Разработка и утверждение градостроительных регламентов</w:t>
      </w:r>
    </w:p>
    <w:p w:rsidR="0006286A" w:rsidRPr="00F90D27" w:rsidRDefault="0006286A" w:rsidP="0006286A">
      <w:pPr>
        <w:pStyle w:val="ConsNormal"/>
        <w:widowControl/>
        <w:spacing w:after="120"/>
        <w:ind w:firstLine="709"/>
        <w:jc w:val="both"/>
        <w:rPr>
          <w:rFonts w:ascii="Times New Roman" w:hAnsi="Times New Roman"/>
          <w:sz w:val="24"/>
          <w:szCs w:val="24"/>
        </w:rPr>
      </w:pPr>
      <w:r w:rsidRPr="00F90D27">
        <w:rPr>
          <w:rFonts w:ascii="Times New Roman" w:hAnsi="Times New Roman"/>
          <w:sz w:val="24"/>
          <w:szCs w:val="24"/>
        </w:rPr>
        <w:t>1. Градостроительные регламенты являются частью настоящих Правил.</w:t>
      </w:r>
    </w:p>
    <w:p w:rsidR="0006286A" w:rsidRPr="009033D0" w:rsidRDefault="0006286A" w:rsidP="0006286A">
      <w:pPr>
        <w:pStyle w:val="ConsNormal"/>
        <w:widowControl/>
        <w:spacing w:after="120"/>
        <w:ind w:firstLine="709"/>
        <w:jc w:val="both"/>
        <w:rPr>
          <w:rFonts w:ascii="Times New Roman" w:hAnsi="Times New Roman"/>
          <w:sz w:val="24"/>
          <w:szCs w:val="24"/>
        </w:rPr>
      </w:pPr>
      <w:r w:rsidRPr="00F90D27">
        <w:rPr>
          <w:rFonts w:ascii="Times New Roman" w:hAnsi="Times New Roman"/>
          <w:sz w:val="24"/>
          <w:szCs w:val="24"/>
        </w:rPr>
        <w:t xml:space="preserve">Градостроительные регламенты разрабатываются по заказу Администрации муниципального </w:t>
      </w:r>
      <w:proofErr w:type="gramStart"/>
      <w:r w:rsidRPr="00F90D27">
        <w:rPr>
          <w:rFonts w:ascii="Times New Roman" w:hAnsi="Times New Roman"/>
          <w:sz w:val="24"/>
          <w:szCs w:val="24"/>
        </w:rPr>
        <w:t xml:space="preserve">образования  </w:t>
      </w:r>
      <w:r>
        <w:rPr>
          <w:rFonts w:ascii="Times New Roman" w:hAnsi="Times New Roman"/>
          <w:sz w:val="24"/>
          <w:szCs w:val="24"/>
        </w:rPr>
        <w:t>«</w:t>
      </w:r>
      <w:proofErr w:type="gramEnd"/>
      <w:r>
        <w:rPr>
          <w:rFonts w:ascii="Times New Roman" w:hAnsi="Times New Roman"/>
          <w:sz w:val="24"/>
          <w:szCs w:val="24"/>
        </w:rPr>
        <w:t>Тупикское»</w:t>
      </w:r>
      <w:r w:rsidRPr="00F90D27">
        <w:rPr>
          <w:rFonts w:ascii="Times New Roman" w:hAnsi="Times New Roman"/>
          <w:sz w:val="24"/>
          <w:szCs w:val="24"/>
        </w:rPr>
        <w:t xml:space="preserve"> разработчиком и утверждаются </w:t>
      </w:r>
      <w:r w:rsidRPr="009033D0">
        <w:rPr>
          <w:rFonts w:ascii="Times New Roman" w:hAnsi="Times New Roman"/>
          <w:sz w:val="24"/>
          <w:szCs w:val="24"/>
        </w:rPr>
        <w:t xml:space="preserve">Советом муниципального образования </w:t>
      </w:r>
      <w:r>
        <w:rPr>
          <w:rFonts w:ascii="Times New Roman" w:hAnsi="Times New Roman"/>
          <w:sz w:val="24"/>
          <w:szCs w:val="24"/>
        </w:rPr>
        <w:t>«Тупикское»</w:t>
      </w:r>
      <w:r w:rsidRPr="009033D0">
        <w:rPr>
          <w:rFonts w:ascii="Times New Roman" w:hAnsi="Times New Roman"/>
          <w:sz w:val="24"/>
          <w:szCs w:val="24"/>
        </w:rPr>
        <w:t xml:space="preserve"> в порядке, установленном настоящими Правилами, регламентом Совета  муниципального образования </w:t>
      </w:r>
      <w:r>
        <w:rPr>
          <w:rFonts w:ascii="Times New Roman" w:hAnsi="Times New Roman"/>
          <w:sz w:val="24"/>
          <w:szCs w:val="24"/>
        </w:rPr>
        <w:t>«Тупикское»</w:t>
      </w:r>
      <w:r w:rsidRPr="009033D0">
        <w:rPr>
          <w:rFonts w:ascii="Times New Roman" w:hAnsi="Times New Roman"/>
          <w:sz w:val="24"/>
          <w:szCs w:val="24"/>
        </w:rPr>
        <w:t xml:space="preserve"> и Уставом муниципального образования  </w:t>
      </w:r>
      <w:r>
        <w:rPr>
          <w:rFonts w:ascii="Times New Roman" w:hAnsi="Times New Roman"/>
          <w:sz w:val="24"/>
          <w:szCs w:val="24"/>
        </w:rPr>
        <w:t>«Тупикское»</w:t>
      </w:r>
      <w:r w:rsidRPr="009033D0">
        <w:rPr>
          <w:rFonts w:ascii="Times New Roman" w:hAnsi="Times New Roman"/>
          <w:sz w:val="24"/>
          <w:szCs w:val="24"/>
        </w:rPr>
        <w:t xml:space="preserve">. </w:t>
      </w:r>
    </w:p>
    <w:p w:rsidR="0006286A" w:rsidRDefault="0006286A" w:rsidP="0006286A">
      <w:pPr>
        <w:autoSpaceDE w:val="0"/>
        <w:autoSpaceDN w:val="0"/>
        <w:adjustRightInd w:val="0"/>
        <w:spacing w:after="120"/>
        <w:ind w:firstLine="709"/>
        <w:jc w:val="both"/>
      </w:pPr>
      <w:r w:rsidRPr="009033D0">
        <w:t>Статья 18. Градостроительные регламенты территориальных зон, выд</w:t>
      </w:r>
      <w:r w:rsidRPr="00F90D27">
        <w:t xml:space="preserve">еленных в Карте зонирования территории муниципального </w:t>
      </w:r>
      <w:proofErr w:type="gramStart"/>
      <w:r w:rsidRPr="00F90D27">
        <w:t xml:space="preserve">образования  </w:t>
      </w:r>
      <w:r>
        <w:t>«</w:t>
      </w:r>
      <w:proofErr w:type="gramEnd"/>
      <w:r>
        <w:t>Тупикское».</w:t>
      </w:r>
    </w:p>
    <w:p w:rsidR="0006286A" w:rsidRDefault="0006286A" w:rsidP="0006286A">
      <w:pPr>
        <w:autoSpaceDE w:val="0"/>
        <w:autoSpaceDN w:val="0"/>
        <w:adjustRightInd w:val="0"/>
        <w:spacing w:after="120"/>
        <w:ind w:firstLine="709"/>
        <w:jc w:val="both"/>
      </w:pPr>
      <w:r>
        <w:t xml:space="preserve">1. Территориальные зоны, установленные для </w:t>
      </w:r>
      <w:r w:rsidRPr="00F90D27">
        <w:t xml:space="preserve">муниципального </w:t>
      </w:r>
      <w:proofErr w:type="gramStart"/>
      <w:r w:rsidRPr="00F90D27">
        <w:t xml:space="preserve">образования  </w:t>
      </w:r>
      <w:r>
        <w:t>«</w:t>
      </w:r>
      <w:proofErr w:type="gramEnd"/>
      <w:r>
        <w:t xml:space="preserve">Тупикское» включают четыре типа зон: </w:t>
      </w:r>
      <w:r w:rsidRPr="00160B8D">
        <w:t>территориальные зоны</w:t>
      </w:r>
      <w:r>
        <w:t>, исключенные</w:t>
      </w:r>
      <w:r w:rsidRPr="00160B8D">
        <w:t xml:space="preserve"> из возможного градостроительного использования; территориальные зоны природных о</w:t>
      </w:r>
      <w:r>
        <w:t>бъектов, ограниченно используемые</w:t>
      </w:r>
      <w:r w:rsidRPr="00160B8D">
        <w:t xml:space="preserve"> в градостроительных целях; территориальные зоны, предназначенные для градостроительного использования вне населенных пунктов; территориальные зоны населенных пунктов</w:t>
      </w:r>
      <w:r>
        <w:t>.</w:t>
      </w:r>
    </w:p>
    <w:p w:rsidR="0006286A" w:rsidRDefault="0006286A" w:rsidP="0006286A">
      <w:pPr>
        <w:autoSpaceDE w:val="0"/>
        <w:autoSpaceDN w:val="0"/>
        <w:adjustRightInd w:val="0"/>
        <w:spacing w:after="120"/>
        <w:ind w:firstLine="709"/>
        <w:jc w:val="both"/>
      </w:pPr>
      <w:r>
        <w:t xml:space="preserve">2. </w:t>
      </w:r>
      <w:r w:rsidRPr="0009428B">
        <w:t>К первому типу территориальных зон отнесены ныне существующие</w:t>
      </w:r>
      <w:r w:rsidRPr="00872199">
        <w:t xml:space="preserve"> и планируемые</w:t>
      </w:r>
      <w:r w:rsidRPr="0009428B">
        <w:t xml:space="preserve">: земли особо охраняемых природных территорий, из состава которых исключены земли под любыми существующими градостроительными объектами (включая населенные пункты) и участки земель сельскохозяйственного назначения; земли водного фонда (образованные в границах </w:t>
      </w:r>
      <w:proofErr w:type="spellStart"/>
      <w:r w:rsidRPr="0009428B">
        <w:t>водоохранных</w:t>
      </w:r>
      <w:proofErr w:type="spellEnd"/>
      <w:r w:rsidRPr="0009428B">
        <w:t xml:space="preserve"> зон поверхностных водных объектов); земли запаса</w:t>
      </w:r>
      <w:r>
        <w:t>. Для данных территорий указывается</w:t>
      </w:r>
      <w:r w:rsidRPr="00F90D27">
        <w:t xml:space="preserve"> буквенн</w:t>
      </w:r>
      <w:r>
        <w:t>ый</w:t>
      </w:r>
      <w:r w:rsidRPr="00F90D27">
        <w:t xml:space="preserve"> символ</w:t>
      </w:r>
      <w:r>
        <w:t xml:space="preserve"> -</w:t>
      </w:r>
      <w:r w:rsidRPr="00F90D27">
        <w:t xml:space="preserve"> кода</w:t>
      </w:r>
      <w:r>
        <w:t xml:space="preserve"> исключения из возможного градостроительного использования (И))</w:t>
      </w:r>
      <w:r w:rsidRPr="0009428B">
        <w:t>.</w:t>
      </w:r>
    </w:p>
    <w:p w:rsidR="0006286A" w:rsidRDefault="0006286A" w:rsidP="0006286A">
      <w:pPr>
        <w:ind w:firstLine="708"/>
        <w:jc w:val="both"/>
      </w:pPr>
      <w:r>
        <w:t xml:space="preserve">3. </w:t>
      </w:r>
      <w:r w:rsidRPr="00ED19DA">
        <w:t>Ко второму типу территориальных зон могут быть отнесены территории природных объектов, на которых возможно размещение градостроительных объектов как временных, так и постоянных, в том числе: зоны размещения курортов и иных аналогичных по назначению объектов на особо охраняемых природных территориях, транспортных и инженерных коммуникаций, необходимых для их функционирования; зоны размещения гидротехнических сооружений и мостовых сооружений в зонах пересечения поверхностных водотоков и</w:t>
      </w:r>
      <w:r>
        <w:t xml:space="preserve"> автомобильных и железных дорог</w:t>
      </w:r>
      <w:r w:rsidRPr="00ED19DA">
        <w:t>; зоны планируемых недропользований</w:t>
      </w:r>
      <w:r>
        <w:t>. Для данных территорий указывается</w:t>
      </w:r>
      <w:r w:rsidRPr="00F90D27">
        <w:t xml:space="preserve"> буквенн</w:t>
      </w:r>
      <w:r>
        <w:t>ый</w:t>
      </w:r>
      <w:r w:rsidRPr="00F90D27">
        <w:t xml:space="preserve"> символ</w:t>
      </w:r>
      <w:r>
        <w:t xml:space="preserve"> -</w:t>
      </w:r>
      <w:r w:rsidRPr="00F90D27">
        <w:t xml:space="preserve"> кода</w:t>
      </w:r>
      <w:r>
        <w:t xml:space="preserve"> ограниченного градостроительного использования (ОИ))</w:t>
      </w:r>
      <w:r w:rsidRPr="0009428B">
        <w:t>.</w:t>
      </w:r>
    </w:p>
    <w:p w:rsidR="0006286A" w:rsidRDefault="0006286A" w:rsidP="0006286A">
      <w:pPr>
        <w:ind w:firstLine="708"/>
        <w:jc w:val="both"/>
      </w:pPr>
      <w:r>
        <w:t xml:space="preserve">4. </w:t>
      </w:r>
      <w:r w:rsidRPr="001E6209">
        <w:t>К третьему типу зон могут быть отнесены территории, расположенные на существующих</w:t>
      </w:r>
      <w:r>
        <w:t xml:space="preserve"> и планируемых</w:t>
      </w:r>
      <w:r w:rsidRPr="001E6209">
        <w:t xml:space="preserve"> землях промышленности (в </w:t>
      </w:r>
      <w:proofErr w:type="spellStart"/>
      <w:r w:rsidRPr="001E6209">
        <w:t>т.ч</w:t>
      </w:r>
      <w:proofErr w:type="spellEnd"/>
      <w:r w:rsidRPr="001E6209">
        <w:t xml:space="preserve">. транспорта, энергетики), землях специального </w:t>
      </w:r>
      <w:r w:rsidRPr="001E6209">
        <w:lastRenderedPageBreak/>
        <w:t>назначения; землях сельскохозяйственного назначения.</w:t>
      </w:r>
      <w:r w:rsidRPr="00BE03EA">
        <w:t xml:space="preserve"> </w:t>
      </w:r>
      <w:r>
        <w:t>Для данных территорий указывается</w:t>
      </w:r>
      <w:r w:rsidRPr="00F90D27">
        <w:t xml:space="preserve"> буквенн</w:t>
      </w:r>
      <w:r>
        <w:t>ый</w:t>
      </w:r>
      <w:r w:rsidRPr="00F90D27">
        <w:t xml:space="preserve"> символ</w:t>
      </w:r>
      <w:r>
        <w:t xml:space="preserve"> -</w:t>
      </w:r>
      <w:r w:rsidRPr="00F90D27">
        <w:t xml:space="preserve"> кода</w:t>
      </w:r>
      <w:r>
        <w:t xml:space="preserve"> возможного градостроительного использования:</w:t>
      </w:r>
    </w:p>
    <w:p w:rsidR="0006286A" w:rsidRPr="00F90D27" w:rsidRDefault="0006286A" w:rsidP="0006286A">
      <w:pPr>
        <w:numPr>
          <w:ilvl w:val="0"/>
          <w:numId w:val="9"/>
        </w:numPr>
        <w:tabs>
          <w:tab w:val="clear" w:pos="1065"/>
        </w:tabs>
        <w:autoSpaceDE w:val="0"/>
        <w:autoSpaceDN w:val="0"/>
        <w:adjustRightInd w:val="0"/>
        <w:spacing w:after="120"/>
        <w:ind w:left="0" w:firstLine="709"/>
        <w:jc w:val="both"/>
      </w:pPr>
      <w:r w:rsidRPr="00F90D27">
        <w:t xml:space="preserve">зоны </w:t>
      </w:r>
      <w:r>
        <w:t xml:space="preserve">земель сельскохозяйственного назначения, используемых в градостроительных целях </w:t>
      </w:r>
      <w:r w:rsidRPr="00F90D27">
        <w:t>(</w:t>
      </w:r>
      <w:r>
        <w:t>СЗ</w:t>
      </w:r>
      <w:r w:rsidRPr="00F90D27">
        <w:t>);</w:t>
      </w:r>
    </w:p>
    <w:p w:rsidR="0006286A" w:rsidRPr="00F90D27" w:rsidRDefault="0006286A" w:rsidP="0006286A">
      <w:pPr>
        <w:numPr>
          <w:ilvl w:val="0"/>
          <w:numId w:val="9"/>
        </w:numPr>
        <w:tabs>
          <w:tab w:val="clear" w:pos="1065"/>
        </w:tabs>
        <w:autoSpaceDE w:val="0"/>
        <w:autoSpaceDN w:val="0"/>
        <w:adjustRightInd w:val="0"/>
        <w:spacing w:after="120"/>
        <w:ind w:left="0" w:firstLine="709"/>
        <w:jc w:val="both"/>
      </w:pPr>
      <w:r>
        <w:t xml:space="preserve">зоны земель промышленности, используемых в градостроительных целях (в </w:t>
      </w:r>
      <w:proofErr w:type="spellStart"/>
      <w:r>
        <w:t>т.ч</w:t>
      </w:r>
      <w:proofErr w:type="spellEnd"/>
      <w:r>
        <w:t>. транспорта и энергетики)</w:t>
      </w:r>
      <w:r w:rsidRPr="00F90D27">
        <w:t xml:space="preserve"> (</w:t>
      </w:r>
      <w:r>
        <w:t>ЗП</w:t>
      </w:r>
      <w:r w:rsidRPr="00F90D27">
        <w:t>);</w:t>
      </w:r>
    </w:p>
    <w:p w:rsidR="0006286A" w:rsidRPr="00F90D27" w:rsidRDefault="0006286A" w:rsidP="0006286A">
      <w:pPr>
        <w:numPr>
          <w:ilvl w:val="0"/>
          <w:numId w:val="9"/>
        </w:numPr>
        <w:tabs>
          <w:tab w:val="clear" w:pos="1065"/>
        </w:tabs>
        <w:autoSpaceDE w:val="0"/>
        <w:autoSpaceDN w:val="0"/>
        <w:adjustRightInd w:val="0"/>
        <w:spacing w:after="120"/>
        <w:ind w:left="0" w:firstLine="709"/>
        <w:jc w:val="both"/>
      </w:pPr>
      <w:r>
        <w:t xml:space="preserve">зоны земель специального назначения, используемых в градостроительных </w:t>
      </w:r>
      <w:proofErr w:type="gramStart"/>
      <w:r>
        <w:t xml:space="preserve">целях </w:t>
      </w:r>
      <w:r w:rsidRPr="00F90D27">
        <w:t xml:space="preserve"> (</w:t>
      </w:r>
      <w:proofErr w:type="gramEnd"/>
      <w:r>
        <w:t>ЗС</w:t>
      </w:r>
      <w:r w:rsidRPr="00F90D27">
        <w:t>)</w:t>
      </w:r>
      <w:r>
        <w:t>.</w:t>
      </w:r>
      <w:r w:rsidRPr="00F90D27">
        <w:t xml:space="preserve"> </w:t>
      </w:r>
    </w:p>
    <w:p w:rsidR="0006286A" w:rsidRPr="00F90D27" w:rsidRDefault="0006286A" w:rsidP="0006286A">
      <w:pPr>
        <w:autoSpaceDE w:val="0"/>
        <w:autoSpaceDN w:val="0"/>
        <w:adjustRightInd w:val="0"/>
        <w:spacing w:after="120"/>
        <w:ind w:firstLine="709"/>
        <w:jc w:val="both"/>
      </w:pPr>
      <w:r>
        <w:t xml:space="preserve">5. К четвертому типу </w:t>
      </w:r>
      <w:r w:rsidRPr="00F90D27">
        <w:t xml:space="preserve">территориальных зон, установленных для </w:t>
      </w:r>
      <w:r>
        <w:t xml:space="preserve">территорий населенных пунктов </w:t>
      </w:r>
      <w:r w:rsidRPr="00F90D27">
        <w:t xml:space="preserve">муниципального </w:t>
      </w:r>
      <w:proofErr w:type="gramStart"/>
      <w:r w:rsidRPr="00F90D27">
        <w:t xml:space="preserve">образования  </w:t>
      </w:r>
      <w:r>
        <w:t>«</w:t>
      </w:r>
      <w:proofErr w:type="gramEnd"/>
      <w:r>
        <w:t>Тупикское»</w:t>
      </w:r>
      <w:r w:rsidRPr="00F90D27">
        <w:t xml:space="preserve">, </w:t>
      </w:r>
      <w:r>
        <w:t>относятся</w:t>
      </w:r>
      <w:r w:rsidRPr="00F90D27">
        <w:t xml:space="preserve"> (с указанием буквенного символа</w:t>
      </w:r>
      <w:r>
        <w:t xml:space="preserve"> -</w:t>
      </w:r>
      <w:r w:rsidRPr="00F90D27">
        <w:t xml:space="preserve"> кода вида разрешенного использования):</w:t>
      </w:r>
    </w:p>
    <w:p w:rsidR="0006286A" w:rsidRPr="00F90D27" w:rsidRDefault="0006286A" w:rsidP="0006286A">
      <w:pPr>
        <w:numPr>
          <w:ilvl w:val="0"/>
          <w:numId w:val="9"/>
        </w:numPr>
        <w:tabs>
          <w:tab w:val="clear" w:pos="1065"/>
        </w:tabs>
        <w:autoSpaceDE w:val="0"/>
        <w:autoSpaceDN w:val="0"/>
        <w:adjustRightInd w:val="0"/>
        <w:spacing w:after="120"/>
        <w:ind w:left="0" w:firstLine="709"/>
        <w:jc w:val="both"/>
      </w:pPr>
      <w:r w:rsidRPr="00F90D27">
        <w:t>жилые зоны (Ж);</w:t>
      </w:r>
    </w:p>
    <w:p w:rsidR="0006286A" w:rsidRPr="00F90D27" w:rsidRDefault="0006286A" w:rsidP="0006286A">
      <w:pPr>
        <w:numPr>
          <w:ilvl w:val="0"/>
          <w:numId w:val="9"/>
        </w:numPr>
        <w:tabs>
          <w:tab w:val="clear" w:pos="1065"/>
        </w:tabs>
        <w:autoSpaceDE w:val="0"/>
        <w:autoSpaceDN w:val="0"/>
        <w:adjustRightInd w:val="0"/>
        <w:spacing w:after="120"/>
        <w:ind w:left="0" w:firstLine="709"/>
        <w:jc w:val="both"/>
      </w:pPr>
      <w:r w:rsidRPr="00F90D27">
        <w:t>общественно-</w:t>
      </w:r>
      <w:proofErr w:type="gramStart"/>
      <w:r w:rsidRPr="00F90D27">
        <w:t>деловые  зоны</w:t>
      </w:r>
      <w:proofErr w:type="gramEnd"/>
      <w:r w:rsidRPr="00F90D27">
        <w:t xml:space="preserve"> (О);</w:t>
      </w:r>
    </w:p>
    <w:p w:rsidR="0006286A" w:rsidRPr="00F90D27" w:rsidRDefault="0006286A" w:rsidP="0006286A">
      <w:pPr>
        <w:numPr>
          <w:ilvl w:val="0"/>
          <w:numId w:val="9"/>
        </w:numPr>
        <w:tabs>
          <w:tab w:val="clear" w:pos="1065"/>
        </w:tabs>
        <w:autoSpaceDE w:val="0"/>
        <w:autoSpaceDN w:val="0"/>
        <w:adjustRightInd w:val="0"/>
        <w:spacing w:after="120"/>
        <w:ind w:left="0" w:firstLine="709"/>
        <w:jc w:val="both"/>
      </w:pPr>
      <w:r w:rsidRPr="00F90D27">
        <w:t>производственные зоны (П)</w:t>
      </w:r>
      <w:r>
        <w:t>;</w:t>
      </w:r>
      <w:r w:rsidRPr="00F90D27">
        <w:t xml:space="preserve"> </w:t>
      </w:r>
    </w:p>
    <w:p w:rsidR="0006286A" w:rsidRPr="00F90D27" w:rsidRDefault="0006286A" w:rsidP="0006286A">
      <w:pPr>
        <w:numPr>
          <w:ilvl w:val="0"/>
          <w:numId w:val="9"/>
        </w:numPr>
        <w:tabs>
          <w:tab w:val="clear" w:pos="1065"/>
        </w:tabs>
        <w:autoSpaceDE w:val="0"/>
        <w:autoSpaceDN w:val="0"/>
        <w:adjustRightInd w:val="0"/>
        <w:spacing w:after="120"/>
        <w:ind w:left="0" w:firstLine="709"/>
        <w:jc w:val="both"/>
      </w:pPr>
      <w:r w:rsidRPr="00F90D27">
        <w:t>зоны инженерной и транспортной инфраструктур (И);</w:t>
      </w:r>
    </w:p>
    <w:p w:rsidR="0006286A" w:rsidRPr="00F90D27" w:rsidRDefault="0006286A" w:rsidP="0006286A">
      <w:pPr>
        <w:numPr>
          <w:ilvl w:val="0"/>
          <w:numId w:val="9"/>
        </w:numPr>
        <w:tabs>
          <w:tab w:val="clear" w:pos="1065"/>
        </w:tabs>
        <w:autoSpaceDE w:val="0"/>
        <w:autoSpaceDN w:val="0"/>
        <w:adjustRightInd w:val="0"/>
        <w:spacing w:after="120"/>
        <w:ind w:left="0" w:firstLine="709"/>
        <w:jc w:val="both"/>
      </w:pPr>
      <w:r w:rsidRPr="00F90D27">
        <w:t>рекреационные (Р);</w:t>
      </w:r>
    </w:p>
    <w:p w:rsidR="0006286A" w:rsidRPr="00F90D27" w:rsidRDefault="0006286A" w:rsidP="0006286A">
      <w:pPr>
        <w:numPr>
          <w:ilvl w:val="0"/>
          <w:numId w:val="9"/>
        </w:numPr>
        <w:tabs>
          <w:tab w:val="clear" w:pos="1065"/>
        </w:tabs>
        <w:autoSpaceDE w:val="0"/>
        <w:autoSpaceDN w:val="0"/>
        <w:adjustRightInd w:val="0"/>
        <w:spacing w:after="120"/>
        <w:ind w:left="0" w:firstLine="709"/>
        <w:jc w:val="both"/>
      </w:pPr>
      <w:r w:rsidRPr="00F90D27">
        <w:t>зоны сельскохозяйственного использования (СХ);</w:t>
      </w:r>
    </w:p>
    <w:p w:rsidR="0006286A" w:rsidRPr="00F90D27" w:rsidRDefault="0006286A" w:rsidP="0006286A">
      <w:pPr>
        <w:numPr>
          <w:ilvl w:val="0"/>
          <w:numId w:val="9"/>
        </w:numPr>
        <w:tabs>
          <w:tab w:val="clear" w:pos="1065"/>
        </w:tabs>
        <w:autoSpaceDE w:val="0"/>
        <w:autoSpaceDN w:val="0"/>
        <w:adjustRightInd w:val="0"/>
        <w:spacing w:after="120"/>
        <w:ind w:left="0" w:firstLine="709"/>
        <w:jc w:val="both"/>
      </w:pPr>
      <w:r w:rsidRPr="00F90D27">
        <w:t>специального назначения (С);</w:t>
      </w:r>
    </w:p>
    <w:p w:rsidR="0006286A" w:rsidRPr="00F90D27" w:rsidRDefault="0006286A" w:rsidP="0006286A">
      <w:pPr>
        <w:numPr>
          <w:ilvl w:val="0"/>
          <w:numId w:val="9"/>
        </w:numPr>
        <w:tabs>
          <w:tab w:val="clear" w:pos="1065"/>
        </w:tabs>
        <w:autoSpaceDE w:val="0"/>
        <w:autoSpaceDN w:val="0"/>
        <w:adjustRightInd w:val="0"/>
        <w:spacing w:after="120"/>
        <w:ind w:left="0" w:firstLine="709"/>
        <w:jc w:val="both"/>
      </w:pPr>
      <w:r w:rsidRPr="00F90D27">
        <w:t>военных объектов</w:t>
      </w:r>
      <w:r>
        <w:t xml:space="preserve"> и иных режимных территорий (В).</w:t>
      </w:r>
    </w:p>
    <w:p w:rsidR="0006286A" w:rsidRPr="00F90D27" w:rsidRDefault="0006286A" w:rsidP="0006286A">
      <w:pPr>
        <w:autoSpaceDE w:val="0"/>
        <w:autoSpaceDN w:val="0"/>
        <w:adjustRightInd w:val="0"/>
        <w:spacing w:after="120"/>
        <w:ind w:firstLine="708"/>
        <w:jc w:val="both"/>
      </w:pPr>
      <w:r>
        <w:t>6</w:t>
      </w:r>
      <w:r w:rsidRPr="00F90D27">
        <w:t>. Градостроительные регламенты территориальных зон, составляются для каждой зоны</w:t>
      </w:r>
      <w:r>
        <w:t>,</w:t>
      </w:r>
      <w:r w:rsidRPr="00F90D27">
        <w:t xml:space="preserve"> и включают виды разрешенного использования зон в соответствии с установленной настоящими Правилами классификацией, предельные размеры земельных участков и предельные параметры разрешенного строительства</w:t>
      </w:r>
      <w:r>
        <w:t>, если иное не предусмотрено законодательством</w:t>
      </w:r>
      <w:r w:rsidRPr="00F90D27">
        <w:t>.</w:t>
      </w:r>
    </w:p>
    <w:p w:rsidR="0006286A" w:rsidRPr="00F90D27" w:rsidRDefault="0006286A" w:rsidP="0006286A">
      <w:pPr>
        <w:autoSpaceDE w:val="0"/>
        <w:autoSpaceDN w:val="0"/>
        <w:adjustRightInd w:val="0"/>
        <w:spacing w:after="120"/>
        <w:ind w:firstLine="709"/>
        <w:jc w:val="both"/>
      </w:pPr>
      <w:r>
        <w:t>7</w:t>
      </w:r>
      <w:r w:rsidRPr="00F90D27">
        <w:t>. Владельцы недвижимости имеют право выбирать виды разрешенного использования недвижимости для соответствующих территориальных зон, и обращаться в органы местного самоуправления по вопросу изменения вида разрешенного использования.</w:t>
      </w:r>
    </w:p>
    <w:p w:rsidR="0006286A" w:rsidRPr="00F90D27" w:rsidRDefault="0006286A" w:rsidP="0006286A">
      <w:pPr>
        <w:pStyle w:val="ConsNormal"/>
        <w:widowControl/>
        <w:spacing w:after="120"/>
        <w:ind w:firstLine="709"/>
        <w:jc w:val="both"/>
        <w:rPr>
          <w:rFonts w:ascii="Times New Roman" w:hAnsi="Times New Roman"/>
          <w:sz w:val="24"/>
          <w:szCs w:val="24"/>
        </w:rPr>
      </w:pPr>
      <w:r w:rsidRPr="00F90D27">
        <w:rPr>
          <w:rFonts w:ascii="Times New Roman" w:hAnsi="Times New Roman"/>
          <w:sz w:val="24"/>
          <w:szCs w:val="24"/>
        </w:rPr>
        <w:t>Статья 19. Учет документов градостроительного зонирования</w:t>
      </w:r>
    </w:p>
    <w:p w:rsidR="0006286A" w:rsidRPr="00F90D27" w:rsidRDefault="0006286A" w:rsidP="0006286A">
      <w:pPr>
        <w:pStyle w:val="ConsNormal"/>
        <w:widowControl/>
        <w:spacing w:after="120"/>
        <w:ind w:firstLine="709"/>
        <w:jc w:val="both"/>
        <w:rPr>
          <w:rFonts w:ascii="Times New Roman" w:hAnsi="Times New Roman"/>
          <w:sz w:val="24"/>
          <w:szCs w:val="24"/>
        </w:rPr>
      </w:pPr>
      <w:r w:rsidRPr="00F90D27">
        <w:rPr>
          <w:rFonts w:ascii="Times New Roman" w:hAnsi="Times New Roman"/>
          <w:sz w:val="24"/>
          <w:szCs w:val="24"/>
        </w:rPr>
        <w:t>1. Утвержденные в установленном порядке настоящие Правила, а также все внесенные в них изменения и дополнения подлежат учету в информационной системе обеспечения градостроительной деятельности муници</w:t>
      </w:r>
      <w:r>
        <w:rPr>
          <w:rFonts w:ascii="Times New Roman" w:hAnsi="Times New Roman"/>
          <w:sz w:val="24"/>
          <w:szCs w:val="24"/>
        </w:rPr>
        <w:t>пального района</w:t>
      </w:r>
      <w:r w:rsidRPr="00F90D27">
        <w:rPr>
          <w:rFonts w:ascii="Times New Roman" w:hAnsi="Times New Roman"/>
          <w:sz w:val="24"/>
          <w:szCs w:val="24"/>
        </w:rPr>
        <w:t xml:space="preserve"> </w:t>
      </w:r>
      <w:r>
        <w:rPr>
          <w:rFonts w:ascii="Times New Roman" w:hAnsi="Times New Roman"/>
          <w:sz w:val="24"/>
          <w:szCs w:val="24"/>
        </w:rPr>
        <w:t>«Тунгиро-Олекминский»</w:t>
      </w:r>
      <w:r w:rsidRPr="00F90D27">
        <w:rPr>
          <w:rFonts w:ascii="Times New Roman" w:hAnsi="Times New Roman"/>
          <w:sz w:val="24"/>
          <w:szCs w:val="24"/>
        </w:rPr>
        <w:t>.</w:t>
      </w:r>
    </w:p>
    <w:p w:rsidR="0006286A" w:rsidRDefault="0006286A" w:rsidP="0006286A">
      <w:pPr>
        <w:pStyle w:val="3"/>
        <w:spacing w:after="120"/>
        <w:ind w:firstLine="709"/>
        <w:rPr>
          <w:rFonts w:ascii="Times New Roman" w:hAnsi="Times New Roman"/>
          <w:szCs w:val="24"/>
        </w:rPr>
      </w:pPr>
      <w:r w:rsidRPr="00F90D27">
        <w:rPr>
          <w:rFonts w:ascii="Times New Roman" w:hAnsi="Times New Roman"/>
          <w:szCs w:val="24"/>
        </w:rPr>
        <w:t>Глава 3. Градостроительные регламенты территориальных зон (с указанием видов разрешенного использования).</w:t>
      </w:r>
    </w:p>
    <w:p w:rsidR="0006286A" w:rsidRDefault="0006286A" w:rsidP="0006286A">
      <w:pPr>
        <w:jc w:val="both"/>
      </w:pPr>
      <w:r>
        <w:tab/>
        <w:t xml:space="preserve">Статья 20. Для территориальных зон первого, второго и третьего типов градостроительные регламенты не устанавливаются. Требования к осуществлению градостроительной деятельности в зонах второго и третьего типов регламентируются нормативными правовыми актами Российской Федерации. </w:t>
      </w:r>
    </w:p>
    <w:p w:rsidR="0006286A" w:rsidRPr="00221D53" w:rsidRDefault="0006286A" w:rsidP="0006286A">
      <w:pPr>
        <w:jc w:val="both"/>
      </w:pPr>
      <w:r>
        <w:tab/>
        <w:t>Для территориальных зон четвертого типа градостроительные регламенты (с указанием видов разрешенного использования) устанавливаются статьями 21-27 настоящих Правил.</w:t>
      </w:r>
    </w:p>
    <w:p w:rsidR="0006286A" w:rsidRPr="00F90D27" w:rsidRDefault="0006286A" w:rsidP="0006286A">
      <w:pPr>
        <w:pStyle w:val="a4"/>
        <w:spacing w:after="120"/>
        <w:ind w:firstLine="709"/>
        <w:jc w:val="both"/>
        <w:rPr>
          <w:b w:val="0"/>
        </w:rPr>
      </w:pPr>
      <w:r w:rsidRPr="00F90D27">
        <w:rPr>
          <w:b w:val="0"/>
        </w:rPr>
        <w:t>Статья 2</w:t>
      </w:r>
      <w:r>
        <w:rPr>
          <w:b w:val="0"/>
        </w:rPr>
        <w:t>1</w:t>
      </w:r>
      <w:r w:rsidRPr="00F90D27">
        <w:rPr>
          <w:b w:val="0"/>
        </w:rPr>
        <w:t>. Жилые зоны и виды разрешенного использования земельных участков</w:t>
      </w:r>
    </w:p>
    <w:p w:rsidR="0006286A" w:rsidRPr="00F90D27" w:rsidRDefault="0006286A" w:rsidP="0006286A">
      <w:pPr>
        <w:pStyle w:val="a4"/>
        <w:spacing w:after="120"/>
        <w:ind w:firstLine="709"/>
        <w:jc w:val="both"/>
        <w:rPr>
          <w:b w:val="0"/>
        </w:rPr>
      </w:pPr>
      <w:r w:rsidRPr="00F90D27">
        <w:rPr>
          <w:b w:val="0"/>
        </w:rPr>
        <w:t>В жилых зонах допускается размещение отдельно стоящих, встроенных или пристроенных объектов социального и культурно-бытового обслуживания населения, объектов здравоохранения, дошкольных образовательных учреждений, образовательных учреждений начального и среднего образования, культовых зданий, стоянок автомобильного транспорта и гаражей, иных связанных с проживанием и не оказывающих негативного воздействия на окружающую среду объектов.</w:t>
      </w:r>
    </w:p>
    <w:p w:rsidR="0006286A" w:rsidRPr="00472A20" w:rsidRDefault="0006286A" w:rsidP="0006286A">
      <w:pPr>
        <w:spacing w:after="120"/>
        <w:ind w:firstLine="709"/>
        <w:jc w:val="both"/>
      </w:pPr>
      <w:r w:rsidRPr="00F90D27">
        <w:lastRenderedPageBreak/>
        <w:t xml:space="preserve">К жилым зонам относятся: </w:t>
      </w:r>
    </w:p>
    <w:p w:rsidR="0006286A" w:rsidRPr="00F90D27" w:rsidRDefault="0006286A" w:rsidP="0006286A">
      <w:pPr>
        <w:pStyle w:val="31"/>
        <w:spacing w:after="120" w:line="240" w:lineRule="auto"/>
        <w:ind w:firstLine="709"/>
      </w:pPr>
      <w:r w:rsidRPr="00F90D27">
        <w:rPr>
          <w:b/>
        </w:rPr>
        <w:t xml:space="preserve">Зона </w:t>
      </w:r>
      <w:r>
        <w:rPr>
          <w:b/>
        </w:rPr>
        <w:t xml:space="preserve">индивидуальной </w:t>
      </w:r>
      <w:r w:rsidRPr="00F90D27">
        <w:rPr>
          <w:b/>
        </w:rPr>
        <w:t>малоэтажной жилой застройки (Ж4)</w:t>
      </w:r>
      <w:r w:rsidRPr="00F90D27">
        <w:t xml:space="preserve"> - используется преимущественно для размещения блокированных и индивидуальных жилых домов с придомовыми участками </w:t>
      </w:r>
      <w:r w:rsidRPr="00F90D27">
        <w:rPr>
          <w:bCs/>
        </w:rPr>
        <w:t>для ведения личного хозяйства, не требующего организации санитарно-защитных зон</w:t>
      </w:r>
      <w:r>
        <w:rPr>
          <w:bCs/>
        </w:rPr>
        <w:t xml:space="preserve"> в </w:t>
      </w:r>
      <w:proofErr w:type="gramStart"/>
      <w:r>
        <w:rPr>
          <w:bCs/>
        </w:rPr>
        <w:t>границах  населенных</w:t>
      </w:r>
      <w:proofErr w:type="gramEnd"/>
      <w:r>
        <w:rPr>
          <w:bCs/>
        </w:rPr>
        <w:t xml:space="preserve"> пунктов</w:t>
      </w:r>
      <w:r w:rsidRPr="00F90D27">
        <w:t>;</w:t>
      </w:r>
    </w:p>
    <w:tbl>
      <w:tblPr>
        <w:tblW w:w="47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867"/>
        <w:gridCol w:w="5541"/>
        <w:gridCol w:w="1330"/>
      </w:tblGrid>
      <w:tr w:rsidR="0006286A" w:rsidRPr="00F90D27" w:rsidTr="0006286A">
        <w:trPr>
          <w:trHeight w:val="150"/>
        </w:trPr>
        <w:tc>
          <w:tcPr>
            <w:tcW w:w="5000" w:type="pct"/>
            <w:gridSpan w:val="3"/>
          </w:tcPr>
          <w:p w:rsidR="0006286A" w:rsidRPr="004C5726" w:rsidRDefault="0006286A" w:rsidP="0006286A">
            <w:pPr>
              <w:shd w:val="clear" w:color="auto" w:fill="FFFFFF"/>
              <w:ind w:firstLine="709"/>
              <w:jc w:val="both"/>
              <w:rPr>
                <w:b/>
                <w:bCs/>
                <w:snapToGrid w:val="0"/>
              </w:rPr>
            </w:pPr>
            <w:r w:rsidRPr="004C5726">
              <w:rPr>
                <w:b/>
                <w:bCs/>
                <w:snapToGrid w:val="0"/>
              </w:rPr>
              <w:t xml:space="preserve">Таблица </w:t>
            </w:r>
            <w:r>
              <w:rPr>
                <w:b/>
                <w:bCs/>
                <w:snapToGrid w:val="0"/>
              </w:rPr>
              <w:t>2</w:t>
            </w:r>
          </w:p>
          <w:p w:rsidR="0006286A" w:rsidRPr="004C5726" w:rsidRDefault="0006286A" w:rsidP="0006286A">
            <w:pPr>
              <w:shd w:val="clear" w:color="auto" w:fill="FFFFFF"/>
              <w:ind w:firstLine="709"/>
              <w:jc w:val="both"/>
              <w:rPr>
                <w:snapToGrid w:val="0"/>
              </w:rPr>
            </w:pPr>
            <w:r w:rsidRPr="004C5726">
              <w:rPr>
                <w:snapToGrid w:val="0"/>
              </w:rPr>
              <w:t xml:space="preserve">О - основные виды использования, не </w:t>
            </w:r>
            <w:proofErr w:type="gramStart"/>
            <w:r w:rsidRPr="004C5726">
              <w:rPr>
                <w:snapToGrid w:val="0"/>
              </w:rPr>
              <w:t>требующие  получения</w:t>
            </w:r>
            <w:proofErr w:type="gramEnd"/>
            <w:r w:rsidRPr="004C5726">
              <w:rPr>
                <w:snapToGrid w:val="0"/>
              </w:rPr>
              <w:t xml:space="preserve"> зонального разрешения, </w:t>
            </w:r>
          </w:p>
          <w:p w:rsidR="0006286A" w:rsidRPr="004C5726" w:rsidRDefault="0006286A" w:rsidP="0006286A">
            <w:pPr>
              <w:shd w:val="clear" w:color="auto" w:fill="FFFFFF"/>
              <w:ind w:firstLine="709"/>
              <w:jc w:val="both"/>
              <w:rPr>
                <w:snapToGrid w:val="0"/>
              </w:rPr>
            </w:pPr>
            <w:r w:rsidRPr="004C5726">
              <w:rPr>
                <w:snapToGrid w:val="0"/>
              </w:rPr>
              <w:t xml:space="preserve">С – условно разрешенные виды использования, требующие получения зонального разрешения, </w:t>
            </w:r>
          </w:p>
          <w:p w:rsidR="0006286A" w:rsidRPr="004C5726" w:rsidRDefault="0006286A" w:rsidP="0006286A">
            <w:pPr>
              <w:shd w:val="clear" w:color="auto" w:fill="FFFFFF"/>
              <w:ind w:firstLine="709"/>
              <w:jc w:val="both"/>
              <w:rPr>
                <w:color w:val="000000"/>
              </w:rPr>
            </w:pPr>
            <w:r w:rsidRPr="004C5726">
              <w:rPr>
                <w:snapToGrid w:val="0"/>
              </w:rPr>
              <w:t>-  - виды использования, на которые не может быть получено зональное разрешение.</w:t>
            </w:r>
          </w:p>
        </w:tc>
      </w:tr>
      <w:tr w:rsidR="0006286A" w:rsidRPr="00F90D27" w:rsidTr="0006286A">
        <w:trPr>
          <w:trHeight w:val="285"/>
        </w:trPr>
        <w:tc>
          <w:tcPr>
            <w:tcW w:w="5000" w:type="pct"/>
            <w:gridSpan w:val="3"/>
          </w:tcPr>
          <w:p w:rsidR="0006286A" w:rsidRPr="004C5726" w:rsidRDefault="0006286A" w:rsidP="0006286A">
            <w:pPr>
              <w:ind w:firstLine="709"/>
              <w:jc w:val="center"/>
              <w:rPr>
                <w:color w:val="000000"/>
              </w:rPr>
            </w:pPr>
            <w:r w:rsidRPr="004C5726">
              <w:rPr>
                <w:b/>
                <w:bCs/>
              </w:rPr>
              <w:t>Виды разрешенного использования</w:t>
            </w:r>
          </w:p>
        </w:tc>
      </w:tr>
      <w:tr w:rsidR="0006286A" w:rsidRPr="00F90D27" w:rsidTr="0006286A">
        <w:trPr>
          <w:trHeight w:val="285"/>
        </w:trPr>
        <w:tc>
          <w:tcPr>
            <w:tcW w:w="1472" w:type="pct"/>
            <w:vMerge w:val="restart"/>
          </w:tcPr>
          <w:p w:rsidR="0006286A" w:rsidRPr="004C5726" w:rsidRDefault="0006286A" w:rsidP="0006286A">
            <w:pPr>
              <w:jc w:val="center"/>
              <w:rPr>
                <w:color w:val="000000"/>
              </w:rPr>
            </w:pPr>
            <w:r w:rsidRPr="004C5726">
              <w:rPr>
                <w:b/>
                <w:bCs/>
              </w:rPr>
              <w:t xml:space="preserve">Постоянное проживание </w:t>
            </w:r>
          </w:p>
        </w:tc>
        <w:tc>
          <w:tcPr>
            <w:tcW w:w="2845" w:type="pct"/>
          </w:tcPr>
          <w:p w:rsidR="0006286A" w:rsidRPr="004C5726" w:rsidRDefault="0006286A" w:rsidP="0006286A">
            <w:pPr>
              <w:rPr>
                <w:color w:val="000000"/>
              </w:rPr>
            </w:pPr>
            <w:r w:rsidRPr="004C5726">
              <w:rPr>
                <w:b/>
                <w:bCs/>
              </w:rPr>
              <w:t>Отдельно стоящие жилые дома на одну семью</w:t>
            </w:r>
          </w:p>
        </w:tc>
        <w:tc>
          <w:tcPr>
            <w:tcW w:w="683" w:type="pct"/>
          </w:tcPr>
          <w:p w:rsidR="0006286A" w:rsidRPr="004C5726" w:rsidRDefault="0006286A" w:rsidP="0006286A">
            <w:pPr>
              <w:jc w:val="center"/>
              <w:rPr>
                <w:color w:val="000000"/>
              </w:rPr>
            </w:pPr>
            <w:r w:rsidRPr="004C5726">
              <w:rPr>
                <w:b/>
                <w:bCs/>
              </w:rPr>
              <w:t>О</w:t>
            </w:r>
          </w:p>
        </w:tc>
      </w:tr>
      <w:tr w:rsidR="0006286A" w:rsidRPr="00F90D27" w:rsidTr="0006286A">
        <w:trPr>
          <w:trHeight w:val="285"/>
        </w:trPr>
        <w:tc>
          <w:tcPr>
            <w:tcW w:w="0" w:type="auto"/>
            <w:vMerge/>
          </w:tcPr>
          <w:p w:rsidR="0006286A" w:rsidRPr="004C5726" w:rsidRDefault="0006286A" w:rsidP="0006286A">
            <w:pPr>
              <w:rPr>
                <w:color w:val="000000"/>
              </w:rPr>
            </w:pPr>
          </w:p>
        </w:tc>
        <w:tc>
          <w:tcPr>
            <w:tcW w:w="2845" w:type="pct"/>
          </w:tcPr>
          <w:p w:rsidR="0006286A" w:rsidRPr="004C5726" w:rsidRDefault="0006286A" w:rsidP="0006286A">
            <w:pPr>
              <w:rPr>
                <w:color w:val="000000"/>
              </w:rPr>
            </w:pPr>
            <w:r w:rsidRPr="004C5726">
              <w:rPr>
                <w:b/>
                <w:bCs/>
              </w:rPr>
              <w:t>Сблокированные жилые дома на одну семью</w:t>
            </w:r>
          </w:p>
        </w:tc>
        <w:tc>
          <w:tcPr>
            <w:tcW w:w="683" w:type="pct"/>
          </w:tcPr>
          <w:p w:rsidR="0006286A" w:rsidRPr="004C5726" w:rsidRDefault="0006286A" w:rsidP="0006286A">
            <w:pPr>
              <w:jc w:val="center"/>
              <w:rPr>
                <w:color w:val="000000"/>
              </w:rPr>
            </w:pPr>
            <w:r>
              <w:rPr>
                <w:b/>
                <w:bCs/>
              </w:rPr>
              <w:t>О</w:t>
            </w:r>
          </w:p>
        </w:tc>
      </w:tr>
      <w:tr w:rsidR="0006286A" w:rsidRPr="00F90D27" w:rsidTr="0006286A">
        <w:trPr>
          <w:trHeight w:val="285"/>
        </w:trPr>
        <w:tc>
          <w:tcPr>
            <w:tcW w:w="0" w:type="auto"/>
            <w:vMerge/>
          </w:tcPr>
          <w:p w:rsidR="0006286A" w:rsidRPr="004C5726" w:rsidRDefault="0006286A" w:rsidP="0006286A">
            <w:pPr>
              <w:rPr>
                <w:color w:val="000000"/>
              </w:rPr>
            </w:pPr>
          </w:p>
        </w:tc>
        <w:tc>
          <w:tcPr>
            <w:tcW w:w="2845" w:type="pct"/>
          </w:tcPr>
          <w:p w:rsidR="0006286A" w:rsidRPr="004C5726" w:rsidRDefault="0006286A" w:rsidP="0006286A">
            <w:pPr>
              <w:rPr>
                <w:color w:val="000000"/>
              </w:rPr>
            </w:pPr>
            <w:r w:rsidRPr="004C5726">
              <w:rPr>
                <w:b/>
                <w:bCs/>
              </w:rPr>
              <w:t>Многоквартирные жилые дома</w:t>
            </w:r>
          </w:p>
        </w:tc>
        <w:tc>
          <w:tcPr>
            <w:tcW w:w="683" w:type="pct"/>
          </w:tcPr>
          <w:p w:rsidR="0006286A" w:rsidRPr="004C5726" w:rsidRDefault="0006286A" w:rsidP="0006286A">
            <w:pPr>
              <w:jc w:val="center"/>
              <w:rPr>
                <w:color w:val="000000"/>
              </w:rPr>
            </w:pPr>
            <w:r w:rsidRPr="004C5726">
              <w:rPr>
                <w:b/>
                <w:bCs/>
              </w:rPr>
              <w:t>-</w:t>
            </w:r>
          </w:p>
        </w:tc>
      </w:tr>
      <w:tr w:rsidR="0006286A" w:rsidRPr="00F90D27" w:rsidTr="0006286A">
        <w:trPr>
          <w:trHeight w:val="285"/>
        </w:trPr>
        <w:tc>
          <w:tcPr>
            <w:tcW w:w="1472" w:type="pct"/>
            <w:vMerge w:val="restart"/>
          </w:tcPr>
          <w:p w:rsidR="0006286A" w:rsidRPr="004C5726" w:rsidRDefault="0006286A" w:rsidP="0006286A">
            <w:pPr>
              <w:jc w:val="center"/>
              <w:rPr>
                <w:color w:val="000000"/>
              </w:rPr>
            </w:pPr>
            <w:r w:rsidRPr="004C5726">
              <w:rPr>
                <w:b/>
                <w:bCs/>
              </w:rPr>
              <w:t xml:space="preserve">Временное проживание </w:t>
            </w:r>
          </w:p>
        </w:tc>
        <w:tc>
          <w:tcPr>
            <w:tcW w:w="2845" w:type="pct"/>
          </w:tcPr>
          <w:p w:rsidR="0006286A" w:rsidRPr="004C5726" w:rsidRDefault="0006286A" w:rsidP="0006286A">
            <w:pPr>
              <w:rPr>
                <w:color w:val="000000"/>
              </w:rPr>
            </w:pPr>
            <w:r w:rsidRPr="004C5726">
              <w:rPr>
                <w:b/>
                <w:bCs/>
              </w:rPr>
              <w:t>Гостиницы, мотели, кемпинги, дома приезжих</w:t>
            </w:r>
          </w:p>
        </w:tc>
        <w:tc>
          <w:tcPr>
            <w:tcW w:w="683" w:type="pct"/>
          </w:tcPr>
          <w:p w:rsidR="0006286A" w:rsidRPr="004C5726" w:rsidRDefault="0006286A" w:rsidP="0006286A">
            <w:pPr>
              <w:jc w:val="center"/>
              <w:rPr>
                <w:color w:val="000000"/>
              </w:rPr>
            </w:pPr>
            <w:r w:rsidRPr="004C5726">
              <w:rPr>
                <w:b/>
                <w:bCs/>
              </w:rPr>
              <w:t>О</w:t>
            </w:r>
          </w:p>
        </w:tc>
      </w:tr>
      <w:tr w:rsidR="0006286A" w:rsidRPr="00F90D27" w:rsidTr="0006286A">
        <w:trPr>
          <w:trHeight w:val="285"/>
        </w:trPr>
        <w:tc>
          <w:tcPr>
            <w:tcW w:w="0" w:type="auto"/>
            <w:vMerge/>
          </w:tcPr>
          <w:p w:rsidR="0006286A" w:rsidRPr="004C5726" w:rsidRDefault="0006286A" w:rsidP="0006286A">
            <w:pPr>
              <w:rPr>
                <w:color w:val="000000"/>
              </w:rPr>
            </w:pPr>
          </w:p>
        </w:tc>
        <w:tc>
          <w:tcPr>
            <w:tcW w:w="2845" w:type="pct"/>
          </w:tcPr>
          <w:p w:rsidR="0006286A" w:rsidRPr="004C5726" w:rsidRDefault="0006286A" w:rsidP="0006286A">
            <w:pPr>
              <w:rPr>
                <w:color w:val="000000"/>
              </w:rPr>
            </w:pPr>
            <w:r w:rsidRPr="004C5726">
              <w:rPr>
                <w:b/>
                <w:bCs/>
              </w:rPr>
              <w:t>Общежития</w:t>
            </w:r>
          </w:p>
        </w:tc>
        <w:tc>
          <w:tcPr>
            <w:tcW w:w="683" w:type="pct"/>
          </w:tcPr>
          <w:p w:rsidR="0006286A" w:rsidRPr="004C5726" w:rsidRDefault="0006286A" w:rsidP="0006286A">
            <w:pPr>
              <w:jc w:val="center"/>
              <w:rPr>
                <w:color w:val="000000"/>
              </w:rPr>
            </w:pPr>
            <w:r w:rsidRPr="004C5726">
              <w:rPr>
                <w:b/>
                <w:bCs/>
              </w:rPr>
              <w:t>-</w:t>
            </w:r>
          </w:p>
        </w:tc>
      </w:tr>
      <w:tr w:rsidR="0006286A" w:rsidRPr="00F90D27" w:rsidTr="0006286A">
        <w:trPr>
          <w:trHeight w:val="540"/>
        </w:trPr>
        <w:tc>
          <w:tcPr>
            <w:tcW w:w="0" w:type="auto"/>
            <w:vMerge/>
          </w:tcPr>
          <w:p w:rsidR="0006286A" w:rsidRPr="004C5726" w:rsidRDefault="0006286A" w:rsidP="0006286A">
            <w:pPr>
              <w:rPr>
                <w:color w:val="000000"/>
              </w:rPr>
            </w:pPr>
          </w:p>
        </w:tc>
        <w:tc>
          <w:tcPr>
            <w:tcW w:w="2845" w:type="pct"/>
          </w:tcPr>
          <w:p w:rsidR="0006286A" w:rsidRPr="004C5726" w:rsidRDefault="0006286A" w:rsidP="0006286A">
            <w:pPr>
              <w:rPr>
                <w:color w:val="000000"/>
              </w:rPr>
            </w:pPr>
            <w:r w:rsidRPr="004C5726">
              <w:rPr>
                <w:b/>
                <w:bCs/>
              </w:rPr>
              <w:t>Дома ребенка, детские дома, дома для престарелых</w:t>
            </w:r>
            <w:r w:rsidRPr="00F90D27">
              <w:t xml:space="preserve"> </w:t>
            </w:r>
          </w:p>
        </w:tc>
        <w:tc>
          <w:tcPr>
            <w:tcW w:w="683" w:type="pct"/>
          </w:tcPr>
          <w:p w:rsidR="0006286A" w:rsidRPr="004C5726" w:rsidRDefault="0006286A" w:rsidP="0006286A">
            <w:pPr>
              <w:jc w:val="center"/>
              <w:rPr>
                <w:color w:val="000000"/>
              </w:rPr>
            </w:pPr>
            <w:r w:rsidRPr="004C5726">
              <w:rPr>
                <w:b/>
                <w:bCs/>
              </w:rPr>
              <w:t>О</w:t>
            </w:r>
          </w:p>
        </w:tc>
      </w:tr>
      <w:tr w:rsidR="0006286A" w:rsidRPr="00F90D27" w:rsidTr="0006286A">
        <w:trPr>
          <w:trHeight w:val="825"/>
        </w:trPr>
        <w:tc>
          <w:tcPr>
            <w:tcW w:w="1472" w:type="pct"/>
            <w:vMerge w:val="restart"/>
          </w:tcPr>
          <w:p w:rsidR="0006286A" w:rsidRPr="004C5726" w:rsidRDefault="0006286A" w:rsidP="0006286A">
            <w:pPr>
              <w:jc w:val="center"/>
              <w:rPr>
                <w:color w:val="000000"/>
              </w:rPr>
            </w:pPr>
            <w:r w:rsidRPr="004C5726">
              <w:rPr>
                <w:b/>
                <w:bCs/>
              </w:rPr>
              <w:t xml:space="preserve">Торговля </w:t>
            </w:r>
          </w:p>
        </w:tc>
        <w:tc>
          <w:tcPr>
            <w:tcW w:w="2845" w:type="pct"/>
          </w:tcPr>
          <w:p w:rsidR="0006286A" w:rsidRPr="004C5726" w:rsidRDefault="0006286A" w:rsidP="0006286A">
            <w:pPr>
              <w:rPr>
                <w:color w:val="000000"/>
              </w:rPr>
            </w:pPr>
            <w:r w:rsidRPr="004C5726">
              <w:rPr>
                <w:b/>
                <w:bCs/>
              </w:rPr>
              <w:t xml:space="preserve">Универсамы, универмаги, торговые центры и магазины в капитальных зданиях, рассчитанные на большой поток посетителей (более </w:t>
            </w:r>
            <w:smartTag w:uri="urn:schemas-microsoft-com:office:smarttags" w:element="metricconverter">
              <w:smartTagPr>
                <w:attr w:name="ProductID" w:val="650 м2"/>
              </w:smartTagPr>
              <w:r w:rsidRPr="004C5726">
                <w:rPr>
                  <w:b/>
                  <w:bCs/>
                </w:rPr>
                <w:t>650 м</w:t>
              </w:r>
              <w:r w:rsidRPr="004C5726">
                <w:rPr>
                  <w:b/>
                  <w:bCs/>
                  <w:vertAlign w:val="superscript"/>
                </w:rPr>
                <w:t>2</w:t>
              </w:r>
            </w:smartTag>
            <w:r w:rsidRPr="004C5726">
              <w:rPr>
                <w:b/>
                <w:bCs/>
              </w:rPr>
              <w:t xml:space="preserve"> торговой площади) </w:t>
            </w:r>
          </w:p>
        </w:tc>
        <w:tc>
          <w:tcPr>
            <w:tcW w:w="683" w:type="pct"/>
          </w:tcPr>
          <w:p w:rsidR="0006286A" w:rsidRPr="004C5726" w:rsidRDefault="0006286A" w:rsidP="0006286A">
            <w:pPr>
              <w:jc w:val="center"/>
              <w:rPr>
                <w:color w:val="000000"/>
              </w:rPr>
            </w:pPr>
            <w:r w:rsidRPr="004C5726">
              <w:rPr>
                <w:b/>
                <w:bCs/>
              </w:rPr>
              <w:t>-</w:t>
            </w:r>
          </w:p>
        </w:tc>
      </w:tr>
      <w:tr w:rsidR="0006286A" w:rsidRPr="00F90D27" w:rsidTr="0006286A">
        <w:trPr>
          <w:trHeight w:val="270"/>
        </w:trPr>
        <w:tc>
          <w:tcPr>
            <w:tcW w:w="0" w:type="auto"/>
            <w:vMerge/>
          </w:tcPr>
          <w:p w:rsidR="0006286A" w:rsidRPr="004C5726" w:rsidRDefault="0006286A" w:rsidP="0006286A">
            <w:pPr>
              <w:rPr>
                <w:color w:val="000000"/>
              </w:rPr>
            </w:pPr>
          </w:p>
        </w:tc>
        <w:tc>
          <w:tcPr>
            <w:tcW w:w="2845" w:type="pct"/>
          </w:tcPr>
          <w:p w:rsidR="0006286A" w:rsidRPr="004C5726" w:rsidRDefault="0006286A" w:rsidP="0006286A">
            <w:pPr>
              <w:rPr>
                <w:color w:val="000000"/>
              </w:rPr>
            </w:pPr>
            <w:r w:rsidRPr="004C5726">
              <w:rPr>
                <w:b/>
                <w:bCs/>
              </w:rPr>
              <w:t xml:space="preserve">То же, на малый поток посетителей (менее </w:t>
            </w:r>
            <w:smartTag w:uri="urn:schemas-microsoft-com:office:smarttags" w:element="metricconverter">
              <w:smartTagPr>
                <w:attr w:name="ProductID" w:val="650 м2"/>
              </w:smartTagPr>
              <w:r w:rsidRPr="004C5726">
                <w:rPr>
                  <w:b/>
                  <w:bCs/>
                </w:rPr>
                <w:t>650 м</w:t>
              </w:r>
              <w:r w:rsidRPr="004C5726">
                <w:rPr>
                  <w:b/>
                  <w:bCs/>
                  <w:vertAlign w:val="superscript"/>
                </w:rPr>
                <w:t>2</w:t>
              </w:r>
            </w:smartTag>
            <w:r w:rsidRPr="004C5726">
              <w:rPr>
                <w:b/>
                <w:bCs/>
              </w:rPr>
              <w:t xml:space="preserve"> торговой площади)</w:t>
            </w:r>
          </w:p>
        </w:tc>
        <w:tc>
          <w:tcPr>
            <w:tcW w:w="683" w:type="pct"/>
          </w:tcPr>
          <w:p w:rsidR="0006286A" w:rsidRPr="004C5726" w:rsidRDefault="0006286A" w:rsidP="0006286A">
            <w:pPr>
              <w:jc w:val="center"/>
              <w:rPr>
                <w:color w:val="000000"/>
              </w:rPr>
            </w:pPr>
            <w:r w:rsidRPr="004C5726">
              <w:rPr>
                <w:b/>
                <w:bCs/>
              </w:rPr>
              <w:t>О</w:t>
            </w:r>
          </w:p>
        </w:tc>
      </w:tr>
      <w:tr w:rsidR="0006286A" w:rsidRPr="00F90D27" w:rsidTr="0006286A">
        <w:trPr>
          <w:trHeight w:val="435"/>
        </w:trPr>
        <w:tc>
          <w:tcPr>
            <w:tcW w:w="0" w:type="auto"/>
            <w:vMerge/>
          </w:tcPr>
          <w:p w:rsidR="0006286A" w:rsidRPr="004C5726" w:rsidRDefault="0006286A" w:rsidP="0006286A">
            <w:pPr>
              <w:rPr>
                <w:color w:val="000000"/>
              </w:rPr>
            </w:pPr>
          </w:p>
        </w:tc>
        <w:tc>
          <w:tcPr>
            <w:tcW w:w="2845" w:type="pct"/>
          </w:tcPr>
          <w:p w:rsidR="0006286A" w:rsidRPr="004C5726" w:rsidRDefault="0006286A" w:rsidP="0006286A">
            <w:pPr>
              <w:rPr>
                <w:color w:val="000000"/>
              </w:rPr>
            </w:pPr>
            <w:r w:rsidRPr="004C5726">
              <w:rPr>
                <w:b/>
                <w:bCs/>
              </w:rPr>
              <w:t>Торгово-складские (продовольственные, овощные и т. д.) оптовые базы, в капитальных зданиях.</w:t>
            </w:r>
          </w:p>
        </w:tc>
        <w:tc>
          <w:tcPr>
            <w:tcW w:w="683" w:type="pct"/>
          </w:tcPr>
          <w:p w:rsidR="0006286A" w:rsidRPr="004C5726" w:rsidRDefault="0006286A" w:rsidP="0006286A">
            <w:pPr>
              <w:jc w:val="center"/>
              <w:rPr>
                <w:color w:val="000000"/>
              </w:rPr>
            </w:pPr>
            <w:r w:rsidRPr="004C5726">
              <w:rPr>
                <w:b/>
                <w:bCs/>
              </w:rPr>
              <w:t>-</w:t>
            </w:r>
          </w:p>
        </w:tc>
      </w:tr>
      <w:tr w:rsidR="0006286A" w:rsidRPr="00F90D27" w:rsidTr="0006286A">
        <w:trPr>
          <w:trHeight w:val="45"/>
        </w:trPr>
        <w:tc>
          <w:tcPr>
            <w:tcW w:w="0" w:type="auto"/>
            <w:vMerge/>
          </w:tcPr>
          <w:p w:rsidR="0006286A" w:rsidRPr="004C5726" w:rsidRDefault="0006286A" w:rsidP="0006286A">
            <w:pPr>
              <w:rPr>
                <w:color w:val="000000"/>
              </w:rPr>
            </w:pPr>
          </w:p>
        </w:tc>
        <w:tc>
          <w:tcPr>
            <w:tcW w:w="2845" w:type="pct"/>
          </w:tcPr>
          <w:p w:rsidR="0006286A" w:rsidRPr="004C5726" w:rsidRDefault="0006286A" w:rsidP="0006286A">
            <w:pPr>
              <w:rPr>
                <w:color w:val="000000"/>
              </w:rPr>
            </w:pPr>
            <w:r w:rsidRPr="004C5726">
              <w:rPr>
                <w:b/>
                <w:bCs/>
              </w:rPr>
              <w:t>Специально оборудованные рынки и торговые зоны продовольственных, промтоварных, сельхозпродуктов</w:t>
            </w:r>
          </w:p>
        </w:tc>
        <w:tc>
          <w:tcPr>
            <w:tcW w:w="683" w:type="pct"/>
          </w:tcPr>
          <w:p w:rsidR="0006286A" w:rsidRPr="004C5726" w:rsidRDefault="0006286A" w:rsidP="0006286A">
            <w:pPr>
              <w:jc w:val="center"/>
              <w:rPr>
                <w:color w:val="000000"/>
              </w:rPr>
            </w:pPr>
            <w:r w:rsidRPr="004C5726">
              <w:rPr>
                <w:b/>
                <w:bCs/>
              </w:rPr>
              <w:t>-</w:t>
            </w:r>
          </w:p>
        </w:tc>
      </w:tr>
      <w:tr w:rsidR="0006286A" w:rsidRPr="00F90D27" w:rsidTr="0006286A">
        <w:trPr>
          <w:trHeight w:val="315"/>
        </w:trPr>
        <w:tc>
          <w:tcPr>
            <w:tcW w:w="0" w:type="auto"/>
            <w:vMerge/>
          </w:tcPr>
          <w:p w:rsidR="0006286A" w:rsidRPr="004C5726" w:rsidRDefault="0006286A" w:rsidP="0006286A">
            <w:pPr>
              <w:rPr>
                <w:color w:val="000000"/>
              </w:rPr>
            </w:pPr>
          </w:p>
        </w:tc>
        <w:tc>
          <w:tcPr>
            <w:tcW w:w="2845" w:type="pct"/>
          </w:tcPr>
          <w:p w:rsidR="0006286A" w:rsidRPr="004C5726" w:rsidRDefault="0006286A" w:rsidP="0006286A">
            <w:pPr>
              <w:rPr>
                <w:color w:val="000000"/>
              </w:rPr>
            </w:pPr>
            <w:r w:rsidRPr="004C5726">
              <w:rPr>
                <w:b/>
                <w:bCs/>
              </w:rPr>
              <w:t>Рынки, торговые зоны во временных сооружениях</w:t>
            </w:r>
          </w:p>
        </w:tc>
        <w:tc>
          <w:tcPr>
            <w:tcW w:w="683" w:type="pct"/>
          </w:tcPr>
          <w:p w:rsidR="0006286A" w:rsidRPr="004C5726" w:rsidRDefault="0006286A" w:rsidP="0006286A">
            <w:pPr>
              <w:jc w:val="center"/>
              <w:rPr>
                <w:color w:val="000000"/>
              </w:rPr>
            </w:pPr>
            <w:r w:rsidRPr="004C5726">
              <w:rPr>
                <w:b/>
                <w:bCs/>
              </w:rPr>
              <w:t>С</w:t>
            </w:r>
          </w:p>
        </w:tc>
      </w:tr>
      <w:tr w:rsidR="0006286A" w:rsidRPr="00F90D27" w:rsidTr="0006286A">
        <w:trPr>
          <w:trHeight w:val="270"/>
        </w:trPr>
        <w:tc>
          <w:tcPr>
            <w:tcW w:w="0" w:type="auto"/>
            <w:vMerge/>
          </w:tcPr>
          <w:p w:rsidR="0006286A" w:rsidRPr="004C5726" w:rsidRDefault="0006286A" w:rsidP="0006286A">
            <w:pPr>
              <w:rPr>
                <w:color w:val="000000"/>
              </w:rPr>
            </w:pPr>
          </w:p>
        </w:tc>
        <w:tc>
          <w:tcPr>
            <w:tcW w:w="2845" w:type="pct"/>
          </w:tcPr>
          <w:p w:rsidR="0006286A" w:rsidRPr="004C5726" w:rsidRDefault="0006286A" w:rsidP="0006286A">
            <w:pPr>
              <w:rPr>
                <w:color w:val="000000"/>
              </w:rPr>
            </w:pPr>
            <w:r w:rsidRPr="004C5726">
              <w:rPr>
                <w:b/>
                <w:bCs/>
              </w:rPr>
              <w:t>Объекты мелкорозничной торговли во временных сооружениях и вне их, рассчитанные на малый поток посетителей: киоски, павильоны, палатки</w:t>
            </w:r>
          </w:p>
        </w:tc>
        <w:tc>
          <w:tcPr>
            <w:tcW w:w="683" w:type="pct"/>
          </w:tcPr>
          <w:p w:rsidR="0006286A" w:rsidRPr="004C5726" w:rsidRDefault="0006286A" w:rsidP="0006286A">
            <w:pPr>
              <w:jc w:val="center"/>
              <w:rPr>
                <w:color w:val="000000"/>
              </w:rPr>
            </w:pPr>
            <w:r w:rsidRPr="004C5726">
              <w:rPr>
                <w:b/>
                <w:bCs/>
              </w:rPr>
              <w:t>О</w:t>
            </w:r>
          </w:p>
        </w:tc>
      </w:tr>
      <w:tr w:rsidR="0006286A" w:rsidRPr="00F90D27" w:rsidTr="0006286A">
        <w:trPr>
          <w:trHeight w:val="15"/>
        </w:trPr>
        <w:tc>
          <w:tcPr>
            <w:tcW w:w="1472" w:type="pct"/>
            <w:vMerge w:val="restart"/>
          </w:tcPr>
          <w:p w:rsidR="0006286A" w:rsidRPr="004C5726" w:rsidRDefault="0006286A" w:rsidP="0006286A">
            <w:pPr>
              <w:jc w:val="center"/>
              <w:rPr>
                <w:color w:val="000000"/>
              </w:rPr>
            </w:pPr>
            <w:r w:rsidRPr="004C5726">
              <w:rPr>
                <w:b/>
                <w:bCs/>
              </w:rPr>
              <w:t>Общественное питание в здании</w:t>
            </w:r>
          </w:p>
        </w:tc>
        <w:tc>
          <w:tcPr>
            <w:tcW w:w="2845" w:type="pct"/>
          </w:tcPr>
          <w:p w:rsidR="0006286A" w:rsidRPr="004C5726" w:rsidRDefault="0006286A" w:rsidP="0006286A">
            <w:pPr>
              <w:rPr>
                <w:color w:val="000000"/>
              </w:rPr>
            </w:pPr>
            <w:r w:rsidRPr="004C5726">
              <w:rPr>
                <w:b/>
                <w:bCs/>
              </w:rPr>
              <w:t xml:space="preserve">Предприятия питания, рассчитанные на большой поток посетителей (площадь более </w:t>
            </w:r>
            <w:smartTag w:uri="urn:schemas-microsoft-com:office:smarttags" w:element="metricconverter">
              <w:smartTagPr>
                <w:attr w:name="ProductID" w:val="400 м2"/>
              </w:smartTagPr>
              <w:r w:rsidRPr="004C5726">
                <w:rPr>
                  <w:b/>
                  <w:bCs/>
                </w:rPr>
                <w:t>400 м</w:t>
              </w:r>
              <w:r w:rsidRPr="004C5726">
                <w:rPr>
                  <w:b/>
                  <w:bCs/>
                  <w:vertAlign w:val="superscript"/>
                </w:rPr>
                <w:t>2</w:t>
              </w:r>
            </w:smartTag>
            <w:r w:rsidRPr="004C5726">
              <w:rPr>
                <w:b/>
                <w:bCs/>
              </w:rPr>
              <w:t>): рестораны, кафе, столовые</w:t>
            </w:r>
          </w:p>
        </w:tc>
        <w:tc>
          <w:tcPr>
            <w:tcW w:w="683" w:type="pct"/>
          </w:tcPr>
          <w:p w:rsidR="0006286A" w:rsidRPr="004C5726" w:rsidRDefault="0006286A" w:rsidP="0006286A">
            <w:pPr>
              <w:jc w:val="center"/>
              <w:rPr>
                <w:color w:val="000000"/>
              </w:rPr>
            </w:pPr>
            <w:r w:rsidRPr="004C5726">
              <w:rPr>
                <w:b/>
                <w:bCs/>
              </w:rPr>
              <w:t>-</w:t>
            </w:r>
          </w:p>
        </w:tc>
      </w:tr>
      <w:tr w:rsidR="0006286A" w:rsidRPr="00F90D27" w:rsidTr="0006286A">
        <w:trPr>
          <w:trHeight w:val="15"/>
        </w:trPr>
        <w:tc>
          <w:tcPr>
            <w:tcW w:w="0" w:type="auto"/>
            <w:vMerge/>
          </w:tcPr>
          <w:p w:rsidR="0006286A" w:rsidRPr="004C5726" w:rsidRDefault="0006286A" w:rsidP="0006286A">
            <w:pPr>
              <w:rPr>
                <w:color w:val="000000"/>
              </w:rPr>
            </w:pPr>
          </w:p>
        </w:tc>
        <w:tc>
          <w:tcPr>
            <w:tcW w:w="2845" w:type="pct"/>
          </w:tcPr>
          <w:p w:rsidR="0006286A" w:rsidRPr="004C5726" w:rsidRDefault="0006286A" w:rsidP="0006286A">
            <w:pPr>
              <w:rPr>
                <w:color w:val="000000"/>
              </w:rPr>
            </w:pPr>
            <w:r w:rsidRPr="004C5726">
              <w:rPr>
                <w:b/>
                <w:bCs/>
              </w:rPr>
              <w:t xml:space="preserve">То же, рассчитанные на малый поток посетителей (площадь менее </w:t>
            </w:r>
            <w:smartTag w:uri="urn:schemas-microsoft-com:office:smarttags" w:element="metricconverter">
              <w:smartTagPr>
                <w:attr w:name="ProductID" w:val="400 м2"/>
              </w:smartTagPr>
              <w:r w:rsidRPr="004C5726">
                <w:rPr>
                  <w:b/>
                  <w:bCs/>
                </w:rPr>
                <w:t>400 м</w:t>
              </w:r>
              <w:r w:rsidRPr="004C5726">
                <w:rPr>
                  <w:b/>
                  <w:bCs/>
                  <w:vertAlign w:val="superscript"/>
                </w:rPr>
                <w:t>2</w:t>
              </w:r>
            </w:smartTag>
            <w:r w:rsidRPr="004C5726">
              <w:rPr>
                <w:b/>
                <w:bCs/>
              </w:rPr>
              <w:t>)</w:t>
            </w:r>
          </w:p>
        </w:tc>
        <w:tc>
          <w:tcPr>
            <w:tcW w:w="683" w:type="pct"/>
          </w:tcPr>
          <w:p w:rsidR="0006286A" w:rsidRPr="004C5726" w:rsidRDefault="0006286A" w:rsidP="0006286A">
            <w:pPr>
              <w:jc w:val="center"/>
              <w:rPr>
                <w:color w:val="000000"/>
              </w:rPr>
            </w:pPr>
            <w:r w:rsidRPr="004C5726">
              <w:rPr>
                <w:b/>
                <w:bCs/>
              </w:rPr>
              <w:t>О</w:t>
            </w:r>
          </w:p>
        </w:tc>
      </w:tr>
      <w:tr w:rsidR="0006286A" w:rsidRPr="00F90D27" w:rsidTr="0006286A">
        <w:trPr>
          <w:trHeight w:val="300"/>
        </w:trPr>
        <w:tc>
          <w:tcPr>
            <w:tcW w:w="1472" w:type="pct"/>
            <w:vMerge w:val="restart"/>
          </w:tcPr>
          <w:p w:rsidR="0006286A" w:rsidRPr="004C5726" w:rsidRDefault="0006286A" w:rsidP="0006286A">
            <w:pPr>
              <w:jc w:val="center"/>
              <w:rPr>
                <w:color w:val="000000"/>
              </w:rPr>
            </w:pPr>
            <w:r w:rsidRPr="004C5726">
              <w:rPr>
                <w:b/>
                <w:bCs/>
              </w:rPr>
              <w:t>Отправление культа</w:t>
            </w:r>
          </w:p>
        </w:tc>
        <w:tc>
          <w:tcPr>
            <w:tcW w:w="2845" w:type="pct"/>
          </w:tcPr>
          <w:p w:rsidR="0006286A" w:rsidRPr="004C5726" w:rsidRDefault="0006286A" w:rsidP="0006286A">
            <w:pPr>
              <w:rPr>
                <w:color w:val="000000"/>
              </w:rPr>
            </w:pPr>
            <w:r w:rsidRPr="004C5726">
              <w:rPr>
                <w:b/>
                <w:bCs/>
              </w:rPr>
              <w:t>Храмы, часовни, религиозные объединения</w:t>
            </w:r>
          </w:p>
        </w:tc>
        <w:tc>
          <w:tcPr>
            <w:tcW w:w="683" w:type="pct"/>
          </w:tcPr>
          <w:p w:rsidR="0006286A" w:rsidRPr="004C5726" w:rsidRDefault="0006286A" w:rsidP="0006286A">
            <w:pPr>
              <w:jc w:val="center"/>
              <w:rPr>
                <w:color w:val="000000"/>
              </w:rPr>
            </w:pPr>
            <w:r w:rsidRPr="004C5726">
              <w:rPr>
                <w:b/>
                <w:bCs/>
              </w:rPr>
              <w:t>О</w:t>
            </w:r>
          </w:p>
        </w:tc>
      </w:tr>
      <w:tr w:rsidR="0006286A" w:rsidRPr="00F90D27" w:rsidTr="0006286A">
        <w:trPr>
          <w:trHeight w:val="15"/>
        </w:trPr>
        <w:tc>
          <w:tcPr>
            <w:tcW w:w="0" w:type="auto"/>
            <w:vMerge/>
          </w:tcPr>
          <w:p w:rsidR="0006286A" w:rsidRPr="004C5726" w:rsidRDefault="0006286A" w:rsidP="0006286A">
            <w:pPr>
              <w:rPr>
                <w:color w:val="000000"/>
              </w:rPr>
            </w:pPr>
          </w:p>
        </w:tc>
        <w:tc>
          <w:tcPr>
            <w:tcW w:w="2845" w:type="pct"/>
          </w:tcPr>
          <w:p w:rsidR="0006286A" w:rsidRPr="004C5726" w:rsidRDefault="0006286A" w:rsidP="0006286A">
            <w:pPr>
              <w:rPr>
                <w:color w:val="000000"/>
              </w:rPr>
            </w:pPr>
            <w:r w:rsidRPr="004C5726">
              <w:rPr>
                <w:b/>
                <w:bCs/>
              </w:rPr>
              <w:t>Монастыри</w:t>
            </w:r>
          </w:p>
        </w:tc>
        <w:tc>
          <w:tcPr>
            <w:tcW w:w="683" w:type="pct"/>
          </w:tcPr>
          <w:p w:rsidR="0006286A" w:rsidRPr="004C5726" w:rsidRDefault="0006286A" w:rsidP="0006286A">
            <w:pPr>
              <w:jc w:val="center"/>
              <w:rPr>
                <w:color w:val="000000"/>
              </w:rPr>
            </w:pPr>
            <w:r w:rsidRPr="004C5726">
              <w:rPr>
                <w:b/>
                <w:bCs/>
              </w:rPr>
              <w:t>-</w:t>
            </w:r>
          </w:p>
        </w:tc>
      </w:tr>
      <w:tr w:rsidR="0006286A" w:rsidRPr="00F90D27" w:rsidTr="0006286A">
        <w:trPr>
          <w:trHeight w:val="270"/>
        </w:trPr>
        <w:tc>
          <w:tcPr>
            <w:tcW w:w="1472" w:type="pct"/>
            <w:vMerge w:val="restart"/>
          </w:tcPr>
          <w:p w:rsidR="0006286A" w:rsidRPr="004C5726" w:rsidRDefault="0006286A" w:rsidP="0006286A">
            <w:pPr>
              <w:jc w:val="center"/>
              <w:rPr>
                <w:color w:val="000000"/>
              </w:rPr>
            </w:pPr>
            <w:r w:rsidRPr="004C5726">
              <w:rPr>
                <w:b/>
                <w:bCs/>
              </w:rPr>
              <w:t>Воспитание, образование, подготовка кадров</w:t>
            </w:r>
          </w:p>
        </w:tc>
        <w:tc>
          <w:tcPr>
            <w:tcW w:w="2845" w:type="pct"/>
          </w:tcPr>
          <w:p w:rsidR="0006286A" w:rsidRPr="004C5726" w:rsidRDefault="0006286A" w:rsidP="0006286A">
            <w:pPr>
              <w:rPr>
                <w:color w:val="000000"/>
              </w:rPr>
            </w:pPr>
            <w:r w:rsidRPr="004C5726">
              <w:rPr>
                <w:b/>
                <w:bCs/>
              </w:rPr>
              <w:t>Детские дошкольные учреждения</w:t>
            </w:r>
          </w:p>
        </w:tc>
        <w:tc>
          <w:tcPr>
            <w:tcW w:w="683" w:type="pct"/>
          </w:tcPr>
          <w:p w:rsidR="0006286A" w:rsidRPr="004C5726" w:rsidRDefault="0006286A" w:rsidP="0006286A">
            <w:pPr>
              <w:jc w:val="center"/>
              <w:rPr>
                <w:color w:val="000000"/>
              </w:rPr>
            </w:pPr>
            <w:r w:rsidRPr="004C5726">
              <w:rPr>
                <w:b/>
                <w:bCs/>
              </w:rPr>
              <w:t>О</w:t>
            </w:r>
          </w:p>
        </w:tc>
      </w:tr>
      <w:tr w:rsidR="0006286A" w:rsidRPr="00F90D27" w:rsidTr="0006286A">
        <w:trPr>
          <w:trHeight w:val="15"/>
        </w:trPr>
        <w:tc>
          <w:tcPr>
            <w:tcW w:w="0" w:type="auto"/>
            <w:vMerge/>
          </w:tcPr>
          <w:p w:rsidR="0006286A" w:rsidRPr="004C5726" w:rsidRDefault="0006286A" w:rsidP="0006286A">
            <w:pPr>
              <w:rPr>
                <w:color w:val="000000"/>
              </w:rPr>
            </w:pPr>
          </w:p>
        </w:tc>
        <w:tc>
          <w:tcPr>
            <w:tcW w:w="2845" w:type="pct"/>
          </w:tcPr>
          <w:p w:rsidR="0006286A" w:rsidRPr="004C5726" w:rsidRDefault="0006286A" w:rsidP="0006286A">
            <w:pPr>
              <w:rPr>
                <w:color w:val="000000"/>
              </w:rPr>
            </w:pPr>
            <w:r w:rsidRPr="004C5726">
              <w:rPr>
                <w:b/>
                <w:bCs/>
              </w:rPr>
              <w:t>Школы, школы-интернаты, специализированные</w:t>
            </w:r>
          </w:p>
        </w:tc>
        <w:tc>
          <w:tcPr>
            <w:tcW w:w="683" w:type="pct"/>
          </w:tcPr>
          <w:p w:rsidR="0006286A" w:rsidRPr="004C5726" w:rsidRDefault="0006286A" w:rsidP="0006286A">
            <w:pPr>
              <w:jc w:val="center"/>
              <w:rPr>
                <w:color w:val="000000"/>
              </w:rPr>
            </w:pPr>
            <w:r w:rsidRPr="004C5726">
              <w:rPr>
                <w:b/>
                <w:bCs/>
              </w:rPr>
              <w:t>О</w:t>
            </w:r>
          </w:p>
        </w:tc>
      </w:tr>
      <w:tr w:rsidR="0006286A" w:rsidRPr="00F90D27" w:rsidTr="0006286A">
        <w:trPr>
          <w:trHeight w:val="270"/>
        </w:trPr>
        <w:tc>
          <w:tcPr>
            <w:tcW w:w="0" w:type="auto"/>
            <w:vMerge/>
          </w:tcPr>
          <w:p w:rsidR="0006286A" w:rsidRPr="004C5726" w:rsidRDefault="0006286A" w:rsidP="0006286A">
            <w:pPr>
              <w:rPr>
                <w:color w:val="000000"/>
              </w:rPr>
            </w:pPr>
          </w:p>
        </w:tc>
        <w:tc>
          <w:tcPr>
            <w:tcW w:w="2845" w:type="pct"/>
          </w:tcPr>
          <w:p w:rsidR="0006286A" w:rsidRPr="004C5726" w:rsidRDefault="0006286A" w:rsidP="0006286A">
            <w:pPr>
              <w:rPr>
                <w:color w:val="000000"/>
              </w:rPr>
            </w:pPr>
            <w:r w:rsidRPr="004C5726">
              <w:rPr>
                <w:b/>
                <w:bCs/>
              </w:rPr>
              <w:t>Учреждения среднего и высшего профессионального образования, их филиалы</w:t>
            </w:r>
          </w:p>
        </w:tc>
        <w:tc>
          <w:tcPr>
            <w:tcW w:w="683" w:type="pct"/>
          </w:tcPr>
          <w:p w:rsidR="0006286A" w:rsidRPr="004C5726" w:rsidRDefault="0006286A" w:rsidP="0006286A">
            <w:pPr>
              <w:jc w:val="center"/>
              <w:rPr>
                <w:color w:val="000000"/>
              </w:rPr>
            </w:pPr>
            <w:r w:rsidRPr="004C5726">
              <w:rPr>
                <w:b/>
                <w:bCs/>
              </w:rPr>
              <w:t>-</w:t>
            </w:r>
          </w:p>
        </w:tc>
      </w:tr>
      <w:tr w:rsidR="0006286A" w:rsidRPr="00F90D27" w:rsidTr="0006286A">
        <w:trPr>
          <w:trHeight w:val="270"/>
        </w:trPr>
        <w:tc>
          <w:tcPr>
            <w:tcW w:w="1472" w:type="pct"/>
            <w:vMerge w:val="restart"/>
          </w:tcPr>
          <w:p w:rsidR="0006286A" w:rsidRPr="004C5726" w:rsidRDefault="0006286A" w:rsidP="0006286A">
            <w:pPr>
              <w:jc w:val="center"/>
              <w:rPr>
                <w:color w:val="000000"/>
              </w:rPr>
            </w:pPr>
            <w:r w:rsidRPr="004C5726">
              <w:rPr>
                <w:b/>
                <w:bCs/>
              </w:rPr>
              <w:t>Культура, искусство, информатика</w:t>
            </w:r>
          </w:p>
        </w:tc>
        <w:tc>
          <w:tcPr>
            <w:tcW w:w="2845" w:type="pct"/>
          </w:tcPr>
          <w:p w:rsidR="0006286A" w:rsidRPr="004C5726" w:rsidRDefault="0006286A" w:rsidP="0006286A">
            <w:pPr>
              <w:rPr>
                <w:color w:val="000000"/>
              </w:rPr>
            </w:pPr>
            <w:r w:rsidRPr="004C5726">
              <w:rPr>
                <w:b/>
                <w:bCs/>
              </w:rPr>
              <w:t>Музеи, выставочные залы</w:t>
            </w:r>
          </w:p>
        </w:tc>
        <w:tc>
          <w:tcPr>
            <w:tcW w:w="683" w:type="pct"/>
          </w:tcPr>
          <w:p w:rsidR="0006286A" w:rsidRPr="004C5726" w:rsidRDefault="0006286A" w:rsidP="0006286A">
            <w:pPr>
              <w:jc w:val="center"/>
              <w:rPr>
                <w:color w:val="000000"/>
              </w:rPr>
            </w:pPr>
            <w:r w:rsidRPr="004C5726">
              <w:rPr>
                <w:b/>
                <w:bCs/>
              </w:rPr>
              <w:t>О</w:t>
            </w:r>
          </w:p>
        </w:tc>
      </w:tr>
      <w:tr w:rsidR="0006286A" w:rsidRPr="00F90D27" w:rsidTr="0006286A">
        <w:trPr>
          <w:trHeight w:val="270"/>
        </w:trPr>
        <w:tc>
          <w:tcPr>
            <w:tcW w:w="0" w:type="auto"/>
            <w:vMerge/>
          </w:tcPr>
          <w:p w:rsidR="0006286A" w:rsidRPr="004C5726" w:rsidRDefault="0006286A" w:rsidP="0006286A">
            <w:pPr>
              <w:rPr>
                <w:color w:val="000000"/>
              </w:rPr>
            </w:pPr>
          </w:p>
        </w:tc>
        <w:tc>
          <w:tcPr>
            <w:tcW w:w="2845" w:type="pct"/>
          </w:tcPr>
          <w:p w:rsidR="0006286A" w:rsidRPr="004C5726" w:rsidRDefault="0006286A" w:rsidP="0006286A">
            <w:pPr>
              <w:rPr>
                <w:color w:val="000000"/>
              </w:rPr>
            </w:pPr>
            <w:r w:rsidRPr="004C5726">
              <w:rPr>
                <w:b/>
                <w:bCs/>
              </w:rPr>
              <w:t>Кинотеатры, клубы, дискотеки более 300 мест</w:t>
            </w:r>
          </w:p>
        </w:tc>
        <w:tc>
          <w:tcPr>
            <w:tcW w:w="683" w:type="pct"/>
          </w:tcPr>
          <w:p w:rsidR="0006286A" w:rsidRPr="004C5726" w:rsidRDefault="0006286A" w:rsidP="0006286A">
            <w:pPr>
              <w:jc w:val="center"/>
              <w:rPr>
                <w:color w:val="000000"/>
              </w:rPr>
            </w:pPr>
            <w:r w:rsidRPr="004C5726">
              <w:rPr>
                <w:b/>
                <w:bCs/>
              </w:rPr>
              <w:t>-</w:t>
            </w:r>
          </w:p>
        </w:tc>
      </w:tr>
      <w:tr w:rsidR="0006286A" w:rsidRPr="00F90D27" w:rsidTr="0006286A">
        <w:trPr>
          <w:trHeight w:val="270"/>
        </w:trPr>
        <w:tc>
          <w:tcPr>
            <w:tcW w:w="0" w:type="auto"/>
            <w:vMerge/>
          </w:tcPr>
          <w:p w:rsidR="0006286A" w:rsidRPr="004C5726" w:rsidRDefault="0006286A" w:rsidP="0006286A">
            <w:pPr>
              <w:rPr>
                <w:color w:val="000000"/>
              </w:rPr>
            </w:pPr>
          </w:p>
        </w:tc>
        <w:tc>
          <w:tcPr>
            <w:tcW w:w="2845" w:type="pct"/>
          </w:tcPr>
          <w:p w:rsidR="0006286A" w:rsidRPr="004C5726" w:rsidRDefault="0006286A" w:rsidP="0006286A">
            <w:pPr>
              <w:rPr>
                <w:color w:val="000000"/>
              </w:rPr>
            </w:pPr>
            <w:r>
              <w:rPr>
                <w:b/>
                <w:bCs/>
              </w:rPr>
              <w:t xml:space="preserve">Кинотеатры, клубы, дискотеки </w:t>
            </w:r>
            <w:r w:rsidRPr="004C5726">
              <w:rPr>
                <w:b/>
                <w:bCs/>
              </w:rPr>
              <w:t>менее 300 мест</w:t>
            </w:r>
          </w:p>
        </w:tc>
        <w:tc>
          <w:tcPr>
            <w:tcW w:w="683" w:type="pct"/>
          </w:tcPr>
          <w:p w:rsidR="0006286A" w:rsidRPr="004C5726" w:rsidRDefault="0006286A" w:rsidP="0006286A">
            <w:pPr>
              <w:jc w:val="center"/>
              <w:rPr>
                <w:color w:val="000000"/>
              </w:rPr>
            </w:pPr>
            <w:r w:rsidRPr="004C5726">
              <w:rPr>
                <w:b/>
                <w:bCs/>
              </w:rPr>
              <w:t>О</w:t>
            </w:r>
          </w:p>
        </w:tc>
      </w:tr>
      <w:tr w:rsidR="0006286A" w:rsidRPr="00F90D27" w:rsidTr="0006286A">
        <w:trPr>
          <w:trHeight w:val="270"/>
        </w:trPr>
        <w:tc>
          <w:tcPr>
            <w:tcW w:w="0" w:type="auto"/>
            <w:vMerge/>
          </w:tcPr>
          <w:p w:rsidR="0006286A" w:rsidRPr="004C5726" w:rsidRDefault="0006286A" w:rsidP="0006286A">
            <w:pPr>
              <w:rPr>
                <w:color w:val="000000"/>
              </w:rPr>
            </w:pPr>
          </w:p>
        </w:tc>
        <w:tc>
          <w:tcPr>
            <w:tcW w:w="2845" w:type="pct"/>
          </w:tcPr>
          <w:p w:rsidR="0006286A" w:rsidRPr="004C5726" w:rsidRDefault="0006286A" w:rsidP="0006286A">
            <w:pPr>
              <w:rPr>
                <w:color w:val="000000"/>
              </w:rPr>
            </w:pPr>
            <w:r w:rsidRPr="004C5726">
              <w:rPr>
                <w:b/>
                <w:bCs/>
              </w:rPr>
              <w:t>Библиотеки, архивы, информационные центры</w:t>
            </w:r>
          </w:p>
        </w:tc>
        <w:tc>
          <w:tcPr>
            <w:tcW w:w="683" w:type="pct"/>
          </w:tcPr>
          <w:p w:rsidR="0006286A" w:rsidRPr="004C5726" w:rsidRDefault="0006286A" w:rsidP="0006286A">
            <w:pPr>
              <w:jc w:val="center"/>
              <w:rPr>
                <w:color w:val="000000"/>
              </w:rPr>
            </w:pPr>
            <w:r w:rsidRPr="004C5726">
              <w:rPr>
                <w:b/>
                <w:bCs/>
              </w:rPr>
              <w:t>О</w:t>
            </w:r>
          </w:p>
        </w:tc>
      </w:tr>
      <w:tr w:rsidR="0006286A" w:rsidRPr="00F90D27" w:rsidTr="0006286A">
        <w:trPr>
          <w:trHeight w:val="270"/>
        </w:trPr>
        <w:tc>
          <w:tcPr>
            <w:tcW w:w="1472" w:type="pct"/>
          </w:tcPr>
          <w:p w:rsidR="0006286A" w:rsidRPr="004C5726" w:rsidRDefault="0006286A" w:rsidP="0006286A">
            <w:pPr>
              <w:jc w:val="center"/>
              <w:rPr>
                <w:color w:val="000000"/>
              </w:rPr>
            </w:pPr>
            <w:r w:rsidRPr="004C5726">
              <w:rPr>
                <w:b/>
                <w:bCs/>
              </w:rPr>
              <w:t xml:space="preserve">Физическая культура, спорт в здании </w:t>
            </w:r>
          </w:p>
        </w:tc>
        <w:tc>
          <w:tcPr>
            <w:tcW w:w="2845" w:type="pct"/>
          </w:tcPr>
          <w:p w:rsidR="0006286A" w:rsidRPr="004C5726" w:rsidRDefault="0006286A" w:rsidP="0006286A">
            <w:pPr>
              <w:rPr>
                <w:color w:val="000000"/>
              </w:rPr>
            </w:pPr>
            <w:r w:rsidRPr="004C5726">
              <w:rPr>
                <w:b/>
                <w:bCs/>
              </w:rPr>
              <w:t>Физкультурно-оздоровительные комплексы, спортивные сооружения</w:t>
            </w:r>
          </w:p>
        </w:tc>
        <w:tc>
          <w:tcPr>
            <w:tcW w:w="683" w:type="pct"/>
          </w:tcPr>
          <w:p w:rsidR="0006286A" w:rsidRPr="004C5726" w:rsidRDefault="0006286A" w:rsidP="0006286A">
            <w:pPr>
              <w:jc w:val="center"/>
              <w:rPr>
                <w:color w:val="000000"/>
              </w:rPr>
            </w:pPr>
            <w:r w:rsidRPr="004C5726">
              <w:rPr>
                <w:b/>
                <w:bCs/>
              </w:rPr>
              <w:t>-</w:t>
            </w:r>
          </w:p>
        </w:tc>
      </w:tr>
      <w:tr w:rsidR="0006286A" w:rsidRPr="00F90D27" w:rsidTr="0006286A">
        <w:trPr>
          <w:trHeight w:val="270"/>
        </w:trPr>
        <w:tc>
          <w:tcPr>
            <w:tcW w:w="1472" w:type="pct"/>
            <w:vMerge w:val="restart"/>
          </w:tcPr>
          <w:p w:rsidR="0006286A" w:rsidRPr="004C5726" w:rsidRDefault="0006286A" w:rsidP="0006286A">
            <w:pPr>
              <w:jc w:val="center"/>
              <w:rPr>
                <w:color w:val="000000"/>
              </w:rPr>
            </w:pPr>
            <w:r w:rsidRPr="004C5726">
              <w:rPr>
                <w:b/>
                <w:bCs/>
              </w:rPr>
              <w:t>Спорт, отдых, вне здания</w:t>
            </w:r>
          </w:p>
        </w:tc>
        <w:tc>
          <w:tcPr>
            <w:tcW w:w="2845" w:type="pct"/>
          </w:tcPr>
          <w:p w:rsidR="0006286A" w:rsidRPr="004C5726" w:rsidRDefault="0006286A" w:rsidP="0006286A">
            <w:pPr>
              <w:rPr>
                <w:color w:val="000000"/>
              </w:rPr>
            </w:pPr>
            <w:r w:rsidRPr="004C5726">
              <w:rPr>
                <w:b/>
                <w:bCs/>
              </w:rPr>
              <w:t>Спортплощадки, теннисные корты</w:t>
            </w:r>
          </w:p>
        </w:tc>
        <w:tc>
          <w:tcPr>
            <w:tcW w:w="683" w:type="pct"/>
          </w:tcPr>
          <w:p w:rsidR="0006286A" w:rsidRPr="004C5726" w:rsidRDefault="0006286A" w:rsidP="0006286A">
            <w:pPr>
              <w:jc w:val="center"/>
              <w:rPr>
                <w:color w:val="000000"/>
              </w:rPr>
            </w:pPr>
            <w:r w:rsidRPr="004C5726">
              <w:rPr>
                <w:b/>
                <w:bCs/>
              </w:rPr>
              <w:t>О</w:t>
            </w:r>
          </w:p>
        </w:tc>
      </w:tr>
      <w:tr w:rsidR="0006286A" w:rsidRPr="00F90D27" w:rsidTr="0006286A">
        <w:trPr>
          <w:trHeight w:val="270"/>
        </w:trPr>
        <w:tc>
          <w:tcPr>
            <w:tcW w:w="0" w:type="auto"/>
            <w:vMerge/>
          </w:tcPr>
          <w:p w:rsidR="0006286A" w:rsidRPr="004C5726" w:rsidRDefault="0006286A" w:rsidP="0006286A">
            <w:pPr>
              <w:rPr>
                <w:color w:val="000000"/>
              </w:rPr>
            </w:pPr>
          </w:p>
        </w:tc>
        <w:tc>
          <w:tcPr>
            <w:tcW w:w="2845" w:type="pct"/>
          </w:tcPr>
          <w:p w:rsidR="0006286A" w:rsidRPr="004C5726" w:rsidRDefault="0006286A" w:rsidP="0006286A">
            <w:pPr>
              <w:rPr>
                <w:color w:val="000000"/>
              </w:rPr>
            </w:pPr>
            <w:r w:rsidRPr="004C5726">
              <w:rPr>
                <w:b/>
                <w:bCs/>
              </w:rPr>
              <w:t>Стадионы</w:t>
            </w:r>
          </w:p>
        </w:tc>
        <w:tc>
          <w:tcPr>
            <w:tcW w:w="683" w:type="pct"/>
          </w:tcPr>
          <w:p w:rsidR="0006286A" w:rsidRPr="004C5726" w:rsidRDefault="0006286A" w:rsidP="0006286A">
            <w:pPr>
              <w:jc w:val="center"/>
              <w:rPr>
                <w:color w:val="000000"/>
              </w:rPr>
            </w:pPr>
            <w:r w:rsidRPr="004C5726">
              <w:rPr>
                <w:b/>
                <w:bCs/>
              </w:rPr>
              <w:t>-</w:t>
            </w:r>
          </w:p>
        </w:tc>
      </w:tr>
      <w:tr w:rsidR="0006286A" w:rsidRPr="00F90D27" w:rsidTr="0006286A">
        <w:trPr>
          <w:trHeight w:val="270"/>
        </w:trPr>
        <w:tc>
          <w:tcPr>
            <w:tcW w:w="0" w:type="auto"/>
            <w:vMerge/>
          </w:tcPr>
          <w:p w:rsidR="0006286A" w:rsidRPr="004C5726" w:rsidRDefault="0006286A" w:rsidP="0006286A">
            <w:pPr>
              <w:rPr>
                <w:color w:val="000000"/>
              </w:rPr>
            </w:pPr>
          </w:p>
        </w:tc>
        <w:tc>
          <w:tcPr>
            <w:tcW w:w="2845" w:type="pct"/>
          </w:tcPr>
          <w:p w:rsidR="0006286A" w:rsidRPr="004C5726" w:rsidRDefault="0006286A" w:rsidP="0006286A">
            <w:pPr>
              <w:rPr>
                <w:color w:val="000000"/>
              </w:rPr>
            </w:pPr>
            <w:r w:rsidRPr="004C5726">
              <w:rPr>
                <w:b/>
                <w:bCs/>
              </w:rPr>
              <w:t>Объекты для верховой езды, ипподромы</w:t>
            </w:r>
          </w:p>
        </w:tc>
        <w:tc>
          <w:tcPr>
            <w:tcW w:w="683" w:type="pct"/>
          </w:tcPr>
          <w:p w:rsidR="0006286A" w:rsidRPr="004C5726" w:rsidRDefault="0006286A" w:rsidP="0006286A">
            <w:pPr>
              <w:jc w:val="center"/>
              <w:rPr>
                <w:color w:val="000000"/>
              </w:rPr>
            </w:pPr>
            <w:r w:rsidRPr="004C5726">
              <w:rPr>
                <w:b/>
                <w:bCs/>
              </w:rPr>
              <w:t>-</w:t>
            </w:r>
          </w:p>
        </w:tc>
      </w:tr>
      <w:tr w:rsidR="0006286A" w:rsidRPr="00F90D27" w:rsidTr="0006286A">
        <w:trPr>
          <w:trHeight w:val="285"/>
        </w:trPr>
        <w:tc>
          <w:tcPr>
            <w:tcW w:w="0" w:type="auto"/>
            <w:vMerge/>
          </w:tcPr>
          <w:p w:rsidR="0006286A" w:rsidRPr="004C5726" w:rsidRDefault="0006286A" w:rsidP="0006286A">
            <w:pPr>
              <w:rPr>
                <w:color w:val="000000"/>
              </w:rPr>
            </w:pPr>
          </w:p>
        </w:tc>
        <w:tc>
          <w:tcPr>
            <w:tcW w:w="2845" w:type="pct"/>
          </w:tcPr>
          <w:p w:rsidR="0006286A" w:rsidRPr="004C5726" w:rsidRDefault="0006286A" w:rsidP="0006286A">
            <w:pPr>
              <w:rPr>
                <w:color w:val="000000"/>
              </w:rPr>
            </w:pPr>
            <w:r w:rsidRPr="004C5726">
              <w:rPr>
                <w:b/>
                <w:bCs/>
              </w:rPr>
              <w:t>Аттракционы</w:t>
            </w:r>
          </w:p>
        </w:tc>
        <w:tc>
          <w:tcPr>
            <w:tcW w:w="683" w:type="pct"/>
          </w:tcPr>
          <w:p w:rsidR="0006286A" w:rsidRPr="004C5726" w:rsidRDefault="0006286A" w:rsidP="0006286A">
            <w:pPr>
              <w:jc w:val="center"/>
              <w:rPr>
                <w:color w:val="000000"/>
              </w:rPr>
            </w:pPr>
            <w:r w:rsidRPr="004C5726">
              <w:rPr>
                <w:b/>
                <w:bCs/>
              </w:rPr>
              <w:t>С</w:t>
            </w:r>
          </w:p>
        </w:tc>
      </w:tr>
      <w:tr w:rsidR="0006286A" w:rsidRPr="00F90D27" w:rsidTr="0006286A">
        <w:trPr>
          <w:trHeight w:val="270"/>
        </w:trPr>
        <w:tc>
          <w:tcPr>
            <w:tcW w:w="1472" w:type="pct"/>
          </w:tcPr>
          <w:p w:rsidR="0006286A" w:rsidRPr="004C5726" w:rsidRDefault="0006286A" w:rsidP="0006286A">
            <w:pPr>
              <w:jc w:val="center"/>
              <w:rPr>
                <w:color w:val="000000"/>
              </w:rPr>
            </w:pPr>
            <w:r w:rsidRPr="004C5726">
              <w:rPr>
                <w:b/>
                <w:bCs/>
              </w:rPr>
              <w:t>Учреждения отдыха</w:t>
            </w:r>
          </w:p>
        </w:tc>
        <w:tc>
          <w:tcPr>
            <w:tcW w:w="2845" w:type="pct"/>
          </w:tcPr>
          <w:p w:rsidR="0006286A" w:rsidRPr="004C5726" w:rsidRDefault="0006286A" w:rsidP="0006286A">
            <w:pPr>
              <w:rPr>
                <w:color w:val="000000"/>
              </w:rPr>
            </w:pPr>
            <w:r w:rsidRPr="004C5726">
              <w:rPr>
                <w:b/>
                <w:bCs/>
              </w:rPr>
              <w:t>Санатории, дома отдыха, детские лагеря отдыха, дома рыбака, охотника, турбазы и т. д.</w:t>
            </w:r>
          </w:p>
        </w:tc>
        <w:tc>
          <w:tcPr>
            <w:tcW w:w="683" w:type="pct"/>
          </w:tcPr>
          <w:p w:rsidR="0006286A" w:rsidRPr="004C5726" w:rsidRDefault="0006286A" w:rsidP="0006286A">
            <w:pPr>
              <w:jc w:val="center"/>
              <w:rPr>
                <w:color w:val="000000"/>
              </w:rPr>
            </w:pPr>
            <w:r w:rsidRPr="004C5726">
              <w:rPr>
                <w:b/>
                <w:bCs/>
              </w:rPr>
              <w:t>-</w:t>
            </w:r>
          </w:p>
        </w:tc>
      </w:tr>
      <w:tr w:rsidR="0006286A" w:rsidRPr="00F90D27" w:rsidTr="0006286A">
        <w:trPr>
          <w:trHeight w:val="270"/>
        </w:trPr>
        <w:tc>
          <w:tcPr>
            <w:tcW w:w="1472" w:type="pct"/>
            <w:vMerge w:val="restart"/>
          </w:tcPr>
          <w:p w:rsidR="0006286A" w:rsidRPr="004C5726" w:rsidRDefault="0006286A" w:rsidP="0006286A">
            <w:pPr>
              <w:jc w:val="center"/>
              <w:rPr>
                <w:color w:val="000000"/>
              </w:rPr>
            </w:pPr>
            <w:r w:rsidRPr="004C5726">
              <w:rPr>
                <w:b/>
                <w:bCs/>
              </w:rPr>
              <w:t>Здравоохранение, соцобеспечение</w:t>
            </w:r>
          </w:p>
        </w:tc>
        <w:tc>
          <w:tcPr>
            <w:tcW w:w="2845" w:type="pct"/>
          </w:tcPr>
          <w:p w:rsidR="0006286A" w:rsidRPr="004C5726" w:rsidRDefault="0006286A" w:rsidP="0006286A">
            <w:pPr>
              <w:rPr>
                <w:color w:val="000000"/>
              </w:rPr>
            </w:pPr>
            <w:r w:rsidRPr="004C5726">
              <w:rPr>
                <w:b/>
                <w:bCs/>
              </w:rPr>
              <w:t>Больницы, клиники общего профиля</w:t>
            </w:r>
          </w:p>
        </w:tc>
        <w:tc>
          <w:tcPr>
            <w:tcW w:w="683" w:type="pct"/>
          </w:tcPr>
          <w:p w:rsidR="0006286A" w:rsidRPr="004C5726" w:rsidRDefault="0006286A" w:rsidP="0006286A">
            <w:pPr>
              <w:jc w:val="center"/>
              <w:rPr>
                <w:color w:val="000000"/>
              </w:rPr>
            </w:pPr>
            <w:r w:rsidRPr="004C5726">
              <w:rPr>
                <w:color w:val="000000"/>
              </w:rPr>
              <w:t>-</w:t>
            </w:r>
          </w:p>
        </w:tc>
      </w:tr>
      <w:tr w:rsidR="0006286A" w:rsidRPr="00F90D27" w:rsidTr="0006286A">
        <w:trPr>
          <w:trHeight w:val="270"/>
        </w:trPr>
        <w:tc>
          <w:tcPr>
            <w:tcW w:w="0" w:type="auto"/>
            <w:vMerge/>
          </w:tcPr>
          <w:p w:rsidR="0006286A" w:rsidRPr="004C5726" w:rsidRDefault="0006286A" w:rsidP="0006286A">
            <w:pPr>
              <w:rPr>
                <w:color w:val="000000"/>
              </w:rPr>
            </w:pPr>
          </w:p>
        </w:tc>
        <w:tc>
          <w:tcPr>
            <w:tcW w:w="2845" w:type="pct"/>
          </w:tcPr>
          <w:p w:rsidR="0006286A" w:rsidRPr="004C5726" w:rsidRDefault="0006286A" w:rsidP="0006286A">
            <w:pPr>
              <w:rPr>
                <w:color w:val="000000"/>
              </w:rPr>
            </w:pPr>
            <w:r w:rsidRPr="004C5726">
              <w:rPr>
                <w:b/>
                <w:bCs/>
              </w:rPr>
              <w:t>Психоневрологические больницы</w:t>
            </w:r>
          </w:p>
        </w:tc>
        <w:tc>
          <w:tcPr>
            <w:tcW w:w="683" w:type="pct"/>
          </w:tcPr>
          <w:p w:rsidR="0006286A" w:rsidRPr="004C5726" w:rsidRDefault="0006286A" w:rsidP="0006286A">
            <w:pPr>
              <w:jc w:val="center"/>
              <w:rPr>
                <w:color w:val="000000"/>
              </w:rPr>
            </w:pPr>
            <w:r w:rsidRPr="004C5726">
              <w:rPr>
                <w:color w:val="000000"/>
              </w:rPr>
              <w:t>-</w:t>
            </w:r>
          </w:p>
        </w:tc>
      </w:tr>
      <w:tr w:rsidR="0006286A" w:rsidRPr="00F90D27" w:rsidTr="0006286A">
        <w:trPr>
          <w:trHeight w:val="270"/>
        </w:trPr>
        <w:tc>
          <w:tcPr>
            <w:tcW w:w="0" w:type="auto"/>
            <w:vMerge/>
          </w:tcPr>
          <w:p w:rsidR="0006286A" w:rsidRPr="004C5726" w:rsidRDefault="0006286A" w:rsidP="0006286A">
            <w:pPr>
              <w:rPr>
                <w:color w:val="000000"/>
              </w:rPr>
            </w:pPr>
          </w:p>
        </w:tc>
        <w:tc>
          <w:tcPr>
            <w:tcW w:w="2845" w:type="pct"/>
          </w:tcPr>
          <w:p w:rsidR="0006286A" w:rsidRPr="004C5726" w:rsidRDefault="0006286A" w:rsidP="0006286A">
            <w:pPr>
              <w:rPr>
                <w:color w:val="000000"/>
              </w:rPr>
            </w:pPr>
            <w:r w:rsidRPr="004C5726">
              <w:rPr>
                <w:b/>
                <w:bCs/>
              </w:rPr>
              <w:t xml:space="preserve">Инфекционные, онкологические больницы </w:t>
            </w:r>
          </w:p>
        </w:tc>
        <w:tc>
          <w:tcPr>
            <w:tcW w:w="683" w:type="pct"/>
          </w:tcPr>
          <w:p w:rsidR="0006286A" w:rsidRPr="004C5726" w:rsidRDefault="0006286A" w:rsidP="0006286A">
            <w:pPr>
              <w:jc w:val="center"/>
              <w:rPr>
                <w:color w:val="000000"/>
              </w:rPr>
            </w:pPr>
            <w:r w:rsidRPr="004C5726">
              <w:rPr>
                <w:color w:val="000000"/>
              </w:rPr>
              <w:t>-</w:t>
            </w:r>
          </w:p>
        </w:tc>
      </w:tr>
      <w:tr w:rsidR="0006286A" w:rsidRPr="00F90D27" w:rsidTr="0006286A">
        <w:trPr>
          <w:trHeight w:val="270"/>
        </w:trPr>
        <w:tc>
          <w:tcPr>
            <w:tcW w:w="0" w:type="auto"/>
            <w:vMerge/>
          </w:tcPr>
          <w:p w:rsidR="0006286A" w:rsidRPr="004C5726" w:rsidRDefault="0006286A" w:rsidP="0006286A">
            <w:pPr>
              <w:rPr>
                <w:color w:val="000000"/>
              </w:rPr>
            </w:pPr>
          </w:p>
        </w:tc>
        <w:tc>
          <w:tcPr>
            <w:tcW w:w="2845" w:type="pct"/>
          </w:tcPr>
          <w:p w:rsidR="0006286A" w:rsidRPr="004C5726" w:rsidRDefault="0006286A" w:rsidP="0006286A">
            <w:pPr>
              <w:rPr>
                <w:color w:val="000000"/>
              </w:rPr>
            </w:pPr>
            <w:r w:rsidRPr="004C5726">
              <w:rPr>
                <w:b/>
                <w:bCs/>
              </w:rPr>
              <w:t>Амбулатории, поликлиники</w:t>
            </w:r>
          </w:p>
        </w:tc>
        <w:tc>
          <w:tcPr>
            <w:tcW w:w="683" w:type="pct"/>
          </w:tcPr>
          <w:p w:rsidR="0006286A" w:rsidRPr="004C5726" w:rsidRDefault="0006286A" w:rsidP="0006286A">
            <w:pPr>
              <w:jc w:val="center"/>
              <w:rPr>
                <w:color w:val="000000"/>
              </w:rPr>
            </w:pPr>
            <w:r w:rsidRPr="004C5726">
              <w:rPr>
                <w:b/>
                <w:bCs/>
              </w:rPr>
              <w:t>О</w:t>
            </w:r>
          </w:p>
        </w:tc>
      </w:tr>
      <w:tr w:rsidR="0006286A" w:rsidRPr="00F90D27" w:rsidTr="0006286A">
        <w:trPr>
          <w:trHeight w:val="270"/>
        </w:trPr>
        <w:tc>
          <w:tcPr>
            <w:tcW w:w="0" w:type="auto"/>
            <w:vMerge/>
          </w:tcPr>
          <w:p w:rsidR="0006286A" w:rsidRPr="004C5726" w:rsidRDefault="0006286A" w:rsidP="0006286A">
            <w:pPr>
              <w:rPr>
                <w:color w:val="000000"/>
              </w:rPr>
            </w:pPr>
          </w:p>
        </w:tc>
        <w:tc>
          <w:tcPr>
            <w:tcW w:w="2845" w:type="pct"/>
          </w:tcPr>
          <w:p w:rsidR="0006286A" w:rsidRPr="004C5726" w:rsidRDefault="0006286A" w:rsidP="0006286A">
            <w:pPr>
              <w:rPr>
                <w:color w:val="000000"/>
              </w:rPr>
            </w:pPr>
            <w:r w:rsidRPr="004C5726">
              <w:rPr>
                <w:b/>
                <w:bCs/>
              </w:rPr>
              <w:t>Пункты первой мед. помощи, врачебные кабинеты</w:t>
            </w:r>
          </w:p>
        </w:tc>
        <w:tc>
          <w:tcPr>
            <w:tcW w:w="683" w:type="pct"/>
          </w:tcPr>
          <w:p w:rsidR="0006286A" w:rsidRPr="004C5726" w:rsidRDefault="0006286A" w:rsidP="0006286A">
            <w:pPr>
              <w:jc w:val="center"/>
              <w:rPr>
                <w:color w:val="000000"/>
              </w:rPr>
            </w:pPr>
            <w:r w:rsidRPr="004C5726">
              <w:rPr>
                <w:b/>
                <w:bCs/>
              </w:rPr>
              <w:t>О</w:t>
            </w:r>
          </w:p>
        </w:tc>
      </w:tr>
      <w:tr w:rsidR="0006286A" w:rsidRPr="00F90D27" w:rsidTr="0006286A">
        <w:trPr>
          <w:trHeight w:val="270"/>
        </w:trPr>
        <w:tc>
          <w:tcPr>
            <w:tcW w:w="0" w:type="auto"/>
            <w:vMerge/>
          </w:tcPr>
          <w:p w:rsidR="0006286A" w:rsidRPr="004C5726" w:rsidRDefault="0006286A" w:rsidP="0006286A">
            <w:pPr>
              <w:rPr>
                <w:color w:val="000000"/>
              </w:rPr>
            </w:pPr>
          </w:p>
        </w:tc>
        <w:tc>
          <w:tcPr>
            <w:tcW w:w="2845" w:type="pct"/>
          </w:tcPr>
          <w:p w:rsidR="0006286A" w:rsidRPr="004C5726" w:rsidRDefault="0006286A" w:rsidP="0006286A">
            <w:pPr>
              <w:rPr>
                <w:color w:val="000000"/>
              </w:rPr>
            </w:pPr>
            <w:r w:rsidRPr="004C5726">
              <w:rPr>
                <w:b/>
                <w:bCs/>
              </w:rPr>
              <w:t>Ветеринарные поликлиники</w:t>
            </w:r>
          </w:p>
        </w:tc>
        <w:tc>
          <w:tcPr>
            <w:tcW w:w="683" w:type="pct"/>
          </w:tcPr>
          <w:p w:rsidR="0006286A" w:rsidRPr="004C5726" w:rsidRDefault="0006286A" w:rsidP="0006286A">
            <w:pPr>
              <w:jc w:val="center"/>
              <w:rPr>
                <w:color w:val="000000"/>
              </w:rPr>
            </w:pPr>
            <w:r w:rsidRPr="004C5726">
              <w:rPr>
                <w:b/>
                <w:bCs/>
              </w:rPr>
              <w:t>С</w:t>
            </w:r>
          </w:p>
        </w:tc>
      </w:tr>
      <w:tr w:rsidR="0006286A" w:rsidRPr="00F90D27" w:rsidTr="0006286A">
        <w:trPr>
          <w:trHeight w:val="270"/>
        </w:trPr>
        <w:tc>
          <w:tcPr>
            <w:tcW w:w="0" w:type="auto"/>
            <w:vMerge/>
          </w:tcPr>
          <w:p w:rsidR="0006286A" w:rsidRPr="004C5726" w:rsidRDefault="0006286A" w:rsidP="0006286A">
            <w:pPr>
              <w:rPr>
                <w:color w:val="000000"/>
              </w:rPr>
            </w:pPr>
          </w:p>
        </w:tc>
        <w:tc>
          <w:tcPr>
            <w:tcW w:w="2845" w:type="pct"/>
          </w:tcPr>
          <w:p w:rsidR="0006286A" w:rsidRPr="004C5726" w:rsidRDefault="0006286A" w:rsidP="0006286A">
            <w:pPr>
              <w:rPr>
                <w:color w:val="000000"/>
              </w:rPr>
            </w:pPr>
            <w:r w:rsidRPr="004C5726">
              <w:rPr>
                <w:b/>
                <w:bCs/>
              </w:rPr>
              <w:t>Аптеки</w:t>
            </w:r>
          </w:p>
        </w:tc>
        <w:tc>
          <w:tcPr>
            <w:tcW w:w="683" w:type="pct"/>
          </w:tcPr>
          <w:p w:rsidR="0006286A" w:rsidRPr="004C5726" w:rsidRDefault="0006286A" w:rsidP="0006286A">
            <w:pPr>
              <w:jc w:val="center"/>
              <w:rPr>
                <w:color w:val="000000"/>
              </w:rPr>
            </w:pPr>
            <w:r w:rsidRPr="004C5726">
              <w:rPr>
                <w:b/>
                <w:bCs/>
              </w:rPr>
              <w:t>О</w:t>
            </w:r>
          </w:p>
        </w:tc>
      </w:tr>
      <w:tr w:rsidR="0006286A" w:rsidRPr="00F90D27" w:rsidTr="0006286A">
        <w:trPr>
          <w:trHeight w:val="270"/>
        </w:trPr>
        <w:tc>
          <w:tcPr>
            <w:tcW w:w="1472" w:type="pct"/>
            <w:vMerge w:val="restart"/>
          </w:tcPr>
          <w:p w:rsidR="0006286A" w:rsidRPr="004C5726" w:rsidRDefault="0006286A" w:rsidP="0006286A">
            <w:pPr>
              <w:pStyle w:val="6"/>
              <w:spacing w:before="0" w:after="0"/>
              <w:jc w:val="center"/>
              <w:rPr>
                <w:sz w:val="24"/>
                <w:szCs w:val="24"/>
              </w:rPr>
            </w:pPr>
            <w:r w:rsidRPr="004C5726">
              <w:rPr>
                <w:sz w:val="24"/>
                <w:szCs w:val="24"/>
              </w:rPr>
              <w:t>Бытовое обслуживание населения</w:t>
            </w:r>
          </w:p>
        </w:tc>
        <w:tc>
          <w:tcPr>
            <w:tcW w:w="2845" w:type="pct"/>
          </w:tcPr>
          <w:p w:rsidR="0006286A" w:rsidRPr="004C5726" w:rsidRDefault="0006286A" w:rsidP="0006286A">
            <w:pPr>
              <w:rPr>
                <w:color w:val="000000"/>
              </w:rPr>
            </w:pPr>
            <w:r w:rsidRPr="004C5726">
              <w:rPr>
                <w:b/>
                <w:bCs/>
              </w:rPr>
              <w:t>Дома быта, ателье, пункты проката, химчистки, ремонт обуви (в том числе во временных объектах), ремонт квартир и жилых домов по заказам населения, фотоателье, парикмахерские, ритуальные услуги</w:t>
            </w:r>
          </w:p>
        </w:tc>
        <w:tc>
          <w:tcPr>
            <w:tcW w:w="683" w:type="pct"/>
          </w:tcPr>
          <w:p w:rsidR="0006286A" w:rsidRPr="004C5726" w:rsidRDefault="0006286A" w:rsidP="0006286A">
            <w:pPr>
              <w:jc w:val="center"/>
              <w:rPr>
                <w:color w:val="000000"/>
              </w:rPr>
            </w:pPr>
            <w:r w:rsidRPr="004C5726">
              <w:rPr>
                <w:b/>
                <w:bCs/>
              </w:rPr>
              <w:t>С</w:t>
            </w:r>
          </w:p>
        </w:tc>
      </w:tr>
      <w:tr w:rsidR="0006286A" w:rsidRPr="00F90D27" w:rsidTr="0006286A">
        <w:trPr>
          <w:trHeight w:val="270"/>
        </w:trPr>
        <w:tc>
          <w:tcPr>
            <w:tcW w:w="0" w:type="auto"/>
            <w:vMerge/>
          </w:tcPr>
          <w:p w:rsidR="0006286A" w:rsidRPr="004C5726" w:rsidRDefault="0006286A" w:rsidP="0006286A">
            <w:pPr>
              <w:rPr>
                <w:b/>
                <w:bCs/>
              </w:rPr>
            </w:pPr>
          </w:p>
        </w:tc>
        <w:tc>
          <w:tcPr>
            <w:tcW w:w="2845" w:type="pct"/>
          </w:tcPr>
          <w:p w:rsidR="0006286A" w:rsidRPr="004C5726" w:rsidRDefault="0006286A" w:rsidP="0006286A">
            <w:pPr>
              <w:rPr>
                <w:color w:val="000000"/>
              </w:rPr>
            </w:pPr>
            <w:r w:rsidRPr="004C5726">
              <w:rPr>
                <w:b/>
                <w:bCs/>
              </w:rPr>
              <w:t>Предприятия по ремонту бытовой техники, мебели</w:t>
            </w:r>
          </w:p>
        </w:tc>
        <w:tc>
          <w:tcPr>
            <w:tcW w:w="683" w:type="pct"/>
          </w:tcPr>
          <w:p w:rsidR="0006286A" w:rsidRPr="004C5726" w:rsidRDefault="0006286A" w:rsidP="0006286A">
            <w:pPr>
              <w:jc w:val="center"/>
              <w:rPr>
                <w:color w:val="000000"/>
              </w:rPr>
            </w:pPr>
            <w:r w:rsidRPr="004C5726">
              <w:rPr>
                <w:b/>
                <w:bCs/>
              </w:rPr>
              <w:t>С</w:t>
            </w:r>
          </w:p>
        </w:tc>
      </w:tr>
      <w:tr w:rsidR="0006286A" w:rsidRPr="00F90D27" w:rsidTr="0006286A">
        <w:trPr>
          <w:trHeight w:val="270"/>
        </w:trPr>
        <w:tc>
          <w:tcPr>
            <w:tcW w:w="1472" w:type="pct"/>
            <w:vMerge w:val="restart"/>
          </w:tcPr>
          <w:p w:rsidR="0006286A" w:rsidRPr="004C5726" w:rsidRDefault="0006286A" w:rsidP="0006286A">
            <w:pPr>
              <w:jc w:val="center"/>
              <w:rPr>
                <w:color w:val="000000"/>
              </w:rPr>
            </w:pPr>
            <w:r w:rsidRPr="004C5726">
              <w:rPr>
                <w:b/>
                <w:bCs/>
              </w:rPr>
              <w:t>Коммунальные объекты, связь, милиция</w:t>
            </w:r>
          </w:p>
        </w:tc>
        <w:tc>
          <w:tcPr>
            <w:tcW w:w="2845" w:type="pct"/>
          </w:tcPr>
          <w:p w:rsidR="0006286A" w:rsidRPr="004C5726" w:rsidRDefault="0006286A" w:rsidP="0006286A">
            <w:pPr>
              <w:rPr>
                <w:color w:val="000000"/>
              </w:rPr>
            </w:pPr>
            <w:r w:rsidRPr="004C5726">
              <w:rPr>
                <w:b/>
                <w:bCs/>
              </w:rPr>
              <w:t xml:space="preserve">Бани, </w:t>
            </w:r>
            <w:proofErr w:type="spellStart"/>
            <w:r w:rsidRPr="004C5726">
              <w:rPr>
                <w:b/>
                <w:bCs/>
              </w:rPr>
              <w:t>минипрачечные</w:t>
            </w:r>
            <w:proofErr w:type="spellEnd"/>
          </w:p>
        </w:tc>
        <w:tc>
          <w:tcPr>
            <w:tcW w:w="683" w:type="pct"/>
          </w:tcPr>
          <w:p w:rsidR="0006286A" w:rsidRPr="004C5726" w:rsidRDefault="0006286A" w:rsidP="0006286A">
            <w:pPr>
              <w:jc w:val="center"/>
              <w:rPr>
                <w:color w:val="000000"/>
              </w:rPr>
            </w:pPr>
            <w:r w:rsidRPr="004C5726">
              <w:rPr>
                <w:b/>
                <w:bCs/>
              </w:rPr>
              <w:t>О</w:t>
            </w:r>
          </w:p>
        </w:tc>
      </w:tr>
      <w:tr w:rsidR="0006286A" w:rsidRPr="00F90D27" w:rsidTr="0006286A">
        <w:trPr>
          <w:trHeight w:val="270"/>
        </w:trPr>
        <w:tc>
          <w:tcPr>
            <w:tcW w:w="0" w:type="auto"/>
            <w:vMerge/>
          </w:tcPr>
          <w:p w:rsidR="0006286A" w:rsidRPr="004C5726" w:rsidRDefault="0006286A" w:rsidP="0006286A">
            <w:pPr>
              <w:rPr>
                <w:color w:val="000000"/>
              </w:rPr>
            </w:pPr>
          </w:p>
        </w:tc>
        <w:tc>
          <w:tcPr>
            <w:tcW w:w="2845" w:type="pct"/>
          </w:tcPr>
          <w:p w:rsidR="0006286A" w:rsidRPr="004C5726" w:rsidRDefault="0006286A" w:rsidP="0006286A">
            <w:pPr>
              <w:rPr>
                <w:color w:val="000000"/>
              </w:rPr>
            </w:pPr>
            <w:r w:rsidRPr="004C5726">
              <w:rPr>
                <w:b/>
                <w:bCs/>
              </w:rPr>
              <w:t>Отделения связи, опорные пункты милиции</w:t>
            </w:r>
          </w:p>
        </w:tc>
        <w:tc>
          <w:tcPr>
            <w:tcW w:w="683" w:type="pct"/>
          </w:tcPr>
          <w:p w:rsidR="0006286A" w:rsidRPr="004C5726" w:rsidRDefault="0006286A" w:rsidP="0006286A">
            <w:pPr>
              <w:jc w:val="center"/>
              <w:rPr>
                <w:color w:val="000000"/>
              </w:rPr>
            </w:pPr>
            <w:r>
              <w:rPr>
                <w:b/>
                <w:bCs/>
              </w:rPr>
              <w:t>О</w:t>
            </w:r>
          </w:p>
        </w:tc>
      </w:tr>
      <w:tr w:rsidR="0006286A" w:rsidRPr="00F90D27" w:rsidTr="0006286A">
        <w:trPr>
          <w:trHeight w:val="270"/>
        </w:trPr>
        <w:tc>
          <w:tcPr>
            <w:tcW w:w="0" w:type="auto"/>
            <w:vMerge/>
          </w:tcPr>
          <w:p w:rsidR="0006286A" w:rsidRPr="004C5726" w:rsidRDefault="0006286A" w:rsidP="0006286A">
            <w:pPr>
              <w:rPr>
                <w:color w:val="000000"/>
              </w:rPr>
            </w:pPr>
          </w:p>
        </w:tc>
        <w:tc>
          <w:tcPr>
            <w:tcW w:w="2845" w:type="pct"/>
          </w:tcPr>
          <w:p w:rsidR="0006286A" w:rsidRPr="004C5726" w:rsidRDefault="0006286A" w:rsidP="0006286A">
            <w:pPr>
              <w:rPr>
                <w:color w:val="000000"/>
              </w:rPr>
            </w:pPr>
            <w:r w:rsidRPr="004C5726">
              <w:rPr>
                <w:b/>
                <w:bCs/>
              </w:rPr>
              <w:t>Пожарные депо, станции скорой помощи, отделения милиции, военкоматы, призывные пункты</w:t>
            </w:r>
          </w:p>
        </w:tc>
        <w:tc>
          <w:tcPr>
            <w:tcW w:w="683" w:type="pct"/>
          </w:tcPr>
          <w:p w:rsidR="0006286A" w:rsidRPr="004C5726" w:rsidRDefault="0006286A" w:rsidP="0006286A">
            <w:pPr>
              <w:jc w:val="center"/>
              <w:rPr>
                <w:b/>
                <w:color w:val="000000"/>
              </w:rPr>
            </w:pPr>
            <w:r>
              <w:rPr>
                <w:b/>
                <w:color w:val="000000"/>
              </w:rPr>
              <w:t>О</w:t>
            </w:r>
          </w:p>
        </w:tc>
      </w:tr>
      <w:tr w:rsidR="0006286A" w:rsidRPr="00F90D27" w:rsidTr="0006286A">
        <w:trPr>
          <w:trHeight w:val="270"/>
        </w:trPr>
        <w:tc>
          <w:tcPr>
            <w:tcW w:w="0" w:type="auto"/>
            <w:vMerge/>
          </w:tcPr>
          <w:p w:rsidR="0006286A" w:rsidRPr="004C5726" w:rsidRDefault="0006286A" w:rsidP="0006286A">
            <w:pPr>
              <w:rPr>
                <w:color w:val="000000"/>
              </w:rPr>
            </w:pPr>
          </w:p>
        </w:tc>
        <w:tc>
          <w:tcPr>
            <w:tcW w:w="2845" w:type="pct"/>
          </w:tcPr>
          <w:p w:rsidR="0006286A" w:rsidRPr="004C5726" w:rsidRDefault="0006286A" w:rsidP="0006286A">
            <w:pPr>
              <w:rPr>
                <w:color w:val="000000"/>
              </w:rPr>
            </w:pPr>
            <w:r w:rsidRPr="004C5726">
              <w:rPr>
                <w:b/>
                <w:bCs/>
              </w:rPr>
              <w:t>Общественные туалеты</w:t>
            </w:r>
          </w:p>
        </w:tc>
        <w:tc>
          <w:tcPr>
            <w:tcW w:w="683" w:type="pct"/>
          </w:tcPr>
          <w:p w:rsidR="0006286A" w:rsidRPr="004C5726" w:rsidRDefault="0006286A" w:rsidP="0006286A">
            <w:pPr>
              <w:jc w:val="center"/>
              <w:rPr>
                <w:color w:val="000000"/>
              </w:rPr>
            </w:pPr>
            <w:r w:rsidRPr="004C5726">
              <w:rPr>
                <w:b/>
                <w:bCs/>
              </w:rPr>
              <w:t>С</w:t>
            </w:r>
          </w:p>
        </w:tc>
      </w:tr>
      <w:tr w:rsidR="0006286A" w:rsidRPr="00F90D27" w:rsidTr="0006286A">
        <w:trPr>
          <w:trHeight w:val="270"/>
        </w:trPr>
        <w:tc>
          <w:tcPr>
            <w:tcW w:w="1472" w:type="pct"/>
            <w:vMerge w:val="restart"/>
          </w:tcPr>
          <w:p w:rsidR="0006286A" w:rsidRPr="004C5726" w:rsidRDefault="0006286A" w:rsidP="0006286A">
            <w:pPr>
              <w:jc w:val="center"/>
              <w:rPr>
                <w:color w:val="000000"/>
              </w:rPr>
            </w:pPr>
            <w:r w:rsidRPr="004C5726">
              <w:rPr>
                <w:b/>
                <w:bCs/>
              </w:rPr>
              <w:t xml:space="preserve">Управление, финансы, страхование </w:t>
            </w:r>
          </w:p>
        </w:tc>
        <w:tc>
          <w:tcPr>
            <w:tcW w:w="2845" w:type="pct"/>
          </w:tcPr>
          <w:p w:rsidR="0006286A" w:rsidRPr="004C5726" w:rsidRDefault="0006286A" w:rsidP="0006286A">
            <w:pPr>
              <w:rPr>
                <w:color w:val="000000"/>
              </w:rPr>
            </w:pPr>
            <w:r w:rsidRPr="004C5726">
              <w:rPr>
                <w:b/>
                <w:bCs/>
              </w:rPr>
              <w:t>Банки, биржи, страховые компании</w:t>
            </w:r>
          </w:p>
        </w:tc>
        <w:tc>
          <w:tcPr>
            <w:tcW w:w="683" w:type="pct"/>
          </w:tcPr>
          <w:p w:rsidR="0006286A" w:rsidRPr="004C5726" w:rsidRDefault="0006286A" w:rsidP="0006286A">
            <w:pPr>
              <w:jc w:val="center"/>
              <w:rPr>
                <w:color w:val="000000"/>
              </w:rPr>
            </w:pPr>
            <w:r w:rsidRPr="004C5726">
              <w:rPr>
                <w:b/>
                <w:bCs/>
              </w:rPr>
              <w:t>-</w:t>
            </w:r>
          </w:p>
        </w:tc>
      </w:tr>
      <w:tr w:rsidR="0006286A" w:rsidRPr="00F90D27" w:rsidTr="0006286A">
        <w:trPr>
          <w:trHeight w:val="270"/>
        </w:trPr>
        <w:tc>
          <w:tcPr>
            <w:tcW w:w="0" w:type="auto"/>
            <w:vMerge/>
          </w:tcPr>
          <w:p w:rsidR="0006286A" w:rsidRPr="004C5726" w:rsidRDefault="0006286A" w:rsidP="0006286A">
            <w:pPr>
              <w:rPr>
                <w:color w:val="000000"/>
              </w:rPr>
            </w:pPr>
          </w:p>
        </w:tc>
        <w:tc>
          <w:tcPr>
            <w:tcW w:w="2845" w:type="pct"/>
          </w:tcPr>
          <w:p w:rsidR="0006286A" w:rsidRPr="004C5726" w:rsidRDefault="0006286A" w:rsidP="0006286A">
            <w:pPr>
              <w:rPr>
                <w:color w:val="000000"/>
              </w:rPr>
            </w:pPr>
            <w:r w:rsidRPr="004C5726">
              <w:rPr>
                <w:b/>
                <w:bCs/>
              </w:rPr>
              <w:t>Административные здания</w:t>
            </w:r>
          </w:p>
        </w:tc>
        <w:tc>
          <w:tcPr>
            <w:tcW w:w="683" w:type="pct"/>
          </w:tcPr>
          <w:p w:rsidR="0006286A" w:rsidRPr="004C5726" w:rsidRDefault="0006286A" w:rsidP="0006286A">
            <w:pPr>
              <w:jc w:val="center"/>
              <w:rPr>
                <w:color w:val="000000"/>
              </w:rPr>
            </w:pPr>
            <w:r w:rsidRPr="004C5726">
              <w:rPr>
                <w:b/>
                <w:bCs/>
              </w:rPr>
              <w:t>-</w:t>
            </w:r>
          </w:p>
        </w:tc>
      </w:tr>
      <w:tr w:rsidR="0006286A" w:rsidRPr="00F90D27" w:rsidTr="0006286A">
        <w:trPr>
          <w:trHeight w:val="270"/>
        </w:trPr>
        <w:tc>
          <w:tcPr>
            <w:tcW w:w="1472" w:type="pct"/>
          </w:tcPr>
          <w:p w:rsidR="0006286A" w:rsidRPr="004C5726" w:rsidRDefault="0006286A" w:rsidP="0006286A">
            <w:pPr>
              <w:jc w:val="center"/>
              <w:rPr>
                <w:color w:val="000000"/>
              </w:rPr>
            </w:pPr>
            <w:r w:rsidRPr="004C5726">
              <w:rPr>
                <w:b/>
                <w:bCs/>
              </w:rPr>
              <w:t xml:space="preserve">Наука и научное обслуживание </w:t>
            </w:r>
          </w:p>
        </w:tc>
        <w:tc>
          <w:tcPr>
            <w:tcW w:w="2845" w:type="pct"/>
          </w:tcPr>
          <w:p w:rsidR="0006286A" w:rsidRPr="004C5726" w:rsidRDefault="0006286A" w:rsidP="0006286A">
            <w:pPr>
              <w:rPr>
                <w:color w:val="000000"/>
              </w:rPr>
            </w:pPr>
            <w:r w:rsidRPr="004C5726">
              <w:rPr>
                <w:b/>
                <w:bCs/>
              </w:rPr>
              <w:t>Научные организации, учреждения, проектные организации, офисы</w:t>
            </w:r>
          </w:p>
        </w:tc>
        <w:tc>
          <w:tcPr>
            <w:tcW w:w="683" w:type="pct"/>
          </w:tcPr>
          <w:p w:rsidR="0006286A" w:rsidRPr="004C5726" w:rsidRDefault="0006286A" w:rsidP="0006286A">
            <w:pPr>
              <w:jc w:val="center"/>
              <w:rPr>
                <w:color w:val="000000"/>
              </w:rPr>
            </w:pPr>
            <w:r w:rsidRPr="004C5726">
              <w:rPr>
                <w:b/>
                <w:bCs/>
              </w:rPr>
              <w:t>-</w:t>
            </w:r>
          </w:p>
        </w:tc>
      </w:tr>
      <w:tr w:rsidR="0006286A" w:rsidRPr="00F90D27" w:rsidTr="0006286A">
        <w:trPr>
          <w:trHeight w:val="270"/>
        </w:trPr>
        <w:tc>
          <w:tcPr>
            <w:tcW w:w="1472" w:type="pct"/>
          </w:tcPr>
          <w:p w:rsidR="0006286A" w:rsidRPr="004C5726" w:rsidRDefault="0006286A" w:rsidP="0006286A">
            <w:pPr>
              <w:jc w:val="center"/>
              <w:rPr>
                <w:color w:val="000000"/>
              </w:rPr>
            </w:pPr>
            <w:r w:rsidRPr="004C5726">
              <w:rPr>
                <w:b/>
                <w:bCs/>
              </w:rPr>
              <w:t>Промышленное производство</w:t>
            </w:r>
          </w:p>
        </w:tc>
        <w:tc>
          <w:tcPr>
            <w:tcW w:w="2845" w:type="pct"/>
          </w:tcPr>
          <w:p w:rsidR="0006286A" w:rsidRPr="004C5726" w:rsidRDefault="0006286A" w:rsidP="0006286A">
            <w:pPr>
              <w:rPr>
                <w:color w:val="000000"/>
              </w:rPr>
            </w:pPr>
            <w:r w:rsidRPr="004C5726">
              <w:rPr>
                <w:b/>
                <w:bCs/>
              </w:rPr>
              <w:t>Промышленные предприятия</w:t>
            </w:r>
          </w:p>
        </w:tc>
        <w:tc>
          <w:tcPr>
            <w:tcW w:w="683" w:type="pct"/>
          </w:tcPr>
          <w:p w:rsidR="0006286A" w:rsidRPr="004C5726" w:rsidRDefault="0006286A" w:rsidP="0006286A">
            <w:pPr>
              <w:jc w:val="center"/>
              <w:rPr>
                <w:color w:val="000000"/>
              </w:rPr>
            </w:pPr>
            <w:r w:rsidRPr="004C5726">
              <w:rPr>
                <w:b/>
                <w:bCs/>
              </w:rPr>
              <w:t>-</w:t>
            </w:r>
          </w:p>
        </w:tc>
      </w:tr>
      <w:tr w:rsidR="0006286A" w:rsidRPr="00F90D27" w:rsidTr="0006286A">
        <w:trPr>
          <w:trHeight w:val="270"/>
        </w:trPr>
        <w:tc>
          <w:tcPr>
            <w:tcW w:w="1472" w:type="pct"/>
            <w:vMerge w:val="restart"/>
          </w:tcPr>
          <w:p w:rsidR="0006286A" w:rsidRPr="004C5726" w:rsidRDefault="0006286A" w:rsidP="0006286A">
            <w:pPr>
              <w:jc w:val="center"/>
              <w:rPr>
                <w:color w:val="000000"/>
              </w:rPr>
            </w:pPr>
            <w:r>
              <w:rPr>
                <w:b/>
                <w:bCs/>
              </w:rPr>
              <w:t>Поселенческое</w:t>
            </w:r>
            <w:r w:rsidRPr="004C5726">
              <w:rPr>
                <w:b/>
                <w:bCs/>
              </w:rPr>
              <w:t xml:space="preserve"> хозяйство</w:t>
            </w:r>
          </w:p>
        </w:tc>
        <w:tc>
          <w:tcPr>
            <w:tcW w:w="2845" w:type="pct"/>
          </w:tcPr>
          <w:p w:rsidR="0006286A" w:rsidRPr="004C5726" w:rsidRDefault="0006286A" w:rsidP="0006286A">
            <w:pPr>
              <w:rPr>
                <w:color w:val="000000"/>
              </w:rPr>
            </w:pPr>
            <w:r w:rsidRPr="004C5726">
              <w:rPr>
                <w:b/>
                <w:bCs/>
              </w:rPr>
              <w:t>Все виды животноводческой деятельности</w:t>
            </w:r>
          </w:p>
        </w:tc>
        <w:tc>
          <w:tcPr>
            <w:tcW w:w="683" w:type="pct"/>
          </w:tcPr>
          <w:p w:rsidR="0006286A" w:rsidRPr="004C5726" w:rsidRDefault="0006286A" w:rsidP="0006286A">
            <w:pPr>
              <w:jc w:val="center"/>
              <w:rPr>
                <w:color w:val="000000"/>
              </w:rPr>
            </w:pPr>
            <w:r w:rsidRPr="004C5726">
              <w:rPr>
                <w:b/>
                <w:bCs/>
              </w:rPr>
              <w:t>О</w:t>
            </w:r>
          </w:p>
        </w:tc>
      </w:tr>
      <w:tr w:rsidR="0006286A" w:rsidRPr="00F90D27" w:rsidTr="0006286A">
        <w:trPr>
          <w:trHeight w:val="270"/>
        </w:trPr>
        <w:tc>
          <w:tcPr>
            <w:tcW w:w="0" w:type="auto"/>
            <w:vMerge/>
          </w:tcPr>
          <w:p w:rsidR="0006286A" w:rsidRPr="004C5726" w:rsidRDefault="0006286A" w:rsidP="0006286A">
            <w:pPr>
              <w:rPr>
                <w:color w:val="000000"/>
              </w:rPr>
            </w:pPr>
          </w:p>
        </w:tc>
        <w:tc>
          <w:tcPr>
            <w:tcW w:w="2845" w:type="pct"/>
          </w:tcPr>
          <w:p w:rsidR="0006286A" w:rsidRPr="004C5726" w:rsidRDefault="0006286A" w:rsidP="0006286A">
            <w:pPr>
              <w:rPr>
                <w:color w:val="000000"/>
              </w:rPr>
            </w:pPr>
            <w:r w:rsidRPr="004C5726">
              <w:rPr>
                <w:b/>
                <w:bCs/>
              </w:rPr>
              <w:t>Все виды растениеводства</w:t>
            </w:r>
          </w:p>
        </w:tc>
        <w:tc>
          <w:tcPr>
            <w:tcW w:w="683" w:type="pct"/>
          </w:tcPr>
          <w:p w:rsidR="0006286A" w:rsidRPr="004C5726" w:rsidRDefault="0006286A" w:rsidP="0006286A">
            <w:pPr>
              <w:jc w:val="center"/>
              <w:rPr>
                <w:color w:val="000000"/>
              </w:rPr>
            </w:pPr>
            <w:r w:rsidRPr="004C5726">
              <w:rPr>
                <w:b/>
                <w:bCs/>
              </w:rPr>
              <w:t>О</w:t>
            </w:r>
          </w:p>
        </w:tc>
      </w:tr>
      <w:tr w:rsidR="0006286A" w:rsidRPr="00F90D27" w:rsidTr="0006286A">
        <w:trPr>
          <w:trHeight w:val="270"/>
        </w:trPr>
        <w:tc>
          <w:tcPr>
            <w:tcW w:w="0" w:type="auto"/>
            <w:vMerge/>
          </w:tcPr>
          <w:p w:rsidR="0006286A" w:rsidRPr="004C5726" w:rsidRDefault="0006286A" w:rsidP="0006286A">
            <w:pPr>
              <w:rPr>
                <w:color w:val="000000"/>
              </w:rPr>
            </w:pPr>
          </w:p>
        </w:tc>
        <w:tc>
          <w:tcPr>
            <w:tcW w:w="2845" w:type="pct"/>
          </w:tcPr>
          <w:p w:rsidR="0006286A" w:rsidRPr="004C5726" w:rsidRDefault="0006286A" w:rsidP="0006286A">
            <w:pPr>
              <w:rPr>
                <w:color w:val="000000"/>
              </w:rPr>
            </w:pPr>
            <w:r w:rsidRPr="004C5726">
              <w:rPr>
                <w:b/>
                <w:bCs/>
              </w:rPr>
              <w:t>Подсобные хозяйства</w:t>
            </w:r>
          </w:p>
        </w:tc>
        <w:tc>
          <w:tcPr>
            <w:tcW w:w="683" w:type="pct"/>
          </w:tcPr>
          <w:p w:rsidR="0006286A" w:rsidRPr="004C5726" w:rsidRDefault="0006286A" w:rsidP="0006286A">
            <w:pPr>
              <w:jc w:val="center"/>
              <w:rPr>
                <w:color w:val="000000"/>
              </w:rPr>
            </w:pPr>
            <w:r w:rsidRPr="004C5726">
              <w:rPr>
                <w:b/>
                <w:bCs/>
              </w:rPr>
              <w:t>О</w:t>
            </w:r>
          </w:p>
        </w:tc>
      </w:tr>
      <w:tr w:rsidR="0006286A" w:rsidRPr="00F90D27" w:rsidTr="0006286A">
        <w:trPr>
          <w:trHeight w:val="270"/>
        </w:trPr>
        <w:tc>
          <w:tcPr>
            <w:tcW w:w="1472" w:type="pct"/>
            <w:vMerge w:val="restart"/>
          </w:tcPr>
          <w:p w:rsidR="0006286A" w:rsidRPr="004C5726" w:rsidRDefault="0006286A" w:rsidP="0006286A">
            <w:pPr>
              <w:jc w:val="center"/>
              <w:rPr>
                <w:color w:val="000000"/>
              </w:rPr>
            </w:pPr>
            <w:r w:rsidRPr="004C5726">
              <w:rPr>
                <w:b/>
                <w:bCs/>
              </w:rPr>
              <w:t xml:space="preserve">Склады </w:t>
            </w:r>
          </w:p>
        </w:tc>
        <w:tc>
          <w:tcPr>
            <w:tcW w:w="2845" w:type="pct"/>
          </w:tcPr>
          <w:p w:rsidR="0006286A" w:rsidRPr="004C5726" w:rsidRDefault="0006286A" w:rsidP="0006286A">
            <w:pPr>
              <w:rPr>
                <w:color w:val="000000"/>
              </w:rPr>
            </w:pPr>
            <w:r w:rsidRPr="004C5726">
              <w:rPr>
                <w:b/>
                <w:bCs/>
              </w:rPr>
              <w:t>В полностью закрытых строениях</w:t>
            </w:r>
          </w:p>
        </w:tc>
        <w:tc>
          <w:tcPr>
            <w:tcW w:w="683" w:type="pct"/>
          </w:tcPr>
          <w:p w:rsidR="0006286A" w:rsidRPr="004C5726" w:rsidRDefault="0006286A" w:rsidP="0006286A">
            <w:pPr>
              <w:jc w:val="center"/>
              <w:rPr>
                <w:color w:val="000000"/>
              </w:rPr>
            </w:pPr>
            <w:r w:rsidRPr="004C5726">
              <w:rPr>
                <w:b/>
                <w:bCs/>
              </w:rPr>
              <w:t>-</w:t>
            </w:r>
          </w:p>
        </w:tc>
      </w:tr>
      <w:tr w:rsidR="0006286A" w:rsidRPr="00F90D27" w:rsidTr="0006286A">
        <w:trPr>
          <w:trHeight w:val="270"/>
        </w:trPr>
        <w:tc>
          <w:tcPr>
            <w:tcW w:w="0" w:type="auto"/>
            <w:vMerge/>
          </w:tcPr>
          <w:p w:rsidR="0006286A" w:rsidRPr="004C5726" w:rsidRDefault="0006286A" w:rsidP="0006286A">
            <w:pPr>
              <w:rPr>
                <w:color w:val="000000"/>
              </w:rPr>
            </w:pPr>
          </w:p>
        </w:tc>
        <w:tc>
          <w:tcPr>
            <w:tcW w:w="2845" w:type="pct"/>
          </w:tcPr>
          <w:p w:rsidR="0006286A" w:rsidRPr="004C5726" w:rsidRDefault="0006286A" w:rsidP="0006286A">
            <w:pPr>
              <w:rPr>
                <w:color w:val="000000"/>
              </w:rPr>
            </w:pPr>
            <w:r w:rsidRPr="004C5726">
              <w:rPr>
                <w:b/>
                <w:bCs/>
              </w:rPr>
              <w:t>С использованием участка вне здания</w:t>
            </w:r>
          </w:p>
        </w:tc>
        <w:tc>
          <w:tcPr>
            <w:tcW w:w="683" w:type="pct"/>
          </w:tcPr>
          <w:p w:rsidR="0006286A" w:rsidRPr="004C5726" w:rsidRDefault="0006286A" w:rsidP="0006286A">
            <w:pPr>
              <w:jc w:val="center"/>
              <w:rPr>
                <w:color w:val="000000"/>
              </w:rPr>
            </w:pPr>
            <w:r w:rsidRPr="004C5726">
              <w:rPr>
                <w:b/>
                <w:bCs/>
              </w:rPr>
              <w:t>-</w:t>
            </w:r>
          </w:p>
        </w:tc>
      </w:tr>
      <w:tr w:rsidR="0006286A" w:rsidRPr="00F90D27" w:rsidTr="0006286A">
        <w:trPr>
          <w:trHeight w:val="270"/>
        </w:trPr>
        <w:tc>
          <w:tcPr>
            <w:tcW w:w="0" w:type="auto"/>
            <w:vMerge/>
          </w:tcPr>
          <w:p w:rsidR="0006286A" w:rsidRPr="004C5726" w:rsidRDefault="0006286A" w:rsidP="0006286A">
            <w:pPr>
              <w:rPr>
                <w:color w:val="000000"/>
              </w:rPr>
            </w:pPr>
          </w:p>
        </w:tc>
        <w:tc>
          <w:tcPr>
            <w:tcW w:w="2845" w:type="pct"/>
          </w:tcPr>
          <w:p w:rsidR="0006286A" w:rsidRPr="004C5726" w:rsidRDefault="0006286A" w:rsidP="0006286A">
            <w:pPr>
              <w:rPr>
                <w:color w:val="000000"/>
              </w:rPr>
            </w:pPr>
            <w:r w:rsidRPr="004C5726">
              <w:rPr>
                <w:b/>
                <w:bCs/>
              </w:rPr>
              <w:t>Свалки бытовых отходов</w:t>
            </w:r>
          </w:p>
        </w:tc>
        <w:tc>
          <w:tcPr>
            <w:tcW w:w="683" w:type="pct"/>
          </w:tcPr>
          <w:p w:rsidR="0006286A" w:rsidRPr="004C5726" w:rsidRDefault="0006286A" w:rsidP="0006286A">
            <w:pPr>
              <w:jc w:val="center"/>
              <w:rPr>
                <w:color w:val="000000"/>
              </w:rPr>
            </w:pPr>
            <w:r w:rsidRPr="004C5726">
              <w:rPr>
                <w:b/>
                <w:bCs/>
              </w:rPr>
              <w:t>-</w:t>
            </w:r>
          </w:p>
        </w:tc>
      </w:tr>
      <w:tr w:rsidR="0006286A" w:rsidRPr="00F90D27" w:rsidTr="0006286A">
        <w:trPr>
          <w:trHeight w:val="270"/>
        </w:trPr>
        <w:tc>
          <w:tcPr>
            <w:tcW w:w="1472" w:type="pct"/>
            <w:vMerge w:val="restart"/>
          </w:tcPr>
          <w:p w:rsidR="0006286A" w:rsidRPr="004C5726" w:rsidRDefault="0006286A" w:rsidP="0006286A">
            <w:pPr>
              <w:jc w:val="center"/>
              <w:rPr>
                <w:color w:val="000000"/>
              </w:rPr>
            </w:pPr>
            <w:r w:rsidRPr="004C5726">
              <w:rPr>
                <w:b/>
                <w:bCs/>
              </w:rPr>
              <w:t>Обслуживание и хранение автотранспорта</w:t>
            </w:r>
          </w:p>
        </w:tc>
        <w:tc>
          <w:tcPr>
            <w:tcW w:w="2845" w:type="pct"/>
          </w:tcPr>
          <w:p w:rsidR="0006286A" w:rsidRPr="004C5726" w:rsidRDefault="0006286A" w:rsidP="0006286A">
            <w:pPr>
              <w:rPr>
                <w:color w:val="000000"/>
              </w:rPr>
            </w:pPr>
            <w:r w:rsidRPr="004C5726">
              <w:rPr>
                <w:b/>
                <w:bCs/>
              </w:rPr>
              <w:t xml:space="preserve">Гаражи, </w:t>
            </w:r>
            <w:proofErr w:type="spellStart"/>
            <w:r w:rsidRPr="004C5726">
              <w:rPr>
                <w:b/>
                <w:bCs/>
              </w:rPr>
              <w:t>отдельностоящие</w:t>
            </w:r>
            <w:proofErr w:type="spellEnd"/>
          </w:p>
        </w:tc>
        <w:tc>
          <w:tcPr>
            <w:tcW w:w="683" w:type="pct"/>
          </w:tcPr>
          <w:p w:rsidR="0006286A" w:rsidRPr="004C5726" w:rsidRDefault="0006286A" w:rsidP="0006286A">
            <w:pPr>
              <w:jc w:val="center"/>
              <w:rPr>
                <w:color w:val="000000"/>
              </w:rPr>
            </w:pPr>
            <w:r w:rsidRPr="004C5726">
              <w:rPr>
                <w:b/>
                <w:bCs/>
              </w:rPr>
              <w:t>О</w:t>
            </w:r>
          </w:p>
        </w:tc>
      </w:tr>
      <w:tr w:rsidR="0006286A" w:rsidRPr="00F90D27" w:rsidTr="0006286A">
        <w:trPr>
          <w:trHeight w:val="270"/>
        </w:trPr>
        <w:tc>
          <w:tcPr>
            <w:tcW w:w="0" w:type="auto"/>
            <w:vMerge/>
          </w:tcPr>
          <w:p w:rsidR="0006286A" w:rsidRPr="004C5726" w:rsidRDefault="0006286A" w:rsidP="0006286A">
            <w:pPr>
              <w:rPr>
                <w:color w:val="000000"/>
              </w:rPr>
            </w:pPr>
          </w:p>
        </w:tc>
        <w:tc>
          <w:tcPr>
            <w:tcW w:w="2845" w:type="pct"/>
          </w:tcPr>
          <w:p w:rsidR="0006286A" w:rsidRPr="004C5726" w:rsidRDefault="0006286A" w:rsidP="0006286A">
            <w:pPr>
              <w:rPr>
                <w:color w:val="000000"/>
              </w:rPr>
            </w:pPr>
            <w:r w:rsidRPr="004C5726">
              <w:rPr>
                <w:b/>
                <w:bCs/>
              </w:rPr>
              <w:t>Гаражи боксового типа</w:t>
            </w:r>
          </w:p>
        </w:tc>
        <w:tc>
          <w:tcPr>
            <w:tcW w:w="683" w:type="pct"/>
          </w:tcPr>
          <w:p w:rsidR="0006286A" w:rsidRPr="004C5726" w:rsidRDefault="0006286A" w:rsidP="0006286A">
            <w:pPr>
              <w:jc w:val="center"/>
              <w:rPr>
                <w:color w:val="000000"/>
              </w:rPr>
            </w:pPr>
            <w:r w:rsidRPr="004C5726">
              <w:rPr>
                <w:b/>
                <w:bCs/>
              </w:rPr>
              <w:t>-</w:t>
            </w:r>
          </w:p>
        </w:tc>
      </w:tr>
      <w:tr w:rsidR="0006286A" w:rsidRPr="00F90D27" w:rsidTr="0006286A">
        <w:trPr>
          <w:trHeight w:val="270"/>
        </w:trPr>
        <w:tc>
          <w:tcPr>
            <w:tcW w:w="0" w:type="auto"/>
            <w:vMerge/>
          </w:tcPr>
          <w:p w:rsidR="0006286A" w:rsidRPr="004C5726" w:rsidRDefault="0006286A" w:rsidP="0006286A">
            <w:pPr>
              <w:rPr>
                <w:color w:val="000000"/>
              </w:rPr>
            </w:pPr>
          </w:p>
        </w:tc>
        <w:tc>
          <w:tcPr>
            <w:tcW w:w="2845" w:type="pct"/>
          </w:tcPr>
          <w:p w:rsidR="0006286A" w:rsidRPr="004C5726" w:rsidRDefault="0006286A" w:rsidP="0006286A">
            <w:pPr>
              <w:rPr>
                <w:color w:val="000000"/>
              </w:rPr>
            </w:pPr>
            <w:r w:rsidRPr="004C5726">
              <w:rPr>
                <w:b/>
                <w:bCs/>
              </w:rPr>
              <w:t>Гаражи многоэтажные и подземные</w:t>
            </w:r>
          </w:p>
        </w:tc>
        <w:tc>
          <w:tcPr>
            <w:tcW w:w="683" w:type="pct"/>
          </w:tcPr>
          <w:p w:rsidR="0006286A" w:rsidRPr="004C5726" w:rsidRDefault="0006286A" w:rsidP="0006286A">
            <w:pPr>
              <w:jc w:val="center"/>
              <w:rPr>
                <w:color w:val="000000"/>
              </w:rPr>
            </w:pPr>
            <w:r w:rsidRPr="004C5726">
              <w:rPr>
                <w:b/>
                <w:bCs/>
              </w:rPr>
              <w:t>-</w:t>
            </w:r>
          </w:p>
        </w:tc>
      </w:tr>
      <w:tr w:rsidR="0006286A" w:rsidRPr="00F90D27" w:rsidTr="0006286A">
        <w:trPr>
          <w:trHeight w:val="270"/>
        </w:trPr>
        <w:tc>
          <w:tcPr>
            <w:tcW w:w="0" w:type="auto"/>
            <w:vMerge/>
          </w:tcPr>
          <w:p w:rsidR="0006286A" w:rsidRPr="004C5726" w:rsidRDefault="0006286A" w:rsidP="0006286A">
            <w:pPr>
              <w:rPr>
                <w:color w:val="000000"/>
              </w:rPr>
            </w:pPr>
          </w:p>
        </w:tc>
        <w:tc>
          <w:tcPr>
            <w:tcW w:w="2845" w:type="pct"/>
          </w:tcPr>
          <w:p w:rsidR="0006286A" w:rsidRPr="004C5726" w:rsidRDefault="0006286A" w:rsidP="0006286A">
            <w:pPr>
              <w:rPr>
                <w:color w:val="000000"/>
              </w:rPr>
            </w:pPr>
            <w:r w:rsidRPr="004C5726">
              <w:rPr>
                <w:b/>
                <w:bCs/>
              </w:rPr>
              <w:t>Мастерские автосервиса</w:t>
            </w:r>
          </w:p>
        </w:tc>
        <w:tc>
          <w:tcPr>
            <w:tcW w:w="683" w:type="pct"/>
          </w:tcPr>
          <w:p w:rsidR="0006286A" w:rsidRPr="004C5726" w:rsidRDefault="0006286A" w:rsidP="0006286A">
            <w:pPr>
              <w:jc w:val="center"/>
              <w:rPr>
                <w:color w:val="000000"/>
              </w:rPr>
            </w:pPr>
            <w:r w:rsidRPr="004C5726">
              <w:rPr>
                <w:b/>
                <w:bCs/>
              </w:rPr>
              <w:t>-</w:t>
            </w:r>
          </w:p>
        </w:tc>
      </w:tr>
      <w:tr w:rsidR="0006286A" w:rsidRPr="00F90D27" w:rsidTr="0006286A">
        <w:trPr>
          <w:trHeight w:val="270"/>
        </w:trPr>
        <w:tc>
          <w:tcPr>
            <w:tcW w:w="0" w:type="auto"/>
            <w:vMerge/>
          </w:tcPr>
          <w:p w:rsidR="0006286A" w:rsidRPr="004C5726" w:rsidRDefault="0006286A" w:rsidP="0006286A">
            <w:pPr>
              <w:rPr>
                <w:color w:val="000000"/>
              </w:rPr>
            </w:pPr>
          </w:p>
        </w:tc>
        <w:tc>
          <w:tcPr>
            <w:tcW w:w="2845" w:type="pct"/>
          </w:tcPr>
          <w:p w:rsidR="0006286A" w:rsidRPr="004C5726" w:rsidRDefault="0006286A" w:rsidP="0006286A">
            <w:pPr>
              <w:rPr>
                <w:color w:val="000000"/>
              </w:rPr>
            </w:pPr>
            <w:r w:rsidRPr="004C5726">
              <w:rPr>
                <w:b/>
                <w:bCs/>
              </w:rPr>
              <w:t>Автозаправочные станции</w:t>
            </w:r>
          </w:p>
        </w:tc>
        <w:tc>
          <w:tcPr>
            <w:tcW w:w="683" w:type="pct"/>
          </w:tcPr>
          <w:p w:rsidR="0006286A" w:rsidRPr="004C5726" w:rsidRDefault="0006286A" w:rsidP="0006286A">
            <w:pPr>
              <w:jc w:val="center"/>
              <w:rPr>
                <w:color w:val="000000"/>
              </w:rPr>
            </w:pPr>
            <w:r w:rsidRPr="004C5726">
              <w:rPr>
                <w:b/>
                <w:bCs/>
              </w:rPr>
              <w:t>-</w:t>
            </w:r>
          </w:p>
        </w:tc>
      </w:tr>
      <w:tr w:rsidR="0006286A" w:rsidRPr="00F90D27" w:rsidTr="0006286A">
        <w:trPr>
          <w:trHeight w:val="270"/>
        </w:trPr>
        <w:tc>
          <w:tcPr>
            <w:tcW w:w="0" w:type="auto"/>
            <w:vMerge/>
          </w:tcPr>
          <w:p w:rsidR="0006286A" w:rsidRPr="004C5726" w:rsidRDefault="0006286A" w:rsidP="0006286A">
            <w:pPr>
              <w:rPr>
                <w:color w:val="000000"/>
              </w:rPr>
            </w:pPr>
          </w:p>
        </w:tc>
        <w:tc>
          <w:tcPr>
            <w:tcW w:w="2845" w:type="pct"/>
          </w:tcPr>
          <w:p w:rsidR="0006286A" w:rsidRPr="004C5726" w:rsidRDefault="0006286A" w:rsidP="0006286A">
            <w:pPr>
              <w:rPr>
                <w:color w:val="000000"/>
              </w:rPr>
            </w:pPr>
            <w:r w:rsidRPr="004C5726">
              <w:rPr>
                <w:b/>
                <w:bCs/>
              </w:rPr>
              <w:t>Автопарки грузового транспорта</w:t>
            </w:r>
          </w:p>
        </w:tc>
        <w:tc>
          <w:tcPr>
            <w:tcW w:w="683" w:type="pct"/>
          </w:tcPr>
          <w:p w:rsidR="0006286A" w:rsidRPr="004C5726" w:rsidRDefault="0006286A" w:rsidP="0006286A">
            <w:pPr>
              <w:jc w:val="center"/>
              <w:rPr>
                <w:color w:val="000000"/>
              </w:rPr>
            </w:pPr>
            <w:r w:rsidRPr="004C5726">
              <w:rPr>
                <w:b/>
                <w:bCs/>
              </w:rPr>
              <w:t>-</w:t>
            </w:r>
          </w:p>
        </w:tc>
      </w:tr>
      <w:tr w:rsidR="0006286A" w:rsidRPr="00F90D27" w:rsidTr="0006286A">
        <w:trPr>
          <w:trHeight w:val="270"/>
        </w:trPr>
        <w:tc>
          <w:tcPr>
            <w:tcW w:w="0" w:type="auto"/>
            <w:vMerge/>
          </w:tcPr>
          <w:p w:rsidR="0006286A" w:rsidRPr="004C5726" w:rsidRDefault="0006286A" w:rsidP="0006286A">
            <w:pPr>
              <w:rPr>
                <w:color w:val="000000"/>
              </w:rPr>
            </w:pPr>
          </w:p>
        </w:tc>
        <w:tc>
          <w:tcPr>
            <w:tcW w:w="2845" w:type="pct"/>
          </w:tcPr>
          <w:p w:rsidR="0006286A" w:rsidRPr="004C5726" w:rsidRDefault="0006286A" w:rsidP="0006286A">
            <w:pPr>
              <w:rPr>
                <w:color w:val="000000"/>
              </w:rPr>
            </w:pPr>
            <w:r w:rsidRPr="004C5726">
              <w:rPr>
                <w:b/>
                <w:bCs/>
              </w:rPr>
              <w:t>Автопарки пассажирского транспорта, таксопарки</w:t>
            </w:r>
          </w:p>
        </w:tc>
        <w:tc>
          <w:tcPr>
            <w:tcW w:w="683" w:type="pct"/>
          </w:tcPr>
          <w:p w:rsidR="0006286A" w:rsidRPr="004C5726" w:rsidRDefault="0006286A" w:rsidP="0006286A">
            <w:pPr>
              <w:jc w:val="center"/>
              <w:rPr>
                <w:color w:val="000000"/>
              </w:rPr>
            </w:pPr>
            <w:r w:rsidRPr="004C5726">
              <w:rPr>
                <w:b/>
                <w:bCs/>
              </w:rPr>
              <w:t>-</w:t>
            </w:r>
          </w:p>
        </w:tc>
      </w:tr>
      <w:tr w:rsidR="0006286A" w:rsidRPr="00F90D27" w:rsidTr="0006286A">
        <w:trPr>
          <w:trHeight w:val="270"/>
        </w:trPr>
        <w:tc>
          <w:tcPr>
            <w:tcW w:w="0" w:type="auto"/>
            <w:vMerge/>
          </w:tcPr>
          <w:p w:rsidR="0006286A" w:rsidRPr="004C5726" w:rsidRDefault="0006286A" w:rsidP="0006286A">
            <w:pPr>
              <w:rPr>
                <w:color w:val="000000"/>
              </w:rPr>
            </w:pPr>
          </w:p>
        </w:tc>
        <w:tc>
          <w:tcPr>
            <w:tcW w:w="2845" w:type="pct"/>
          </w:tcPr>
          <w:p w:rsidR="0006286A" w:rsidRPr="004C5726" w:rsidRDefault="0006286A" w:rsidP="0006286A">
            <w:pPr>
              <w:rPr>
                <w:color w:val="000000"/>
              </w:rPr>
            </w:pPr>
            <w:r w:rsidRPr="004C5726">
              <w:rPr>
                <w:b/>
                <w:bCs/>
              </w:rPr>
              <w:t>Автостоянки открытого типа</w:t>
            </w:r>
          </w:p>
        </w:tc>
        <w:tc>
          <w:tcPr>
            <w:tcW w:w="683" w:type="pct"/>
          </w:tcPr>
          <w:p w:rsidR="0006286A" w:rsidRPr="004C5726" w:rsidRDefault="0006286A" w:rsidP="0006286A">
            <w:pPr>
              <w:jc w:val="center"/>
              <w:rPr>
                <w:color w:val="000000"/>
              </w:rPr>
            </w:pPr>
            <w:r w:rsidRPr="004C5726">
              <w:rPr>
                <w:b/>
                <w:bCs/>
              </w:rPr>
              <w:t>-</w:t>
            </w:r>
          </w:p>
        </w:tc>
      </w:tr>
      <w:tr w:rsidR="0006286A" w:rsidRPr="00F90D27" w:rsidTr="0006286A">
        <w:trPr>
          <w:trHeight w:val="270"/>
        </w:trPr>
        <w:tc>
          <w:tcPr>
            <w:tcW w:w="1472" w:type="pct"/>
            <w:vMerge w:val="restart"/>
          </w:tcPr>
          <w:p w:rsidR="0006286A" w:rsidRPr="004C5726" w:rsidRDefault="0006286A" w:rsidP="0006286A">
            <w:pPr>
              <w:jc w:val="center"/>
              <w:rPr>
                <w:color w:val="000000"/>
              </w:rPr>
            </w:pPr>
            <w:r w:rsidRPr="004C5726">
              <w:rPr>
                <w:b/>
                <w:bCs/>
              </w:rPr>
              <w:t>Транспортное обслуживание</w:t>
            </w:r>
          </w:p>
        </w:tc>
        <w:tc>
          <w:tcPr>
            <w:tcW w:w="2845" w:type="pct"/>
          </w:tcPr>
          <w:p w:rsidR="0006286A" w:rsidRPr="004C5726" w:rsidRDefault="0006286A" w:rsidP="0006286A">
            <w:pPr>
              <w:rPr>
                <w:color w:val="000000"/>
              </w:rPr>
            </w:pPr>
            <w:r w:rsidRPr="004C5726">
              <w:rPr>
                <w:b/>
                <w:bCs/>
              </w:rPr>
              <w:t>Аэродромы легкомоторной авиации</w:t>
            </w:r>
          </w:p>
        </w:tc>
        <w:tc>
          <w:tcPr>
            <w:tcW w:w="683" w:type="pct"/>
          </w:tcPr>
          <w:p w:rsidR="0006286A" w:rsidRPr="004C5726" w:rsidRDefault="0006286A" w:rsidP="0006286A">
            <w:pPr>
              <w:jc w:val="center"/>
              <w:rPr>
                <w:color w:val="000000"/>
              </w:rPr>
            </w:pPr>
            <w:r w:rsidRPr="004C5726">
              <w:rPr>
                <w:b/>
                <w:bCs/>
              </w:rPr>
              <w:t>-</w:t>
            </w:r>
          </w:p>
        </w:tc>
      </w:tr>
      <w:tr w:rsidR="0006286A" w:rsidRPr="00F90D27" w:rsidTr="0006286A">
        <w:trPr>
          <w:trHeight w:val="270"/>
        </w:trPr>
        <w:tc>
          <w:tcPr>
            <w:tcW w:w="0" w:type="auto"/>
            <w:vMerge/>
          </w:tcPr>
          <w:p w:rsidR="0006286A" w:rsidRPr="004C5726" w:rsidRDefault="0006286A" w:rsidP="0006286A">
            <w:pPr>
              <w:rPr>
                <w:color w:val="000000"/>
              </w:rPr>
            </w:pPr>
          </w:p>
        </w:tc>
        <w:tc>
          <w:tcPr>
            <w:tcW w:w="2845" w:type="pct"/>
          </w:tcPr>
          <w:p w:rsidR="0006286A" w:rsidRPr="004C5726" w:rsidRDefault="0006286A" w:rsidP="0006286A">
            <w:pPr>
              <w:rPr>
                <w:color w:val="000000"/>
              </w:rPr>
            </w:pPr>
            <w:r w:rsidRPr="004C5726">
              <w:rPr>
                <w:b/>
                <w:bCs/>
              </w:rPr>
              <w:t>Автовокзалы</w:t>
            </w:r>
          </w:p>
        </w:tc>
        <w:tc>
          <w:tcPr>
            <w:tcW w:w="683" w:type="pct"/>
          </w:tcPr>
          <w:p w:rsidR="0006286A" w:rsidRPr="004C5726" w:rsidRDefault="0006286A" w:rsidP="0006286A">
            <w:pPr>
              <w:jc w:val="center"/>
              <w:rPr>
                <w:color w:val="000000"/>
              </w:rPr>
            </w:pPr>
            <w:r w:rsidRPr="004C5726">
              <w:rPr>
                <w:b/>
                <w:bCs/>
              </w:rPr>
              <w:t>-</w:t>
            </w:r>
          </w:p>
        </w:tc>
      </w:tr>
      <w:tr w:rsidR="0006286A" w:rsidRPr="00F90D27" w:rsidTr="0006286A">
        <w:trPr>
          <w:trHeight w:val="417"/>
        </w:trPr>
        <w:tc>
          <w:tcPr>
            <w:tcW w:w="1472" w:type="pct"/>
            <w:vMerge w:val="restart"/>
          </w:tcPr>
          <w:p w:rsidR="0006286A" w:rsidRPr="004C5726" w:rsidRDefault="0006286A" w:rsidP="0006286A">
            <w:pPr>
              <w:jc w:val="center"/>
              <w:rPr>
                <w:color w:val="000000"/>
              </w:rPr>
            </w:pPr>
            <w:r w:rsidRPr="004C5726">
              <w:rPr>
                <w:b/>
                <w:bCs/>
              </w:rPr>
              <w:t>Инженерная инфраструктура</w:t>
            </w:r>
          </w:p>
        </w:tc>
        <w:tc>
          <w:tcPr>
            <w:tcW w:w="2845" w:type="pct"/>
          </w:tcPr>
          <w:p w:rsidR="0006286A" w:rsidRPr="004C5726" w:rsidRDefault="0006286A" w:rsidP="0006286A">
            <w:pPr>
              <w:rPr>
                <w:color w:val="000000"/>
              </w:rPr>
            </w:pPr>
            <w:r w:rsidRPr="004C5726">
              <w:rPr>
                <w:b/>
                <w:bCs/>
              </w:rPr>
              <w:t>АТС, небольшие котельные, КНС, РП, ТП, ГРП,</w:t>
            </w:r>
          </w:p>
        </w:tc>
        <w:tc>
          <w:tcPr>
            <w:tcW w:w="683" w:type="pct"/>
          </w:tcPr>
          <w:p w:rsidR="0006286A" w:rsidRPr="004C5726" w:rsidRDefault="0006286A" w:rsidP="0006286A">
            <w:pPr>
              <w:jc w:val="center"/>
              <w:rPr>
                <w:color w:val="000000"/>
              </w:rPr>
            </w:pPr>
            <w:r w:rsidRPr="004C5726">
              <w:rPr>
                <w:b/>
                <w:bCs/>
              </w:rPr>
              <w:t>С</w:t>
            </w:r>
          </w:p>
        </w:tc>
      </w:tr>
      <w:tr w:rsidR="0006286A" w:rsidRPr="00F90D27" w:rsidTr="0006286A">
        <w:trPr>
          <w:trHeight w:val="270"/>
        </w:trPr>
        <w:tc>
          <w:tcPr>
            <w:tcW w:w="0" w:type="auto"/>
            <w:vMerge/>
          </w:tcPr>
          <w:p w:rsidR="0006286A" w:rsidRPr="004C5726" w:rsidRDefault="0006286A" w:rsidP="0006286A">
            <w:pPr>
              <w:rPr>
                <w:color w:val="000000"/>
              </w:rPr>
            </w:pPr>
          </w:p>
        </w:tc>
        <w:tc>
          <w:tcPr>
            <w:tcW w:w="2845" w:type="pct"/>
          </w:tcPr>
          <w:p w:rsidR="0006286A" w:rsidRPr="004C5726" w:rsidRDefault="0006286A" w:rsidP="0006286A">
            <w:pPr>
              <w:rPr>
                <w:color w:val="000000"/>
              </w:rPr>
            </w:pPr>
            <w:r w:rsidRPr="004C5726">
              <w:rPr>
                <w:b/>
                <w:bCs/>
              </w:rPr>
              <w:t>КОС</w:t>
            </w:r>
          </w:p>
        </w:tc>
        <w:tc>
          <w:tcPr>
            <w:tcW w:w="683" w:type="pct"/>
          </w:tcPr>
          <w:p w:rsidR="0006286A" w:rsidRPr="004C5726" w:rsidRDefault="0006286A" w:rsidP="0006286A">
            <w:pPr>
              <w:jc w:val="center"/>
              <w:rPr>
                <w:color w:val="000000"/>
              </w:rPr>
            </w:pPr>
            <w:r w:rsidRPr="004C5726">
              <w:rPr>
                <w:b/>
                <w:bCs/>
              </w:rPr>
              <w:t>С</w:t>
            </w:r>
          </w:p>
        </w:tc>
      </w:tr>
      <w:tr w:rsidR="0006286A" w:rsidRPr="00F90D27" w:rsidTr="0006286A">
        <w:trPr>
          <w:trHeight w:val="270"/>
        </w:trPr>
        <w:tc>
          <w:tcPr>
            <w:tcW w:w="0" w:type="auto"/>
            <w:vMerge/>
          </w:tcPr>
          <w:p w:rsidR="0006286A" w:rsidRPr="004C5726" w:rsidRDefault="0006286A" w:rsidP="0006286A">
            <w:pPr>
              <w:rPr>
                <w:color w:val="000000"/>
              </w:rPr>
            </w:pPr>
          </w:p>
        </w:tc>
        <w:tc>
          <w:tcPr>
            <w:tcW w:w="2845" w:type="pct"/>
          </w:tcPr>
          <w:p w:rsidR="0006286A" w:rsidRPr="004C5726" w:rsidRDefault="0006286A" w:rsidP="0006286A">
            <w:pPr>
              <w:rPr>
                <w:color w:val="000000"/>
              </w:rPr>
            </w:pPr>
            <w:r w:rsidRPr="004C5726">
              <w:rPr>
                <w:b/>
                <w:bCs/>
              </w:rPr>
              <w:t>Водозаборные и очистные водопроводные сооружения</w:t>
            </w:r>
          </w:p>
        </w:tc>
        <w:tc>
          <w:tcPr>
            <w:tcW w:w="683" w:type="pct"/>
          </w:tcPr>
          <w:p w:rsidR="0006286A" w:rsidRPr="004C5726" w:rsidRDefault="0006286A" w:rsidP="0006286A">
            <w:pPr>
              <w:jc w:val="center"/>
              <w:rPr>
                <w:color w:val="000000"/>
              </w:rPr>
            </w:pPr>
            <w:r w:rsidRPr="004C5726">
              <w:rPr>
                <w:b/>
                <w:bCs/>
              </w:rPr>
              <w:t>-</w:t>
            </w:r>
          </w:p>
        </w:tc>
      </w:tr>
      <w:tr w:rsidR="0006286A" w:rsidRPr="00F90D27" w:rsidTr="0006286A">
        <w:trPr>
          <w:trHeight w:val="270"/>
        </w:trPr>
        <w:tc>
          <w:tcPr>
            <w:tcW w:w="1472" w:type="pct"/>
            <w:vMerge w:val="restart"/>
          </w:tcPr>
          <w:p w:rsidR="0006286A" w:rsidRPr="004C5726" w:rsidRDefault="0006286A" w:rsidP="0006286A">
            <w:pPr>
              <w:jc w:val="center"/>
              <w:rPr>
                <w:color w:val="000000"/>
              </w:rPr>
            </w:pPr>
            <w:r w:rsidRPr="004C5726">
              <w:rPr>
                <w:b/>
                <w:bCs/>
              </w:rPr>
              <w:t xml:space="preserve">Объекты специального назначения </w:t>
            </w:r>
          </w:p>
        </w:tc>
        <w:tc>
          <w:tcPr>
            <w:tcW w:w="2845" w:type="pct"/>
          </w:tcPr>
          <w:p w:rsidR="0006286A" w:rsidRPr="004C5726" w:rsidRDefault="0006286A" w:rsidP="0006286A">
            <w:pPr>
              <w:rPr>
                <w:color w:val="000000"/>
              </w:rPr>
            </w:pPr>
            <w:r w:rsidRPr="004C5726">
              <w:rPr>
                <w:b/>
                <w:bCs/>
              </w:rPr>
              <w:t>Антенные поля, радио и телевизионные вышки</w:t>
            </w:r>
          </w:p>
        </w:tc>
        <w:tc>
          <w:tcPr>
            <w:tcW w:w="683" w:type="pct"/>
          </w:tcPr>
          <w:p w:rsidR="0006286A" w:rsidRPr="004C5726" w:rsidRDefault="0006286A" w:rsidP="0006286A">
            <w:pPr>
              <w:jc w:val="center"/>
              <w:rPr>
                <w:color w:val="000000"/>
              </w:rPr>
            </w:pPr>
            <w:r w:rsidRPr="004C5726">
              <w:rPr>
                <w:b/>
                <w:bCs/>
              </w:rPr>
              <w:t>-</w:t>
            </w:r>
          </w:p>
        </w:tc>
      </w:tr>
      <w:tr w:rsidR="0006286A" w:rsidRPr="00F90D27" w:rsidTr="0006286A">
        <w:trPr>
          <w:trHeight w:val="270"/>
        </w:trPr>
        <w:tc>
          <w:tcPr>
            <w:tcW w:w="0" w:type="auto"/>
            <w:vMerge/>
          </w:tcPr>
          <w:p w:rsidR="0006286A" w:rsidRPr="004C5726" w:rsidRDefault="0006286A" w:rsidP="0006286A">
            <w:pPr>
              <w:rPr>
                <w:color w:val="000000"/>
              </w:rPr>
            </w:pPr>
          </w:p>
        </w:tc>
        <w:tc>
          <w:tcPr>
            <w:tcW w:w="2845" w:type="pct"/>
          </w:tcPr>
          <w:p w:rsidR="0006286A" w:rsidRPr="004C5726" w:rsidRDefault="0006286A" w:rsidP="0006286A">
            <w:pPr>
              <w:rPr>
                <w:color w:val="000000"/>
              </w:rPr>
            </w:pPr>
            <w:r w:rsidRPr="004C5726">
              <w:rPr>
                <w:b/>
                <w:bCs/>
              </w:rPr>
              <w:t>Кладбища</w:t>
            </w:r>
          </w:p>
        </w:tc>
        <w:tc>
          <w:tcPr>
            <w:tcW w:w="683" w:type="pct"/>
          </w:tcPr>
          <w:p w:rsidR="0006286A" w:rsidRPr="004C5726" w:rsidRDefault="0006286A" w:rsidP="0006286A">
            <w:pPr>
              <w:jc w:val="center"/>
              <w:rPr>
                <w:color w:val="000000"/>
              </w:rPr>
            </w:pPr>
            <w:r w:rsidRPr="004C5726">
              <w:rPr>
                <w:b/>
                <w:bCs/>
              </w:rPr>
              <w:t>-</w:t>
            </w:r>
          </w:p>
        </w:tc>
      </w:tr>
      <w:tr w:rsidR="0006286A" w:rsidRPr="00F90D27" w:rsidTr="0006286A">
        <w:trPr>
          <w:trHeight w:val="270"/>
        </w:trPr>
        <w:tc>
          <w:tcPr>
            <w:tcW w:w="0" w:type="auto"/>
            <w:vMerge/>
          </w:tcPr>
          <w:p w:rsidR="0006286A" w:rsidRPr="004C5726" w:rsidRDefault="0006286A" w:rsidP="0006286A">
            <w:pPr>
              <w:rPr>
                <w:color w:val="000000"/>
              </w:rPr>
            </w:pPr>
          </w:p>
        </w:tc>
        <w:tc>
          <w:tcPr>
            <w:tcW w:w="2845" w:type="pct"/>
          </w:tcPr>
          <w:p w:rsidR="0006286A" w:rsidRPr="004C5726" w:rsidRDefault="0006286A" w:rsidP="0006286A">
            <w:pPr>
              <w:rPr>
                <w:color w:val="000000"/>
              </w:rPr>
            </w:pPr>
            <w:r w:rsidRPr="004C5726">
              <w:rPr>
                <w:b/>
                <w:bCs/>
              </w:rPr>
              <w:t>Тюрьмы, воинские части</w:t>
            </w:r>
          </w:p>
        </w:tc>
        <w:tc>
          <w:tcPr>
            <w:tcW w:w="683" w:type="pct"/>
          </w:tcPr>
          <w:p w:rsidR="0006286A" w:rsidRPr="004C5726" w:rsidRDefault="0006286A" w:rsidP="0006286A">
            <w:pPr>
              <w:jc w:val="center"/>
              <w:rPr>
                <w:color w:val="000000"/>
              </w:rPr>
            </w:pPr>
            <w:r w:rsidRPr="004C5726">
              <w:rPr>
                <w:b/>
                <w:bCs/>
              </w:rPr>
              <w:t>-</w:t>
            </w:r>
          </w:p>
        </w:tc>
      </w:tr>
    </w:tbl>
    <w:p w:rsidR="0006286A" w:rsidRPr="00F90D27" w:rsidRDefault="0006286A" w:rsidP="0006286A">
      <w:pPr>
        <w:shd w:val="clear" w:color="auto" w:fill="FFFFFF"/>
        <w:spacing w:after="120"/>
        <w:ind w:firstLine="709"/>
        <w:jc w:val="both"/>
        <w:rPr>
          <w:b/>
          <w:snapToGrid w:val="0"/>
        </w:rPr>
      </w:pPr>
    </w:p>
    <w:tbl>
      <w:tblPr>
        <w:tblW w:w="47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7578"/>
        <w:gridCol w:w="2160"/>
      </w:tblGrid>
      <w:tr w:rsidR="0006286A" w:rsidRPr="00692BBC" w:rsidTr="0006286A">
        <w:tc>
          <w:tcPr>
            <w:tcW w:w="9952" w:type="dxa"/>
            <w:gridSpan w:val="2"/>
          </w:tcPr>
          <w:p w:rsidR="0006286A" w:rsidRPr="00692BBC" w:rsidRDefault="0006286A" w:rsidP="0006286A">
            <w:pPr>
              <w:pStyle w:val="af"/>
              <w:spacing w:after="120" w:afterAutospacing="0"/>
              <w:ind w:firstLine="709"/>
              <w:rPr>
                <w:rFonts w:ascii="Times New Roman" w:hAnsi="Times New Roman" w:cs="Times New Roman"/>
              </w:rPr>
            </w:pPr>
            <w:r w:rsidRPr="00692BBC">
              <w:rPr>
                <w:rFonts w:ascii="Times New Roman" w:hAnsi="Times New Roman" w:cs="Times New Roman"/>
                <w:b/>
                <w:bCs/>
                <w:sz w:val="27"/>
                <w:szCs w:val="27"/>
              </w:rPr>
              <w:t xml:space="preserve">Разрешенные параметры земельных участков и их застройки </w:t>
            </w:r>
          </w:p>
        </w:tc>
      </w:tr>
      <w:tr w:rsidR="0006286A" w:rsidRPr="00692BBC" w:rsidTr="0006286A">
        <w:tc>
          <w:tcPr>
            <w:tcW w:w="7762" w:type="dxa"/>
          </w:tcPr>
          <w:p w:rsidR="0006286A" w:rsidRPr="00692BBC" w:rsidRDefault="0006286A" w:rsidP="0006286A">
            <w:pPr>
              <w:spacing w:before="100" w:beforeAutospacing="1" w:after="120"/>
              <w:ind w:firstLine="709"/>
              <w:jc w:val="center"/>
              <w:rPr>
                <w:color w:val="000000"/>
              </w:rPr>
            </w:pPr>
            <w:r w:rsidRPr="00692BBC">
              <w:rPr>
                <w:b/>
                <w:szCs w:val="20"/>
              </w:rPr>
              <w:t>Минимальная</w:t>
            </w:r>
            <w:r w:rsidRPr="00692BBC">
              <w:rPr>
                <w:b/>
              </w:rPr>
              <w:t xml:space="preserve"> площадь</w:t>
            </w:r>
            <w:r w:rsidRPr="00692BBC">
              <w:rPr>
                <w:b/>
                <w:szCs w:val="20"/>
              </w:rPr>
              <w:t xml:space="preserve"> </w:t>
            </w:r>
            <w:r w:rsidRPr="00692BBC">
              <w:rPr>
                <w:b/>
              </w:rPr>
              <w:t>(га</w:t>
            </w:r>
            <w:r w:rsidRPr="00692BBC">
              <w:rPr>
                <w:b/>
                <w:szCs w:val="20"/>
              </w:rPr>
              <w:t>)</w:t>
            </w:r>
            <w:r w:rsidRPr="00692BBC">
              <w:t xml:space="preserve"> </w:t>
            </w:r>
          </w:p>
        </w:tc>
        <w:tc>
          <w:tcPr>
            <w:tcW w:w="2190" w:type="dxa"/>
          </w:tcPr>
          <w:p w:rsidR="0006286A" w:rsidRPr="00692BBC" w:rsidRDefault="0006286A" w:rsidP="0006286A">
            <w:pPr>
              <w:spacing w:after="120"/>
              <w:ind w:firstLine="709"/>
              <w:jc w:val="center"/>
              <w:rPr>
                <w:color w:val="000000"/>
              </w:rPr>
            </w:pPr>
            <w:r w:rsidRPr="00692BBC">
              <w:rPr>
                <w:b/>
                <w:bCs/>
              </w:rPr>
              <w:t>0,02</w:t>
            </w:r>
          </w:p>
        </w:tc>
      </w:tr>
      <w:tr w:rsidR="0006286A" w:rsidRPr="00692BBC" w:rsidTr="0006286A">
        <w:tc>
          <w:tcPr>
            <w:tcW w:w="7762" w:type="dxa"/>
          </w:tcPr>
          <w:p w:rsidR="0006286A" w:rsidRPr="00692BBC" w:rsidRDefault="0006286A" w:rsidP="0006286A">
            <w:pPr>
              <w:pStyle w:val="af"/>
              <w:spacing w:after="120" w:afterAutospacing="0"/>
              <w:ind w:firstLine="709"/>
              <w:jc w:val="center"/>
              <w:rPr>
                <w:rFonts w:ascii="Times New Roman" w:hAnsi="Times New Roman" w:cs="Times New Roman"/>
              </w:rPr>
            </w:pPr>
            <w:r w:rsidRPr="00692BBC">
              <w:rPr>
                <w:rFonts w:ascii="Times New Roman" w:hAnsi="Times New Roman" w:cs="Times New Roman"/>
                <w:b/>
                <w:bCs/>
              </w:rPr>
              <w:t>Минимальная длина стороны по уличному фронту (м)</w:t>
            </w:r>
            <w:r w:rsidRPr="00692BBC">
              <w:rPr>
                <w:rFonts w:ascii="Times New Roman" w:hAnsi="Times New Roman" w:cs="Times New Roman"/>
              </w:rPr>
              <w:t xml:space="preserve"> </w:t>
            </w:r>
          </w:p>
        </w:tc>
        <w:tc>
          <w:tcPr>
            <w:tcW w:w="2190" w:type="dxa"/>
          </w:tcPr>
          <w:p w:rsidR="0006286A" w:rsidRPr="00692BBC" w:rsidRDefault="0006286A" w:rsidP="0006286A">
            <w:pPr>
              <w:spacing w:after="120"/>
              <w:ind w:firstLine="709"/>
              <w:jc w:val="center"/>
              <w:rPr>
                <w:color w:val="000000"/>
              </w:rPr>
            </w:pPr>
            <w:r w:rsidRPr="00692BBC">
              <w:rPr>
                <w:b/>
                <w:bCs/>
              </w:rPr>
              <w:t>6</w:t>
            </w:r>
          </w:p>
        </w:tc>
      </w:tr>
      <w:tr w:rsidR="0006286A" w:rsidRPr="00692BBC" w:rsidTr="0006286A">
        <w:tc>
          <w:tcPr>
            <w:tcW w:w="7762" w:type="dxa"/>
          </w:tcPr>
          <w:p w:rsidR="0006286A" w:rsidRPr="00692BBC" w:rsidRDefault="0006286A" w:rsidP="0006286A">
            <w:pPr>
              <w:pStyle w:val="23"/>
              <w:spacing w:after="120"/>
              <w:ind w:firstLine="709"/>
              <w:jc w:val="center"/>
              <w:rPr>
                <w:rFonts w:ascii="Times New Roman" w:hAnsi="Times New Roman"/>
                <w:i w:val="0"/>
              </w:rPr>
            </w:pPr>
            <w:r w:rsidRPr="00692BBC">
              <w:rPr>
                <w:rFonts w:ascii="Times New Roman" w:hAnsi="Times New Roman"/>
                <w:b/>
                <w:bCs/>
                <w:i w:val="0"/>
              </w:rPr>
              <w:t xml:space="preserve">Минимальная ширина/глубина </w:t>
            </w:r>
            <w:r w:rsidRPr="00692BBC">
              <w:rPr>
                <w:rFonts w:ascii="Times New Roman" w:hAnsi="Times New Roman"/>
                <w:b/>
                <w:i w:val="0"/>
                <w:szCs w:val="20"/>
              </w:rPr>
              <w:t>(м)</w:t>
            </w:r>
            <w:r w:rsidRPr="00692BBC">
              <w:rPr>
                <w:rFonts w:ascii="Times New Roman" w:hAnsi="Times New Roman"/>
                <w:i w:val="0"/>
              </w:rPr>
              <w:t xml:space="preserve"> </w:t>
            </w:r>
          </w:p>
        </w:tc>
        <w:tc>
          <w:tcPr>
            <w:tcW w:w="2190" w:type="dxa"/>
          </w:tcPr>
          <w:p w:rsidR="0006286A" w:rsidRPr="00692BBC" w:rsidRDefault="0006286A" w:rsidP="0006286A">
            <w:pPr>
              <w:spacing w:after="120"/>
              <w:ind w:firstLine="709"/>
              <w:jc w:val="center"/>
              <w:rPr>
                <w:color w:val="000000"/>
              </w:rPr>
            </w:pPr>
            <w:r w:rsidRPr="00692BBC">
              <w:rPr>
                <w:b/>
                <w:bCs/>
              </w:rPr>
              <w:t>25</w:t>
            </w:r>
          </w:p>
        </w:tc>
      </w:tr>
      <w:tr w:rsidR="0006286A" w:rsidRPr="00692BBC" w:rsidTr="0006286A">
        <w:tc>
          <w:tcPr>
            <w:tcW w:w="7762" w:type="dxa"/>
          </w:tcPr>
          <w:p w:rsidR="0006286A" w:rsidRPr="00692BBC" w:rsidRDefault="0006286A" w:rsidP="0006286A">
            <w:pPr>
              <w:spacing w:before="100" w:beforeAutospacing="1" w:after="120"/>
              <w:ind w:firstLine="709"/>
              <w:jc w:val="center"/>
              <w:rPr>
                <w:color w:val="000000"/>
              </w:rPr>
            </w:pPr>
            <w:r w:rsidRPr="00692BBC">
              <w:rPr>
                <w:b/>
                <w:szCs w:val="20"/>
              </w:rPr>
              <w:t>Максимальный</w:t>
            </w:r>
            <w:r w:rsidRPr="00692BBC">
              <w:rPr>
                <w:b/>
              </w:rPr>
              <w:t xml:space="preserve"> коэффициент застройки</w:t>
            </w:r>
            <w:r w:rsidRPr="00692BBC">
              <w:rPr>
                <w:b/>
                <w:szCs w:val="20"/>
              </w:rPr>
              <w:t xml:space="preserve"> </w:t>
            </w:r>
            <w:r w:rsidRPr="00692BBC">
              <w:rPr>
                <w:b/>
              </w:rPr>
              <w:t>(%)</w:t>
            </w:r>
            <w:r w:rsidRPr="00692BBC">
              <w:t xml:space="preserve"> </w:t>
            </w:r>
          </w:p>
        </w:tc>
        <w:tc>
          <w:tcPr>
            <w:tcW w:w="2190" w:type="dxa"/>
          </w:tcPr>
          <w:p w:rsidR="0006286A" w:rsidRPr="00692BBC" w:rsidRDefault="0006286A" w:rsidP="0006286A">
            <w:pPr>
              <w:spacing w:after="120"/>
              <w:ind w:firstLine="709"/>
              <w:jc w:val="center"/>
              <w:rPr>
                <w:color w:val="000000"/>
              </w:rPr>
            </w:pPr>
            <w:r w:rsidRPr="00692BBC">
              <w:rPr>
                <w:b/>
                <w:bCs/>
              </w:rPr>
              <w:t>50</w:t>
            </w:r>
          </w:p>
        </w:tc>
      </w:tr>
      <w:tr w:rsidR="0006286A" w:rsidRPr="00692BBC" w:rsidTr="0006286A">
        <w:tc>
          <w:tcPr>
            <w:tcW w:w="7762" w:type="dxa"/>
          </w:tcPr>
          <w:p w:rsidR="0006286A" w:rsidRPr="00692BBC" w:rsidRDefault="0006286A" w:rsidP="0006286A">
            <w:pPr>
              <w:spacing w:before="100" w:beforeAutospacing="1" w:after="120"/>
              <w:ind w:firstLine="709"/>
              <w:jc w:val="center"/>
              <w:rPr>
                <w:color w:val="000000"/>
              </w:rPr>
            </w:pPr>
            <w:r w:rsidRPr="00692BBC">
              <w:rPr>
                <w:b/>
              </w:rPr>
              <w:t>Минимальный коэффициент озеленения (%)</w:t>
            </w:r>
            <w:r w:rsidRPr="00692BBC">
              <w:t xml:space="preserve"> </w:t>
            </w:r>
          </w:p>
        </w:tc>
        <w:tc>
          <w:tcPr>
            <w:tcW w:w="2190" w:type="dxa"/>
          </w:tcPr>
          <w:p w:rsidR="0006286A" w:rsidRPr="00692BBC" w:rsidRDefault="0006286A" w:rsidP="0006286A">
            <w:pPr>
              <w:spacing w:after="120"/>
              <w:ind w:firstLine="709"/>
              <w:jc w:val="center"/>
              <w:rPr>
                <w:color w:val="000000"/>
              </w:rPr>
            </w:pPr>
            <w:r w:rsidRPr="00692BBC">
              <w:rPr>
                <w:b/>
                <w:bCs/>
              </w:rPr>
              <w:t>20</w:t>
            </w:r>
          </w:p>
        </w:tc>
      </w:tr>
      <w:tr w:rsidR="0006286A" w:rsidRPr="00692BBC" w:rsidTr="0006286A">
        <w:tc>
          <w:tcPr>
            <w:tcW w:w="7762" w:type="dxa"/>
          </w:tcPr>
          <w:p w:rsidR="0006286A" w:rsidRPr="00692BBC" w:rsidRDefault="0006286A" w:rsidP="0006286A">
            <w:pPr>
              <w:spacing w:after="120"/>
              <w:ind w:firstLine="709"/>
              <w:jc w:val="center"/>
              <w:rPr>
                <w:color w:val="000000"/>
              </w:rPr>
            </w:pPr>
            <w:r w:rsidRPr="00692BBC">
              <w:rPr>
                <w:b/>
              </w:rPr>
              <w:t xml:space="preserve">Максимальная высота здания до конька </w:t>
            </w:r>
            <w:r w:rsidRPr="00692BBC">
              <w:rPr>
                <w:b/>
                <w:szCs w:val="20"/>
              </w:rPr>
              <w:t>крыши</w:t>
            </w:r>
            <w:r w:rsidRPr="00692BBC">
              <w:rPr>
                <w:b/>
              </w:rPr>
              <w:t xml:space="preserve"> (м) </w:t>
            </w:r>
          </w:p>
        </w:tc>
        <w:tc>
          <w:tcPr>
            <w:tcW w:w="2190" w:type="dxa"/>
          </w:tcPr>
          <w:p w:rsidR="0006286A" w:rsidRPr="00692BBC" w:rsidRDefault="0006286A" w:rsidP="0006286A">
            <w:pPr>
              <w:spacing w:after="120"/>
              <w:ind w:firstLine="709"/>
              <w:jc w:val="center"/>
              <w:rPr>
                <w:color w:val="000000"/>
              </w:rPr>
            </w:pPr>
            <w:r w:rsidRPr="00692BBC">
              <w:rPr>
                <w:b/>
                <w:bCs/>
              </w:rPr>
              <w:t>6</w:t>
            </w:r>
          </w:p>
        </w:tc>
      </w:tr>
      <w:tr w:rsidR="0006286A" w:rsidRPr="00F90D27" w:rsidTr="0006286A">
        <w:tc>
          <w:tcPr>
            <w:tcW w:w="7762" w:type="dxa"/>
          </w:tcPr>
          <w:p w:rsidR="0006286A" w:rsidRPr="00692BBC" w:rsidRDefault="0006286A" w:rsidP="0006286A">
            <w:pPr>
              <w:spacing w:before="100" w:beforeAutospacing="1" w:after="120"/>
              <w:ind w:firstLine="709"/>
              <w:jc w:val="center"/>
              <w:rPr>
                <w:color w:val="000000"/>
              </w:rPr>
            </w:pPr>
            <w:r w:rsidRPr="00692BBC">
              <w:rPr>
                <w:b/>
                <w:szCs w:val="20"/>
              </w:rPr>
              <w:t>Максимальная высота оград</w:t>
            </w:r>
            <w:r w:rsidRPr="00692BBC">
              <w:t xml:space="preserve"> </w:t>
            </w:r>
            <w:r w:rsidRPr="00692BBC">
              <w:rPr>
                <w:b/>
                <w:szCs w:val="20"/>
              </w:rPr>
              <w:t>(м)</w:t>
            </w:r>
            <w:r w:rsidRPr="00692BBC">
              <w:t xml:space="preserve"> </w:t>
            </w:r>
          </w:p>
        </w:tc>
        <w:tc>
          <w:tcPr>
            <w:tcW w:w="2190" w:type="dxa"/>
          </w:tcPr>
          <w:p w:rsidR="0006286A" w:rsidRPr="00692BBC" w:rsidRDefault="0006286A" w:rsidP="0006286A">
            <w:pPr>
              <w:spacing w:after="120"/>
              <w:ind w:firstLine="709"/>
              <w:jc w:val="center"/>
              <w:rPr>
                <w:color w:val="000000"/>
              </w:rPr>
            </w:pPr>
            <w:r w:rsidRPr="00692BBC">
              <w:rPr>
                <w:b/>
                <w:bCs/>
              </w:rPr>
              <w:t>1,5</w:t>
            </w:r>
          </w:p>
        </w:tc>
      </w:tr>
    </w:tbl>
    <w:p w:rsidR="0006286A" w:rsidRPr="00E53D95" w:rsidRDefault="0006286A" w:rsidP="0006286A">
      <w:pPr>
        <w:shd w:val="clear" w:color="auto" w:fill="FFFFFF"/>
        <w:spacing w:after="120"/>
        <w:ind w:firstLine="709"/>
        <w:jc w:val="both"/>
        <w:rPr>
          <w:b/>
          <w:snapToGrid w:val="0"/>
          <w:color w:val="FF0000"/>
        </w:rPr>
      </w:pPr>
    </w:p>
    <w:tbl>
      <w:tblPr>
        <w:tblStyle w:val="af7"/>
        <w:tblpPr w:leftFromText="180" w:rightFromText="180" w:vertAnchor="text" w:horzAnchor="margin" w:tblpXSpec="center" w:tblpY="58"/>
        <w:tblW w:w="9889" w:type="dxa"/>
        <w:tblLook w:val="04A0" w:firstRow="1" w:lastRow="0" w:firstColumn="1" w:lastColumn="0" w:noHBand="0" w:noVBand="1"/>
      </w:tblPr>
      <w:tblGrid>
        <w:gridCol w:w="6629"/>
        <w:gridCol w:w="3260"/>
      </w:tblGrid>
      <w:tr w:rsidR="00692BBC" w:rsidRPr="00E53D95" w:rsidTr="00692BBC">
        <w:trPr>
          <w:trHeight w:val="384"/>
        </w:trPr>
        <w:tc>
          <w:tcPr>
            <w:tcW w:w="6629" w:type="dxa"/>
            <w:hideMark/>
          </w:tcPr>
          <w:p w:rsidR="00692BBC" w:rsidRPr="000136D6" w:rsidRDefault="00692BBC" w:rsidP="00692BBC">
            <w:pPr>
              <w:tabs>
                <w:tab w:val="center" w:pos="4677"/>
                <w:tab w:val="right" w:pos="9355"/>
              </w:tabs>
              <w:jc w:val="center"/>
              <w:rPr>
                <w:b/>
                <w:color w:val="FFC000"/>
                <w:sz w:val="28"/>
                <w:szCs w:val="28"/>
              </w:rPr>
            </w:pPr>
            <w:r w:rsidRPr="000136D6">
              <w:rPr>
                <w:b/>
                <w:color w:val="FFC000"/>
                <w:sz w:val="28"/>
                <w:szCs w:val="28"/>
              </w:rPr>
              <w:t>Разрешенные параметры земельных участков и их застройки (Ж4)</w:t>
            </w:r>
          </w:p>
        </w:tc>
        <w:tc>
          <w:tcPr>
            <w:tcW w:w="3260" w:type="dxa"/>
            <w:hideMark/>
          </w:tcPr>
          <w:p w:rsidR="00692BBC" w:rsidRPr="000136D6" w:rsidRDefault="00692BBC" w:rsidP="00692BBC">
            <w:pPr>
              <w:tabs>
                <w:tab w:val="center" w:pos="4677"/>
                <w:tab w:val="right" w:pos="9355"/>
              </w:tabs>
              <w:jc w:val="center"/>
              <w:rPr>
                <w:b/>
                <w:color w:val="FFC000"/>
                <w:sz w:val="28"/>
                <w:szCs w:val="28"/>
              </w:rPr>
            </w:pPr>
            <w:r w:rsidRPr="000136D6">
              <w:rPr>
                <w:b/>
                <w:color w:val="FFC000"/>
                <w:sz w:val="28"/>
                <w:szCs w:val="28"/>
              </w:rPr>
              <w:t xml:space="preserve">Ограничения использования земельных участков и ОКС  </w:t>
            </w:r>
          </w:p>
        </w:tc>
      </w:tr>
      <w:tr w:rsidR="00692BBC" w:rsidRPr="00E53D95" w:rsidTr="00692BBC">
        <w:tc>
          <w:tcPr>
            <w:tcW w:w="6629" w:type="dxa"/>
          </w:tcPr>
          <w:p w:rsidR="00692BBC" w:rsidRPr="000136D6" w:rsidRDefault="00692BBC" w:rsidP="00692BBC">
            <w:pPr>
              <w:rPr>
                <w:b/>
                <w:color w:val="FFC000"/>
              </w:rPr>
            </w:pPr>
            <w:r w:rsidRPr="000136D6">
              <w:rPr>
                <w:b/>
                <w:color w:val="FFC000"/>
              </w:rPr>
              <w:t xml:space="preserve">1) Предельные (минимальные и (или) максимальные размеры земельных участков, в том числе их площадь: </w:t>
            </w:r>
          </w:p>
          <w:p w:rsidR="00692BBC" w:rsidRPr="000136D6" w:rsidRDefault="00692BBC" w:rsidP="00692BBC">
            <w:pPr>
              <w:rPr>
                <w:color w:val="FFC000"/>
              </w:rPr>
            </w:pPr>
            <w:r w:rsidRPr="000136D6">
              <w:rPr>
                <w:color w:val="FFC000"/>
              </w:rPr>
              <w:t xml:space="preserve">       -предельный (минимальный и максимальный) размер земельного участка для индивидуального жилищного строительства – 0,04-0,35 га (в соответствии с решением Совета муниципального района «Тунгиро-Олекминский район» № 72 от 27.04.2010 г.);</w:t>
            </w:r>
          </w:p>
          <w:p w:rsidR="00692BBC" w:rsidRPr="000136D6" w:rsidRDefault="00692BBC" w:rsidP="00692BBC">
            <w:pPr>
              <w:rPr>
                <w:color w:val="FFC000"/>
              </w:rPr>
            </w:pPr>
            <w:r w:rsidRPr="000136D6">
              <w:rPr>
                <w:color w:val="FFC000"/>
              </w:rPr>
              <w:t xml:space="preserve">      -предельный (минимальный и максимальный) размер земельного участка для ведения личного подсобного хозяйства – 0,04-0,30 га 0,04-0,35 га (в соответствии с решением Совета муниципального района «Тунгиро-Олекминский район» № 72 от 27.04.2010 г.);</w:t>
            </w:r>
          </w:p>
          <w:p w:rsidR="00692BBC" w:rsidRPr="000136D6" w:rsidRDefault="00692BBC" w:rsidP="00692BBC">
            <w:pPr>
              <w:rPr>
                <w:color w:val="FFC000"/>
              </w:rPr>
            </w:pPr>
            <w:r w:rsidRPr="000136D6">
              <w:rPr>
                <w:color w:val="FFC000"/>
              </w:rPr>
              <w:t xml:space="preserve">      -предельный минимальный размер земельного участка для стоянок легковых автомобилей и гаражей из расчета – 30 м</w:t>
            </w:r>
            <w:r w:rsidRPr="000136D6">
              <w:rPr>
                <w:color w:val="FFC000"/>
                <w:vertAlign w:val="superscript"/>
              </w:rPr>
              <w:t xml:space="preserve">2 </w:t>
            </w:r>
            <w:r w:rsidRPr="000136D6">
              <w:rPr>
                <w:color w:val="FFC000"/>
              </w:rPr>
              <w:t xml:space="preserve">на одно </w:t>
            </w:r>
            <w:proofErr w:type="spellStart"/>
            <w:r w:rsidRPr="000136D6">
              <w:rPr>
                <w:color w:val="FFC000"/>
              </w:rPr>
              <w:t>машино</w:t>
            </w:r>
            <w:proofErr w:type="spellEnd"/>
            <w:r w:rsidRPr="000136D6">
              <w:rPr>
                <w:color w:val="FFC000"/>
              </w:rPr>
              <w:t>-место;</w:t>
            </w:r>
          </w:p>
          <w:p w:rsidR="00692BBC" w:rsidRPr="000136D6" w:rsidRDefault="00692BBC" w:rsidP="00692BBC">
            <w:pPr>
              <w:rPr>
                <w:color w:val="FFC000"/>
              </w:rPr>
            </w:pPr>
            <w:r w:rsidRPr="000136D6">
              <w:rPr>
                <w:color w:val="FFC000"/>
              </w:rPr>
              <w:t xml:space="preserve">      -предельный минимальный размер земельного участка для трансформаторных подстанций, распределительных пунктов, котельных, иных коммунальных объектов, объектов инженерно-технического назначения, связанных с обслуживанием объектов, расположенных в данной территориальной зоне – 0,001 га.</w:t>
            </w:r>
          </w:p>
          <w:p w:rsidR="00692BBC" w:rsidRPr="000136D6" w:rsidRDefault="00692BBC" w:rsidP="00692BBC">
            <w:pPr>
              <w:rPr>
                <w:b/>
                <w:color w:val="FFC000"/>
              </w:rPr>
            </w:pPr>
            <w:r w:rsidRPr="000136D6">
              <w:rPr>
                <w:b/>
                <w:color w:val="FFC000"/>
              </w:rPr>
              <w:lastRenderedPageBreak/>
              <w:t>2) Минимальные отступы от границ земельных участков до зданий, строений, сооружений:</w:t>
            </w:r>
          </w:p>
          <w:p w:rsidR="00692BBC" w:rsidRPr="000136D6" w:rsidRDefault="00692BBC" w:rsidP="00692BBC">
            <w:pPr>
              <w:rPr>
                <w:color w:val="FFC000"/>
              </w:rPr>
            </w:pPr>
            <w:r w:rsidRPr="000136D6">
              <w:rPr>
                <w:color w:val="FFC000"/>
              </w:rPr>
              <w:t xml:space="preserve">        -минимальный отступ от красной линии улиц до линии </w:t>
            </w:r>
            <w:r w:rsidRPr="000136D6">
              <w:rPr>
                <w:color w:val="FFC000"/>
              </w:rPr>
              <w:br/>
              <w:t>застройки – 5 м при осуществлении нового строительства;</w:t>
            </w:r>
          </w:p>
          <w:p w:rsidR="00692BBC" w:rsidRPr="000136D6" w:rsidRDefault="00692BBC" w:rsidP="00692BBC">
            <w:pPr>
              <w:rPr>
                <w:color w:val="FFC000"/>
              </w:rPr>
            </w:pPr>
            <w:r w:rsidRPr="000136D6">
              <w:rPr>
                <w:color w:val="FFC000"/>
              </w:rPr>
              <w:t xml:space="preserve">        -минимальный отступ от красной линии проездов до линии застройки – 3 м при осуществлении нового строительства.</w:t>
            </w:r>
          </w:p>
          <w:p w:rsidR="00692BBC" w:rsidRPr="000136D6" w:rsidRDefault="00692BBC" w:rsidP="00692BBC">
            <w:pPr>
              <w:rPr>
                <w:color w:val="FFC000"/>
              </w:rPr>
            </w:pPr>
            <w:r w:rsidRPr="000136D6">
              <w:rPr>
                <w:color w:val="FFC000"/>
              </w:rPr>
              <w:t>Минимальный отступ от границ соседнего участка до:</w:t>
            </w:r>
          </w:p>
          <w:p w:rsidR="00692BBC" w:rsidRPr="000136D6" w:rsidRDefault="00692BBC" w:rsidP="00692BBC">
            <w:pPr>
              <w:rPr>
                <w:color w:val="FFC000"/>
              </w:rPr>
            </w:pPr>
            <w:r w:rsidRPr="000136D6">
              <w:rPr>
                <w:color w:val="FFC000"/>
              </w:rPr>
              <w:t xml:space="preserve">        -основного строения – 3 м;</w:t>
            </w:r>
          </w:p>
          <w:p w:rsidR="00692BBC" w:rsidRPr="000136D6" w:rsidRDefault="00692BBC" w:rsidP="00692BBC">
            <w:pPr>
              <w:rPr>
                <w:color w:val="FFC000"/>
              </w:rPr>
            </w:pPr>
            <w:r w:rsidRPr="000136D6">
              <w:rPr>
                <w:color w:val="FFC000"/>
              </w:rPr>
              <w:t xml:space="preserve">        -хозяйственных и прочих строений – 1 м;</w:t>
            </w:r>
          </w:p>
          <w:p w:rsidR="00692BBC" w:rsidRPr="000136D6" w:rsidRDefault="00692BBC" w:rsidP="00692BBC">
            <w:pPr>
              <w:rPr>
                <w:color w:val="FFC000"/>
              </w:rPr>
            </w:pPr>
            <w:r w:rsidRPr="000136D6">
              <w:rPr>
                <w:color w:val="FFC000"/>
              </w:rPr>
              <w:t xml:space="preserve">        -до постройки для содержания скота и птицы – 4 м;</w:t>
            </w:r>
          </w:p>
          <w:p w:rsidR="00692BBC" w:rsidRPr="000136D6" w:rsidRDefault="00692BBC" w:rsidP="00692BBC">
            <w:pPr>
              <w:rPr>
                <w:color w:val="FFC000"/>
              </w:rPr>
            </w:pPr>
            <w:r w:rsidRPr="000136D6">
              <w:rPr>
                <w:color w:val="FFC000"/>
              </w:rPr>
              <w:t xml:space="preserve">        -открытой стоянки – 1 м;</w:t>
            </w:r>
          </w:p>
          <w:p w:rsidR="00692BBC" w:rsidRPr="000136D6" w:rsidRDefault="00692BBC" w:rsidP="00692BBC">
            <w:pPr>
              <w:rPr>
                <w:color w:val="FFC000"/>
              </w:rPr>
            </w:pPr>
            <w:r w:rsidRPr="000136D6">
              <w:rPr>
                <w:color w:val="FFC000"/>
              </w:rPr>
              <w:t xml:space="preserve">        -отдельно стоящего гаража – 1 м;</w:t>
            </w:r>
          </w:p>
          <w:p w:rsidR="00692BBC" w:rsidRPr="000136D6" w:rsidRDefault="00692BBC" w:rsidP="00692BBC">
            <w:pPr>
              <w:rPr>
                <w:color w:val="FFC000"/>
              </w:rPr>
            </w:pPr>
            <w:r w:rsidRPr="000136D6">
              <w:rPr>
                <w:color w:val="FFC000"/>
              </w:rPr>
              <w:t>Расстояние от зданий и сооружений до деревьев и кустарников следует принимать:</w:t>
            </w:r>
          </w:p>
          <w:p w:rsidR="00692BBC" w:rsidRPr="000136D6" w:rsidRDefault="00692BBC" w:rsidP="00692BBC">
            <w:pPr>
              <w:rPr>
                <w:color w:val="FFC000"/>
              </w:rPr>
            </w:pPr>
            <w:r w:rsidRPr="000136D6">
              <w:rPr>
                <w:color w:val="FFC000"/>
              </w:rPr>
              <w:t xml:space="preserve">        -до стволов высокорослых деревьев – 4 м; </w:t>
            </w:r>
          </w:p>
          <w:p w:rsidR="00692BBC" w:rsidRPr="000136D6" w:rsidRDefault="00692BBC" w:rsidP="00692BBC">
            <w:pPr>
              <w:rPr>
                <w:color w:val="FFC000"/>
              </w:rPr>
            </w:pPr>
            <w:r w:rsidRPr="000136D6">
              <w:rPr>
                <w:color w:val="FFC000"/>
              </w:rPr>
              <w:t xml:space="preserve">        -до стволов среднерослых деревьев – 2 м;</w:t>
            </w:r>
          </w:p>
          <w:p w:rsidR="00692BBC" w:rsidRPr="000136D6" w:rsidRDefault="00692BBC" w:rsidP="00692BBC">
            <w:pPr>
              <w:rPr>
                <w:color w:val="FFC000"/>
              </w:rPr>
            </w:pPr>
            <w:r w:rsidRPr="000136D6">
              <w:rPr>
                <w:color w:val="FFC000"/>
              </w:rPr>
              <w:t xml:space="preserve">        -до кустарников – 1 м.</w:t>
            </w:r>
          </w:p>
          <w:p w:rsidR="00692BBC" w:rsidRPr="000136D6" w:rsidRDefault="00692BBC" w:rsidP="00692BBC">
            <w:pPr>
              <w:rPr>
                <w:color w:val="FFC000"/>
              </w:rPr>
            </w:pPr>
            <w:r w:rsidRPr="000136D6">
              <w:rPr>
                <w:color w:val="FFC000"/>
              </w:rPr>
              <w:t>Предельные параметры разрешенного строительства:</w:t>
            </w:r>
          </w:p>
          <w:p w:rsidR="00692BBC" w:rsidRPr="000136D6" w:rsidRDefault="00692BBC" w:rsidP="00692BBC">
            <w:pPr>
              <w:rPr>
                <w:color w:val="FFC000"/>
              </w:rPr>
            </w:pPr>
            <w:r w:rsidRPr="000136D6">
              <w:rPr>
                <w:color w:val="FFC000"/>
              </w:rPr>
              <w:t xml:space="preserve">        -максимальная ширина земельных участков вдоль фронта улицы (проезда) – 25 м;</w:t>
            </w:r>
          </w:p>
          <w:p w:rsidR="00692BBC" w:rsidRPr="000136D6" w:rsidRDefault="00692BBC" w:rsidP="00692BBC">
            <w:pPr>
              <w:rPr>
                <w:color w:val="FFC000"/>
              </w:rPr>
            </w:pPr>
            <w:r w:rsidRPr="000136D6">
              <w:rPr>
                <w:color w:val="FFC000"/>
              </w:rPr>
              <w:t xml:space="preserve">        -высота сплошного ограждения земельных участков вдоль улиц (проездов) – 1,5 м, при этом, высота ограждения, а также вид ограждения должны быть единообразными, как минимум, на протяжении одного квартала с обеих сторон улицы;</w:t>
            </w:r>
          </w:p>
          <w:p w:rsidR="00692BBC" w:rsidRPr="000136D6" w:rsidRDefault="00692BBC" w:rsidP="00692BBC">
            <w:pPr>
              <w:rPr>
                <w:color w:val="FFC000"/>
              </w:rPr>
            </w:pPr>
            <w:r w:rsidRPr="000136D6">
              <w:rPr>
                <w:color w:val="FFC000"/>
              </w:rPr>
              <w:t xml:space="preserve">        -расстояния от окон жилых помещений до хозяйственных и прочих строений, расположенных на соседних участках, должно быть не менее 6 м.</w:t>
            </w:r>
          </w:p>
          <w:p w:rsidR="00692BBC" w:rsidRPr="000136D6" w:rsidRDefault="00692BBC" w:rsidP="00692BBC">
            <w:pPr>
              <w:rPr>
                <w:color w:val="FFC000"/>
              </w:rPr>
            </w:pPr>
            <w:r w:rsidRPr="000136D6">
              <w:rPr>
                <w:b/>
                <w:color w:val="FFC000"/>
              </w:rPr>
              <w:t>3) Предельное количество этажей</w:t>
            </w:r>
            <w:r w:rsidRPr="000136D6">
              <w:rPr>
                <w:color w:val="FFC000"/>
              </w:rPr>
              <w:t xml:space="preserve"> – 2.</w:t>
            </w:r>
          </w:p>
          <w:p w:rsidR="00692BBC" w:rsidRPr="000136D6" w:rsidRDefault="00692BBC" w:rsidP="00692BBC">
            <w:pPr>
              <w:rPr>
                <w:color w:val="FFC000"/>
              </w:rPr>
            </w:pPr>
            <w:r w:rsidRPr="000136D6">
              <w:rPr>
                <w:b/>
                <w:color w:val="FFC000"/>
              </w:rPr>
              <w:t>4) Максимальный процент застройки в границах земельного участка для индивидуального жилищного строительства</w:t>
            </w:r>
            <w:r w:rsidRPr="000136D6">
              <w:rPr>
                <w:color w:val="FFC000"/>
              </w:rPr>
              <w:t xml:space="preserve"> – 50 %. </w:t>
            </w:r>
          </w:p>
          <w:p w:rsidR="00692BBC" w:rsidRPr="000136D6" w:rsidRDefault="00692BBC" w:rsidP="00692BBC">
            <w:pPr>
              <w:rPr>
                <w:color w:val="FFC000"/>
              </w:rPr>
            </w:pPr>
            <w:r w:rsidRPr="000136D6">
              <w:rPr>
                <w:b/>
                <w:color w:val="FFC000"/>
              </w:rPr>
              <w:t>5)Минимальный коэффициент озеленения</w:t>
            </w:r>
            <w:r w:rsidRPr="000136D6">
              <w:rPr>
                <w:color w:val="FFC000"/>
              </w:rPr>
              <w:t>-20 %</w:t>
            </w:r>
          </w:p>
          <w:p w:rsidR="00692BBC" w:rsidRPr="000136D6" w:rsidRDefault="00692BBC" w:rsidP="00692BBC">
            <w:pPr>
              <w:rPr>
                <w:color w:val="FFC000"/>
              </w:rPr>
            </w:pPr>
            <w:r w:rsidRPr="000136D6">
              <w:rPr>
                <w:b/>
                <w:color w:val="FFC000"/>
              </w:rPr>
              <w:t>5)Минимальная длина стороны по уличному фронту</w:t>
            </w:r>
            <w:r w:rsidRPr="000136D6">
              <w:rPr>
                <w:color w:val="FFC000"/>
              </w:rPr>
              <w:t xml:space="preserve"> -6 м.</w:t>
            </w:r>
          </w:p>
          <w:p w:rsidR="00692BBC" w:rsidRPr="000136D6" w:rsidRDefault="00692BBC" w:rsidP="00692BBC">
            <w:pPr>
              <w:rPr>
                <w:color w:val="FFC000"/>
              </w:rPr>
            </w:pPr>
            <w:r w:rsidRPr="000136D6">
              <w:rPr>
                <w:b/>
                <w:color w:val="FFC000"/>
              </w:rPr>
              <w:t>6)минимальная ширина\глубина</w:t>
            </w:r>
            <w:r w:rsidRPr="000136D6">
              <w:rPr>
                <w:color w:val="FFC000"/>
              </w:rPr>
              <w:t>-25 м</w:t>
            </w:r>
          </w:p>
          <w:p w:rsidR="00692BBC" w:rsidRPr="000136D6" w:rsidRDefault="00692BBC" w:rsidP="00692BBC">
            <w:pPr>
              <w:rPr>
                <w:color w:val="FFC000"/>
              </w:rPr>
            </w:pPr>
            <w:r w:rsidRPr="000136D6">
              <w:rPr>
                <w:b/>
                <w:color w:val="FFC000"/>
              </w:rPr>
              <w:t>7)Максимальная высота здания до конька крыши</w:t>
            </w:r>
            <w:r w:rsidRPr="000136D6">
              <w:rPr>
                <w:color w:val="FFC000"/>
              </w:rPr>
              <w:t>-6 м</w:t>
            </w:r>
          </w:p>
          <w:p w:rsidR="00692BBC" w:rsidRPr="000136D6" w:rsidRDefault="00692BBC" w:rsidP="00692BBC">
            <w:pPr>
              <w:rPr>
                <w:color w:val="FFC000"/>
              </w:rPr>
            </w:pPr>
            <w:r w:rsidRPr="000136D6">
              <w:rPr>
                <w:b/>
                <w:color w:val="FFC000"/>
              </w:rPr>
              <w:t>8)максимальная высота оград</w:t>
            </w:r>
            <w:r w:rsidRPr="000136D6">
              <w:rPr>
                <w:color w:val="FFC000"/>
              </w:rPr>
              <w:t xml:space="preserve"> -1,5 м</w:t>
            </w:r>
          </w:p>
          <w:p w:rsidR="00692BBC" w:rsidRPr="000136D6" w:rsidRDefault="00692BBC" w:rsidP="00692BBC">
            <w:pPr>
              <w:rPr>
                <w:color w:val="FFC000"/>
              </w:rPr>
            </w:pPr>
          </w:p>
          <w:p w:rsidR="00692BBC" w:rsidRPr="000136D6" w:rsidRDefault="00692BBC" w:rsidP="00692BBC">
            <w:pPr>
              <w:rPr>
                <w:color w:val="FFC000"/>
              </w:rPr>
            </w:pPr>
          </w:p>
          <w:p w:rsidR="00692BBC" w:rsidRPr="000136D6" w:rsidRDefault="00692BBC" w:rsidP="00692BBC">
            <w:pPr>
              <w:pStyle w:val="afb"/>
              <w:tabs>
                <w:tab w:val="left" w:pos="1134"/>
              </w:tabs>
              <w:spacing w:line="26" w:lineRule="atLeast"/>
              <w:jc w:val="both"/>
              <w:rPr>
                <w:rFonts w:eastAsia="BatangChe"/>
                <w:color w:val="FFC000"/>
                <w:szCs w:val="24"/>
              </w:rPr>
            </w:pPr>
          </w:p>
        </w:tc>
        <w:tc>
          <w:tcPr>
            <w:tcW w:w="3260" w:type="dxa"/>
          </w:tcPr>
          <w:p w:rsidR="00692BBC" w:rsidRPr="000136D6" w:rsidRDefault="00692BBC" w:rsidP="00692BBC">
            <w:pPr>
              <w:pStyle w:val="afb"/>
              <w:tabs>
                <w:tab w:val="left" w:pos="1134"/>
              </w:tabs>
              <w:spacing w:line="26" w:lineRule="atLeast"/>
              <w:jc w:val="both"/>
              <w:rPr>
                <w:rFonts w:eastAsia="BatangChe"/>
                <w:color w:val="FFC000"/>
                <w:szCs w:val="24"/>
              </w:rPr>
            </w:pPr>
            <w:r w:rsidRPr="000136D6">
              <w:rPr>
                <w:rFonts w:eastAsia="BatangChe"/>
                <w:color w:val="FFC000"/>
                <w:szCs w:val="24"/>
              </w:rPr>
              <w:lastRenderedPageBreak/>
              <w:t>- в пределах земельного участка запрещается размещение стоянки грузового транспорта;</w:t>
            </w:r>
          </w:p>
          <w:p w:rsidR="00692BBC" w:rsidRPr="000136D6" w:rsidRDefault="00692BBC" w:rsidP="00692BBC">
            <w:pPr>
              <w:pStyle w:val="afb"/>
              <w:tabs>
                <w:tab w:val="left" w:pos="1134"/>
              </w:tabs>
              <w:spacing w:line="26" w:lineRule="atLeast"/>
              <w:jc w:val="both"/>
              <w:rPr>
                <w:rFonts w:eastAsia="BatangChe"/>
                <w:color w:val="FFC000"/>
                <w:szCs w:val="24"/>
              </w:rPr>
            </w:pPr>
            <w:r w:rsidRPr="000136D6">
              <w:rPr>
                <w:rFonts w:eastAsia="BatangChe"/>
                <w:color w:val="FFC000"/>
                <w:szCs w:val="24"/>
              </w:rPr>
              <w:t>- на землях общего пользования не допускается ремонт автомобилей, складирование строительных материалов, хозяйственного инвентаря, мусора,</w:t>
            </w:r>
            <w:r w:rsidR="008E510E">
              <w:rPr>
                <w:rFonts w:eastAsia="BatangChe"/>
                <w:color w:val="FFC000"/>
                <w:szCs w:val="24"/>
              </w:rPr>
              <w:t xml:space="preserve"> за исключением специализирован</w:t>
            </w:r>
            <w:r w:rsidRPr="000136D6">
              <w:rPr>
                <w:rFonts w:eastAsia="BatangChe"/>
                <w:color w:val="FFC000"/>
                <w:szCs w:val="24"/>
              </w:rPr>
              <w:t>ных площадок для установки мусорных контейнеров;</w:t>
            </w:r>
          </w:p>
          <w:p w:rsidR="00692BBC" w:rsidRPr="000136D6" w:rsidRDefault="00692BBC" w:rsidP="00692BBC">
            <w:pPr>
              <w:pStyle w:val="afb"/>
              <w:tabs>
                <w:tab w:val="left" w:pos="1134"/>
              </w:tabs>
              <w:spacing w:line="26" w:lineRule="atLeast"/>
              <w:jc w:val="both"/>
              <w:rPr>
                <w:rFonts w:eastAsia="BatangChe"/>
                <w:color w:val="FFC000"/>
                <w:szCs w:val="24"/>
              </w:rPr>
            </w:pPr>
            <w:r w:rsidRPr="000136D6">
              <w:rPr>
                <w:rFonts w:eastAsia="BatangChe"/>
                <w:color w:val="FFC000"/>
                <w:szCs w:val="24"/>
              </w:rPr>
              <w:t>- не допускается размещать со стороны улицы вспомогательные строения, за исключением гаражей;</w:t>
            </w:r>
          </w:p>
          <w:p w:rsidR="00692BBC" w:rsidRPr="000136D6" w:rsidRDefault="00692BBC" w:rsidP="00692BBC">
            <w:pPr>
              <w:pStyle w:val="afb"/>
              <w:tabs>
                <w:tab w:val="left" w:pos="1134"/>
              </w:tabs>
              <w:spacing w:line="26" w:lineRule="atLeast"/>
              <w:jc w:val="both"/>
              <w:rPr>
                <w:rFonts w:eastAsia="BatangChe"/>
                <w:color w:val="FFC000"/>
                <w:szCs w:val="24"/>
              </w:rPr>
            </w:pPr>
            <w:r w:rsidRPr="000136D6">
              <w:rPr>
                <w:rFonts w:eastAsia="BatangChe"/>
                <w:color w:val="FFC000"/>
                <w:szCs w:val="24"/>
              </w:rPr>
              <w:t>- содержание скота и птицы на приусадебных участк</w:t>
            </w:r>
            <w:r w:rsidR="008E510E">
              <w:rPr>
                <w:rFonts w:eastAsia="BatangChe"/>
                <w:color w:val="FFC000"/>
                <w:szCs w:val="24"/>
              </w:rPr>
              <w:t>ах допус</w:t>
            </w:r>
            <w:r w:rsidRPr="000136D6">
              <w:rPr>
                <w:rFonts w:eastAsia="BatangChe"/>
                <w:color w:val="FFC000"/>
                <w:szCs w:val="24"/>
              </w:rPr>
              <w:t>кается только в районах усадеб</w:t>
            </w:r>
            <w:r w:rsidR="008E510E">
              <w:rPr>
                <w:rFonts w:eastAsia="BatangChe"/>
                <w:color w:val="FFC000"/>
                <w:szCs w:val="24"/>
              </w:rPr>
              <w:t xml:space="preserve">ной застройки с </w:t>
            </w:r>
            <w:r w:rsidR="008E510E">
              <w:rPr>
                <w:rFonts w:eastAsia="BatangChe"/>
                <w:color w:val="FFC000"/>
                <w:szCs w:val="24"/>
              </w:rPr>
              <w:lastRenderedPageBreak/>
              <w:t>размером приуса</w:t>
            </w:r>
            <w:r w:rsidRPr="000136D6">
              <w:rPr>
                <w:rFonts w:eastAsia="BatangChe"/>
                <w:color w:val="FFC000"/>
                <w:szCs w:val="24"/>
              </w:rPr>
              <w:t>дебного участка не менее 0,06 га при условии соблюдения санитарно-гигиенических и зооветеринарных требований;</w:t>
            </w:r>
          </w:p>
          <w:p w:rsidR="00692BBC" w:rsidRPr="000136D6" w:rsidRDefault="008E510E" w:rsidP="00692BBC">
            <w:pPr>
              <w:pStyle w:val="afb"/>
              <w:tabs>
                <w:tab w:val="left" w:pos="1134"/>
              </w:tabs>
              <w:spacing w:line="26" w:lineRule="atLeast"/>
              <w:jc w:val="both"/>
              <w:rPr>
                <w:rFonts w:eastAsia="BatangChe"/>
                <w:color w:val="FFC000"/>
                <w:szCs w:val="24"/>
              </w:rPr>
            </w:pPr>
            <w:r>
              <w:rPr>
                <w:rFonts w:eastAsia="BatangChe"/>
                <w:color w:val="FFC000"/>
                <w:szCs w:val="24"/>
              </w:rPr>
              <w:t>- допускается пристройка хозяйс</w:t>
            </w:r>
            <w:r w:rsidR="00692BBC" w:rsidRPr="000136D6">
              <w:rPr>
                <w:rFonts w:eastAsia="BatangChe"/>
                <w:color w:val="FFC000"/>
                <w:szCs w:val="24"/>
              </w:rPr>
              <w:t>твенного сарая (в том числе для скота и птицы), гаража, бани, теплицы к усадебному дому с соблюдением требований санитарных и противопожарных норм;</w:t>
            </w:r>
          </w:p>
          <w:p w:rsidR="00692BBC" w:rsidRPr="000136D6" w:rsidRDefault="00692BBC" w:rsidP="00692BBC">
            <w:pPr>
              <w:pStyle w:val="afb"/>
              <w:tabs>
                <w:tab w:val="left" w:pos="1134"/>
              </w:tabs>
              <w:spacing w:line="26" w:lineRule="atLeast"/>
              <w:jc w:val="both"/>
              <w:rPr>
                <w:rFonts w:eastAsia="BatangChe"/>
                <w:color w:val="FFC000"/>
                <w:szCs w:val="24"/>
              </w:rPr>
            </w:pPr>
            <w:r w:rsidRPr="000136D6">
              <w:rPr>
                <w:rFonts w:eastAsia="BatangChe"/>
                <w:color w:val="FFC000"/>
                <w:szCs w:val="24"/>
              </w:rPr>
              <w:t xml:space="preserve">- размещение бань и саун допускается при условии </w:t>
            </w:r>
            <w:proofErr w:type="spellStart"/>
            <w:r w:rsidRPr="000136D6">
              <w:rPr>
                <w:rFonts w:eastAsia="BatangChe"/>
                <w:color w:val="FFC000"/>
                <w:szCs w:val="24"/>
              </w:rPr>
              <w:t>канализования</w:t>
            </w:r>
            <w:proofErr w:type="spellEnd"/>
            <w:r w:rsidRPr="000136D6">
              <w:rPr>
                <w:rFonts w:eastAsia="BatangChe"/>
                <w:color w:val="FFC000"/>
                <w:szCs w:val="24"/>
              </w:rPr>
              <w:t xml:space="preserve"> стоков.</w:t>
            </w:r>
          </w:p>
          <w:p w:rsidR="00692BBC" w:rsidRPr="000136D6" w:rsidRDefault="00692BBC" w:rsidP="00692BBC">
            <w:pPr>
              <w:pStyle w:val="afb"/>
              <w:tabs>
                <w:tab w:val="left" w:pos="1134"/>
              </w:tabs>
              <w:spacing w:line="26" w:lineRule="atLeast"/>
              <w:jc w:val="both"/>
              <w:rPr>
                <w:rFonts w:eastAsia="BatangChe"/>
                <w:color w:val="FFC000"/>
                <w:szCs w:val="24"/>
              </w:rPr>
            </w:pPr>
            <w:r w:rsidRPr="000136D6">
              <w:rPr>
                <w:rFonts w:eastAsia="BatangChe"/>
                <w:color w:val="FFC000"/>
                <w:szCs w:val="24"/>
              </w:rPr>
              <w:t xml:space="preserve">    В случае если земельный участок или объект капитального строительства находится в границах зоны с особыми условиями использо</w:t>
            </w:r>
            <w:r w:rsidR="008E510E">
              <w:rPr>
                <w:rFonts w:eastAsia="BatangChe"/>
                <w:color w:val="FFC000"/>
                <w:szCs w:val="24"/>
              </w:rPr>
              <w:t>вания территорий, на них устанавливаются ограничения испо</w:t>
            </w:r>
            <w:r w:rsidRPr="000136D6">
              <w:rPr>
                <w:rFonts w:eastAsia="BatangChe"/>
                <w:color w:val="FFC000"/>
                <w:szCs w:val="24"/>
              </w:rPr>
              <w:t xml:space="preserve">льзования в соответствии </w:t>
            </w:r>
            <w:r w:rsidRPr="000136D6">
              <w:rPr>
                <w:rFonts w:eastAsia="BatangChe"/>
                <w:color w:val="FFC000"/>
                <w:szCs w:val="24"/>
              </w:rPr>
              <w:br/>
              <w:t>с законодательством Российской Федерации.</w:t>
            </w:r>
          </w:p>
          <w:p w:rsidR="00692BBC" w:rsidRPr="000136D6" w:rsidRDefault="00692BBC" w:rsidP="00692BBC">
            <w:pPr>
              <w:rPr>
                <w:color w:val="FFC000"/>
              </w:rPr>
            </w:pPr>
          </w:p>
          <w:p w:rsidR="00692BBC" w:rsidRPr="000136D6" w:rsidRDefault="0061734C" w:rsidP="00692BBC">
            <w:pPr>
              <w:pStyle w:val="afb"/>
              <w:tabs>
                <w:tab w:val="left" w:pos="1134"/>
              </w:tabs>
              <w:spacing w:line="26" w:lineRule="atLeast"/>
              <w:jc w:val="both"/>
              <w:rPr>
                <w:rFonts w:eastAsia="BatangChe"/>
                <w:color w:val="FFC000"/>
                <w:szCs w:val="24"/>
              </w:rPr>
            </w:pPr>
            <w:r w:rsidRPr="000136D6">
              <w:rPr>
                <w:rFonts w:eastAsia="BatangChe"/>
                <w:color w:val="FFC000"/>
                <w:szCs w:val="24"/>
              </w:rPr>
              <w:t>Не допускается строительство объектов капитального строительства в водоохраной зоне, в санитарно-защитной зоне, установленной в соответствии с техническими регламентами , нормами и правилами</w:t>
            </w:r>
          </w:p>
        </w:tc>
      </w:tr>
    </w:tbl>
    <w:p w:rsidR="00692BBC" w:rsidRPr="00F90D27" w:rsidRDefault="00692BBC" w:rsidP="0006286A">
      <w:pPr>
        <w:shd w:val="clear" w:color="auto" w:fill="FFFFFF"/>
        <w:spacing w:after="120"/>
        <w:ind w:firstLine="709"/>
        <w:jc w:val="both"/>
        <w:rPr>
          <w:b/>
          <w:snapToGrid w:val="0"/>
        </w:rPr>
      </w:pPr>
    </w:p>
    <w:p w:rsidR="0006286A" w:rsidRPr="00F90D27" w:rsidRDefault="0006286A" w:rsidP="0006286A">
      <w:pPr>
        <w:pStyle w:val="a4"/>
        <w:spacing w:after="120"/>
        <w:ind w:firstLine="709"/>
        <w:jc w:val="both"/>
        <w:rPr>
          <w:b w:val="0"/>
        </w:rPr>
      </w:pPr>
      <w:r w:rsidRPr="00F90D27">
        <w:rPr>
          <w:b w:val="0"/>
        </w:rPr>
        <w:t>Статья 2</w:t>
      </w:r>
      <w:r>
        <w:rPr>
          <w:b w:val="0"/>
        </w:rPr>
        <w:t>2</w:t>
      </w:r>
      <w:r w:rsidRPr="00F90D27">
        <w:rPr>
          <w:b w:val="0"/>
        </w:rPr>
        <w:t xml:space="preserve">. Общественно-деловая зона и виды разрешенного использования земельных участков </w:t>
      </w:r>
    </w:p>
    <w:p w:rsidR="0006286A" w:rsidRPr="00F90D27" w:rsidRDefault="0006286A" w:rsidP="0006286A">
      <w:pPr>
        <w:shd w:val="clear" w:color="auto" w:fill="FFFFFF"/>
        <w:spacing w:after="120"/>
        <w:ind w:firstLine="709"/>
        <w:jc w:val="both"/>
        <w:rPr>
          <w:snapToGrid w:val="0"/>
        </w:rPr>
      </w:pPr>
      <w:r w:rsidRPr="00F90D27">
        <w:rPr>
          <w:b/>
          <w:snapToGrid w:val="0"/>
        </w:rPr>
        <w:t>Общественно-деловая зона (О)</w:t>
      </w:r>
      <w:r w:rsidRPr="00F90D27">
        <w:rPr>
          <w:snapToGrid w:val="0"/>
        </w:rPr>
        <w:t xml:space="preserve"> - предназначения для размещения объектов здравоохранения, культуры, торговли, общественного питания, бытового обслуживания, предпринимательской деятельности, а также образовательных учреждений начального, среднего и высшего профессионального образования, административных, научно-исследовательских учреждений, культовых зданий и иных зданий, строений и сооружений, стоянок автомобильного транспорта, центров деловой, финансовой, общественной активности</w:t>
      </w:r>
      <w:r>
        <w:rPr>
          <w:snapToGrid w:val="0"/>
        </w:rPr>
        <w:t>, в границах населенных пунктов</w:t>
      </w:r>
      <w:r w:rsidRPr="00F90D27">
        <w:rPr>
          <w:snapToGrid w:val="0"/>
        </w:rPr>
        <w:t>.</w:t>
      </w:r>
    </w:p>
    <w:tbl>
      <w:tblPr>
        <w:tblW w:w="471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74"/>
        <w:gridCol w:w="3258"/>
        <w:gridCol w:w="1250"/>
        <w:gridCol w:w="936"/>
        <w:gridCol w:w="1556"/>
      </w:tblGrid>
      <w:tr w:rsidR="0006286A" w:rsidRPr="00F90D27" w:rsidTr="0006286A">
        <w:trPr>
          <w:trHeight w:val="285"/>
        </w:trPr>
        <w:tc>
          <w:tcPr>
            <w:tcW w:w="5000" w:type="pct"/>
            <w:gridSpan w:val="5"/>
          </w:tcPr>
          <w:p w:rsidR="0006286A" w:rsidRPr="004C5726" w:rsidRDefault="0006286A" w:rsidP="0006286A">
            <w:pPr>
              <w:pStyle w:val="4"/>
              <w:spacing w:after="0"/>
              <w:ind w:firstLine="709"/>
              <w:rPr>
                <w:sz w:val="24"/>
                <w:szCs w:val="24"/>
              </w:rPr>
            </w:pPr>
            <w:r w:rsidRPr="004C5726">
              <w:rPr>
                <w:sz w:val="24"/>
                <w:szCs w:val="24"/>
              </w:rPr>
              <w:lastRenderedPageBreak/>
              <w:t xml:space="preserve">Таблица </w:t>
            </w:r>
            <w:r>
              <w:rPr>
                <w:sz w:val="24"/>
                <w:szCs w:val="24"/>
              </w:rPr>
              <w:t>3</w:t>
            </w:r>
          </w:p>
          <w:p w:rsidR="0006286A" w:rsidRPr="004C5726" w:rsidRDefault="0006286A" w:rsidP="0006286A">
            <w:pPr>
              <w:shd w:val="clear" w:color="auto" w:fill="FFFFFF"/>
              <w:ind w:firstLine="709"/>
              <w:jc w:val="both"/>
              <w:rPr>
                <w:snapToGrid w:val="0"/>
              </w:rPr>
            </w:pPr>
            <w:r w:rsidRPr="004C5726">
              <w:rPr>
                <w:snapToGrid w:val="0"/>
              </w:rPr>
              <w:t xml:space="preserve">О - основные виды использования, не требующие  получения зонального разрешения, </w:t>
            </w:r>
          </w:p>
          <w:p w:rsidR="0006286A" w:rsidRPr="004C5726" w:rsidRDefault="0006286A" w:rsidP="0006286A">
            <w:pPr>
              <w:shd w:val="clear" w:color="auto" w:fill="FFFFFF"/>
              <w:ind w:firstLine="709"/>
              <w:jc w:val="both"/>
              <w:rPr>
                <w:snapToGrid w:val="0"/>
              </w:rPr>
            </w:pPr>
            <w:r w:rsidRPr="004C5726">
              <w:rPr>
                <w:snapToGrid w:val="0"/>
              </w:rPr>
              <w:t xml:space="preserve">С – условно разрешенные виды использования, требующие получения зонального разрешения, </w:t>
            </w:r>
          </w:p>
          <w:p w:rsidR="0006286A" w:rsidRPr="004C5726" w:rsidRDefault="0006286A" w:rsidP="0006286A">
            <w:pPr>
              <w:shd w:val="clear" w:color="auto" w:fill="FFFFFF"/>
              <w:ind w:firstLine="709"/>
              <w:jc w:val="both"/>
              <w:rPr>
                <w:color w:val="000000"/>
              </w:rPr>
            </w:pPr>
            <w:r w:rsidRPr="004C5726">
              <w:rPr>
                <w:snapToGrid w:val="0"/>
              </w:rPr>
              <w:t>-  - виды использования, на которые не может быть получено зональное разрешение.</w:t>
            </w:r>
            <w:r w:rsidR="000511AB">
              <w:rPr>
                <w:noProof/>
              </w:rPr>
              <mc:AlternateContent>
                <mc:Choice Requires="wps">
                  <w:drawing>
                    <wp:inline distT="0" distB="0" distL="0" distR="0">
                      <wp:extent cx="9525" cy="95250"/>
                      <wp:effectExtent l="0" t="0" r="0" b="0"/>
                      <wp:docPr id="6" name="AutoShap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C8CBD13" id="AutoShape 2" o:spid="_x0000_s1026"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" filled="f" stroked="f">
                      <o:lock v:ext="edit" aspectratio="t"/>
                      <w10:anchorlock/>
                    </v:rect>
                  </w:pict>
                </mc:Fallback>
              </mc:AlternateContent>
            </w:r>
          </w:p>
        </w:tc>
      </w:tr>
      <w:tr w:rsidR="0006286A" w:rsidRPr="00F90D27" w:rsidTr="0006286A">
        <w:trPr>
          <w:trHeight w:val="285"/>
        </w:trPr>
        <w:tc>
          <w:tcPr>
            <w:tcW w:w="5000" w:type="pct"/>
            <w:gridSpan w:val="5"/>
          </w:tcPr>
          <w:p w:rsidR="0006286A" w:rsidRPr="004C5726" w:rsidRDefault="0006286A" w:rsidP="0006286A">
            <w:pPr>
              <w:spacing w:after="120"/>
              <w:ind w:firstLine="709"/>
              <w:jc w:val="center"/>
              <w:rPr>
                <w:color w:val="000000"/>
              </w:rPr>
            </w:pPr>
            <w:r w:rsidRPr="004C5726">
              <w:rPr>
                <w:b/>
                <w:bCs/>
              </w:rPr>
              <w:t>Виды разрешенного использования</w:t>
            </w:r>
            <w:r w:rsidRPr="00F90D27">
              <w:t> </w:t>
            </w:r>
          </w:p>
        </w:tc>
      </w:tr>
      <w:tr w:rsidR="0006286A" w:rsidRPr="00F90D27" w:rsidTr="0006286A">
        <w:trPr>
          <w:trHeight w:val="285"/>
        </w:trPr>
        <w:tc>
          <w:tcPr>
            <w:tcW w:w="1382" w:type="pct"/>
            <w:vMerge w:val="restart"/>
          </w:tcPr>
          <w:p w:rsidR="0006286A" w:rsidRPr="004C5726" w:rsidRDefault="0006286A" w:rsidP="0006286A">
            <w:pPr>
              <w:spacing w:after="120"/>
              <w:jc w:val="center"/>
              <w:rPr>
                <w:color w:val="000000"/>
              </w:rPr>
            </w:pPr>
            <w:r w:rsidRPr="004C5726">
              <w:rPr>
                <w:b/>
              </w:rPr>
              <w:t xml:space="preserve">Постоянное проживание </w:t>
            </w:r>
          </w:p>
        </w:tc>
        <w:tc>
          <w:tcPr>
            <w:tcW w:w="2814" w:type="pct"/>
            <w:gridSpan w:val="3"/>
          </w:tcPr>
          <w:p w:rsidR="0006286A" w:rsidRPr="004C5726" w:rsidRDefault="0006286A" w:rsidP="0006286A">
            <w:pPr>
              <w:spacing w:after="120"/>
              <w:rPr>
                <w:color w:val="000000"/>
              </w:rPr>
            </w:pPr>
            <w:r w:rsidRPr="004C5726">
              <w:rPr>
                <w:b/>
                <w:bCs/>
              </w:rPr>
              <w:t xml:space="preserve">Отдельно стоящие жилые дома на одну семью </w:t>
            </w:r>
          </w:p>
        </w:tc>
        <w:tc>
          <w:tcPr>
            <w:tcW w:w="804" w:type="pct"/>
          </w:tcPr>
          <w:p w:rsidR="0006286A" w:rsidRPr="004C5726" w:rsidRDefault="0006286A" w:rsidP="0006286A">
            <w:pPr>
              <w:spacing w:after="120"/>
              <w:jc w:val="center"/>
              <w:rPr>
                <w:color w:val="000000"/>
              </w:rPr>
            </w:pPr>
            <w:r w:rsidRPr="004C5726">
              <w:rPr>
                <w:b/>
                <w:bCs/>
              </w:rPr>
              <w:t>С</w:t>
            </w:r>
          </w:p>
        </w:tc>
      </w:tr>
      <w:tr w:rsidR="0006286A" w:rsidRPr="00F90D27" w:rsidTr="0006286A">
        <w:trPr>
          <w:trHeight w:val="285"/>
        </w:trPr>
        <w:tc>
          <w:tcPr>
            <w:tcW w:w="1382" w:type="pct"/>
            <w:vMerge/>
          </w:tcPr>
          <w:p w:rsidR="0006286A" w:rsidRPr="004C5726" w:rsidRDefault="0006286A" w:rsidP="0006286A">
            <w:pPr>
              <w:spacing w:after="120"/>
              <w:rPr>
                <w:color w:val="000000"/>
              </w:rPr>
            </w:pPr>
          </w:p>
        </w:tc>
        <w:tc>
          <w:tcPr>
            <w:tcW w:w="2814" w:type="pct"/>
            <w:gridSpan w:val="3"/>
          </w:tcPr>
          <w:p w:rsidR="0006286A" w:rsidRPr="004C5726" w:rsidRDefault="0006286A" w:rsidP="0006286A">
            <w:pPr>
              <w:spacing w:after="120"/>
              <w:rPr>
                <w:color w:val="000000"/>
              </w:rPr>
            </w:pPr>
            <w:r w:rsidRPr="004C5726">
              <w:rPr>
                <w:b/>
                <w:bCs/>
              </w:rPr>
              <w:t xml:space="preserve">Сблокированные жилые дома на одну семью </w:t>
            </w:r>
          </w:p>
        </w:tc>
        <w:tc>
          <w:tcPr>
            <w:tcW w:w="804" w:type="pct"/>
          </w:tcPr>
          <w:p w:rsidR="0006286A" w:rsidRPr="004C5726" w:rsidRDefault="0006286A" w:rsidP="0006286A">
            <w:pPr>
              <w:spacing w:after="120"/>
              <w:jc w:val="center"/>
              <w:rPr>
                <w:color w:val="000000"/>
              </w:rPr>
            </w:pPr>
            <w:r w:rsidRPr="004C5726">
              <w:rPr>
                <w:b/>
                <w:bCs/>
              </w:rPr>
              <w:t>С</w:t>
            </w:r>
          </w:p>
        </w:tc>
      </w:tr>
      <w:tr w:rsidR="0006286A" w:rsidRPr="00F90D27" w:rsidTr="0006286A">
        <w:trPr>
          <w:trHeight w:val="285"/>
        </w:trPr>
        <w:tc>
          <w:tcPr>
            <w:tcW w:w="1382" w:type="pct"/>
            <w:vMerge/>
          </w:tcPr>
          <w:p w:rsidR="0006286A" w:rsidRPr="004C5726" w:rsidRDefault="0006286A" w:rsidP="0006286A">
            <w:pPr>
              <w:spacing w:after="120"/>
              <w:rPr>
                <w:color w:val="000000"/>
              </w:rPr>
            </w:pPr>
          </w:p>
        </w:tc>
        <w:tc>
          <w:tcPr>
            <w:tcW w:w="2814" w:type="pct"/>
            <w:gridSpan w:val="3"/>
          </w:tcPr>
          <w:p w:rsidR="0006286A" w:rsidRPr="004C5726" w:rsidRDefault="0006286A" w:rsidP="0006286A">
            <w:pPr>
              <w:spacing w:after="120"/>
              <w:rPr>
                <w:color w:val="000000"/>
              </w:rPr>
            </w:pPr>
            <w:r w:rsidRPr="004C5726">
              <w:rPr>
                <w:b/>
                <w:bCs/>
              </w:rPr>
              <w:t xml:space="preserve">Многоквартирные жилые дома </w:t>
            </w:r>
          </w:p>
        </w:tc>
        <w:tc>
          <w:tcPr>
            <w:tcW w:w="804" w:type="pct"/>
          </w:tcPr>
          <w:p w:rsidR="0006286A" w:rsidRPr="004C5726" w:rsidRDefault="0006286A" w:rsidP="0006286A">
            <w:pPr>
              <w:spacing w:after="120"/>
              <w:jc w:val="center"/>
              <w:rPr>
                <w:color w:val="000000"/>
              </w:rPr>
            </w:pPr>
            <w:r w:rsidRPr="004C5726">
              <w:rPr>
                <w:b/>
                <w:bCs/>
              </w:rPr>
              <w:t>С</w:t>
            </w:r>
          </w:p>
        </w:tc>
      </w:tr>
      <w:tr w:rsidR="0006286A" w:rsidRPr="00F90D27" w:rsidTr="0006286A">
        <w:trPr>
          <w:trHeight w:val="285"/>
        </w:trPr>
        <w:tc>
          <w:tcPr>
            <w:tcW w:w="1382" w:type="pct"/>
            <w:vMerge w:val="restart"/>
          </w:tcPr>
          <w:p w:rsidR="0006286A" w:rsidRPr="004C5726" w:rsidRDefault="0006286A" w:rsidP="0006286A">
            <w:pPr>
              <w:spacing w:after="120"/>
              <w:jc w:val="center"/>
              <w:rPr>
                <w:color w:val="000000"/>
              </w:rPr>
            </w:pPr>
            <w:r w:rsidRPr="004C5726">
              <w:rPr>
                <w:b/>
              </w:rPr>
              <w:t xml:space="preserve">Временное проживание </w:t>
            </w:r>
          </w:p>
        </w:tc>
        <w:tc>
          <w:tcPr>
            <w:tcW w:w="2814" w:type="pct"/>
            <w:gridSpan w:val="3"/>
          </w:tcPr>
          <w:p w:rsidR="0006286A" w:rsidRPr="004C5726" w:rsidRDefault="0006286A" w:rsidP="0006286A">
            <w:pPr>
              <w:spacing w:after="120"/>
              <w:rPr>
                <w:color w:val="000000"/>
              </w:rPr>
            </w:pPr>
            <w:r w:rsidRPr="004C5726">
              <w:rPr>
                <w:b/>
                <w:bCs/>
              </w:rPr>
              <w:t xml:space="preserve">Гостиницы, мотели, кемпинги, дома приезжих </w:t>
            </w:r>
          </w:p>
        </w:tc>
        <w:tc>
          <w:tcPr>
            <w:tcW w:w="804" w:type="pct"/>
          </w:tcPr>
          <w:p w:rsidR="0006286A" w:rsidRPr="004C5726" w:rsidRDefault="0006286A" w:rsidP="0006286A">
            <w:pPr>
              <w:spacing w:after="120"/>
              <w:jc w:val="center"/>
              <w:rPr>
                <w:color w:val="000000"/>
              </w:rPr>
            </w:pPr>
            <w:r w:rsidRPr="004C5726">
              <w:rPr>
                <w:b/>
                <w:bCs/>
              </w:rPr>
              <w:t>О</w:t>
            </w:r>
          </w:p>
        </w:tc>
      </w:tr>
      <w:tr w:rsidR="0006286A" w:rsidRPr="00F90D27" w:rsidTr="0006286A">
        <w:trPr>
          <w:trHeight w:val="285"/>
        </w:trPr>
        <w:tc>
          <w:tcPr>
            <w:tcW w:w="1382" w:type="pct"/>
            <w:vMerge/>
          </w:tcPr>
          <w:p w:rsidR="0006286A" w:rsidRPr="004C5726" w:rsidRDefault="0006286A" w:rsidP="0006286A">
            <w:pPr>
              <w:spacing w:after="120"/>
              <w:rPr>
                <w:color w:val="000000"/>
              </w:rPr>
            </w:pPr>
          </w:p>
        </w:tc>
        <w:tc>
          <w:tcPr>
            <w:tcW w:w="2814" w:type="pct"/>
            <w:gridSpan w:val="3"/>
          </w:tcPr>
          <w:p w:rsidR="0006286A" w:rsidRPr="004C5726" w:rsidRDefault="0006286A" w:rsidP="0006286A">
            <w:pPr>
              <w:spacing w:after="120"/>
              <w:rPr>
                <w:color w:val="000000"/>
              </w:rPr>
            </w:pPr>
            <w:r w:rsidRPr="004C5726">
              <w:rPr>
                <w:b/>
                <w:bCs/>
              </w:rPr>
              <w:t xml:space="preserve">Общежития </w:t>
            </w:r>
          </w:p>
        </w:tc>
        <w:tc>
          <w:tcPr>
            <w:tcW w:w="804" w:type="pct"/>
          </w:tcPr>
          <w:p w:rsidR="0006286A" w:rsidRPr="004C5726" w:rsidRDefault="0006286A" w:rsidP="0006286A">
            <w:pPr>
              <w:spacing w:after="120"/>
              <w:jc w:val="center"/>
              <w:rPr>
                <w:color w:val="000000"/>
              </w:rPr>
            </w:pPr>
            <w:r w:rsidRPr="004C5726">
              <w:rPr>
                <w:b/>
                <w:bCs/>
              </w:rPr>
              <w:t>-</w:t>
            </w:r>
          </w:p>
        </w:tc>
      </w:tr>
      <w:tr w:rsidR="0006286A" w:rsidRPr="00F90D27" w:rsidTr="0006286A">
        <w:trPr>
          <w:trHeight w:val="540"/>
        </w:trPr>
        <w:tc>
          <w:tcPr>
            <w:tcW w:w="1382" w:type="pct"/>
            <w:vMerge/>
          </w:tcPr>
          <w:p w:rsidR="0006286A" w:rsidRPr="004C5726" w:rsidRDefault="0006286A" w:rsidP="0006286A">
            <w:pPr>
              <w:spacing w:after="120"/>
              <w:rPr>
                <w:color w:val="000000"/>
              </w:rPr>
            </w:pPr>
          </w:p>
        </w:tc>
        <w:tc>
          <w:tcPr>
            <w:tcW w:w="2814" w:type="pct"/>
            <w:gridSpan w:val="3"/>
          </w:tcPr>
          <w:p w:rsidR="0006286A" w:rsidRPr="004C5726" w:rsidRDefault="0006286A" w:rsidP="0006286A">
            <w:pPr>
              <w:spacing w:after="120"/>
              <w:rPr>
                <w:color w:val="000000"/>
              </w:rPr>
            </w:pPr>
            <w:r w:rsidRPr="004C5726">
              <w:rPr>
                <w:b/>
                <w:bCs/>
              </w:rPr>
              <w:t xml:space="preserve">Дома ребенка, детские дома, дома для престарелых </w:t>
            </w:r>
          </w:p>
        </w:tc>
        <w:tc>
          <w:tcPr>
            <w:tcW w:w="804" w:type="pct"/>
          </w:tcPr>
          <w:p w:rsidR="0006286A" w:rsidRPr="004C5726" w:rsidRDefault="0006286A" w:rsidP="0006286A">
            <w:pPr>
              <w:spacing w:after="120"/>
              <w:jc w:val="center"/>
              <w:rPr>
                <w:color w:val="000000"/>
              </w:rPr>
            </w:pPr>
            <w:r>
              <w:rPr>
                <w:b/>
                <w:bCs/>
              </w:rPr>
              <w:t>О</w:t>
            </w:r>
          </w:p>
        </w:tc>
      </w:tr>
      <w:tr w:rsidR="0006286A" w:rsidRPr="00F90D27" w:rsidTr="0006286A">
        <w:trPr>
          <w:trHeight w:val="825"/>
        </w:trPr>
        <w:tc>
          <w:tcPr>
            <w:tcW w:w="1382" w:type="pct"/>
            <w:vMerge w:val="restart"/>
          </w:tcPr>
          <w:p w:rsidR="0006286A" w:rsidRPr="004C5726" w:rsidRDefault="0006286A" w:rsidP="0006286A">
            <w:pPr>
              <w:spacing w:after="120"/>
              <w:jc w:val="center"/>
              <w:rPr>
                <w:color w:val="000000"/>
              </w:rPr>
            </w:pPr>
            <w:r w:rsidRPr="004C5726">
              <w:rPr>
                <w:b/>
              </w:rPr>
              <w:t xml:space="preserve">Торговля  </w:t>
            </w:r>
          </w:p>
        </w:tc>
        <w:tc>
          <w:tcPr>
            <w:tcW w:w="2814" w:type="pct"/>
            <w:gridSpan w:val="3"/>
          </w:tcPr>
          <w:p w:rsidR="0006286A" w:rsidRPr="004C5726" w:rsidRDefault="0006286A" w:rsidP="0006286A">
            <w:pPr>
              <w:spacing w:after="120"/>
              <w:rPr>
                <w:color w:val="000000"/>
              </w:rPr>
            </w:pPr>
            <w:r w:rsidRPr="004C5726">
              <w:rPr>
                <w:b/>
                <w:bCs/>
              </w:rPr>
              <w:t>Универсамы, универмаги, торговые центры и магазины в капитальных зданиях, рассчитанные на  большой поток посетителей (более 650м</w:t>
            </w:r>
            <w:r w:rsidRPr="004C5726">
              <w:rPr>
                <w:b/>
                <w:bCs/>
                <w:vertAlign w:val="superscript"/>
              </w:rPr>
              <w:t xml:space="preserve">2 </w:t>
            </w:r>
            <w:r w:rsidRPr="004C5726">
              <w:rPr>
                <w:b/>
                <w:bCs/>
              </w:rPr>
              <w:t xml:space="preserve">торговой площади) </w:t>
            </w:r>
          </w:p>
        </w:tc>
        <w:tc>
          <w:tcPr>
            <w:tcW w:w="804" w:type="pct"/>
          </w:tcPr>
          <w:p w:rsidR="0006286A" w:rsidRPr="004C5726" w:rsidRDefault="0006286A" w:rsidP="0006286A">
            <w:pPr>
              <w:spacing w:after="120"/>
              <w:jc w:val="center"/>
              <w:rPr>
                <w:color w:val="000000"/>
              </w:rPr>
            </w:pPr>
            <w:r w:rsidRPr="004C5726">
              <w:rPr>
                <w:b/>
                <w:bCs/>
              </w:rPr>
              <w:t>О</w:t>
            </w:r>
          </w:p>
        </w:tc>
      </w:tr>
      <w:tr w:rsidR="0006286A" w:rsidRPr="00F90D27" w:rsidTr="0006286A">
        <w:trPr>
          <w:trHeight w:val="270"/>
        </w:trPr>
        <w:tc>
          <w:tcPr>
            <w:tcW w:w="1382" w:type="pct"/>
            <w:vMerge/>
          </w:tcPr>
          <w:p w:rsidR="0006286A" w:rsidRPr="004C5726" w:rsidRDefault="0006286A" w:rsidP="0006286A">
            <w:pPr>
              <w:spacing w:after="120"/>
              <w:rPr>
                <w:color w:val="000000"/>
              </w:rPr>
            </w:pPr>
          </w:p>
        </w:tc>
        <w:tc>
          <w:tcPr>
            <w:tcW w:w="2814" w:type="pct"/>
            <w:gridSpan w:val="3"/>
          </w:tcPr>
          <w:p w:rsidR="0006286A" w:rsidRPr="004C5726" w:rsidRDefault="0006286A" w:rsidP="0006286A">
            <w:pPr>
              <w:spacing w:after="120"/>
              <w:rPr>
                <w:color w:val="000000"/>
              </w:rPr>
            </w:pPr>
            <w:r w:rsidRPr="004C5726">
              <w:rPr>
                <w:b/>
                <w:bCs/>
              </w:rPr>
              <w:t>То же, на малый поток посетителей (менее 650м</w:t>
            </w:r>
            <w:r w:rsidRPr="004C5726">
              <w:rPr>
                <w:b/>
                <w:bCs/>
                <w:vertAlign w:val="superscript"/>
              </w:rPr>
              <w:t>2</w:t>
            </w:r>
            <w:r w:rsidRPr="004C5726">
              <w:rPr>
                <w:b/>
                <w:bCs/>
              </w:rPr>
              <w:t xml:space="preserve"> торговой площади) </w:t>
            </w:r>
          </w:p>
        </w:tc>
        <w:tc>
          <w:tcPr>
            <w:tcW w:w="804" w:type="pct"/>
          </w:tcPr>
          <w:p w:rsidR="0006286A" w:rsidRPr="004C5726" w:rsidRDefault="0006286A" w:rsidP="0006286A">
            <w:pPr>
              <w:spacing w:after="120"/>
              <w:jc w:val="center"/>
              <w:rPr>
                <w:color w:val="000000"/>
              </w:rPr>
            </w:pPr>
            <w:r w:rsidRPr="004C5726">
              <w:rPr>
                <w:b/>
                <w:bCs/>
              </w:rPr>
              <w:t>О</w:t>
            </w:r>
          </w:p>
        </w:tc>
      </w:tr>
      <w:tr w:rsidR="0006286A" w:rsidRPr="00F90D27" w:rsidTr="0006286A">
        <w:trPr>
          <w:trHeight w:val="435"/>
        </w:trPr>
        <w:tc>
          <w:tcPr>
            <w:tcW w:w="1382" w:type="pct"/>
            <w:vMerge/>
          </w:tcPr>
          <w:p w:rsidR="0006286A" w:rsidRPr="004C5726" w:rsidRDefault="0006286A" w:rsidP="0006286A">
            <w:pPr>
              <w:spacing w:after="120"/>
              <w:rPr>
                <w:color w:val="000000"/>
              </w:rPr>
            </w:pPr>
          </w:p>
        </w:tc>
        <w:tc>
          <w:tcPr>
            <w:tcW w:w="2814" w:type="pct"/>
            <w:gridSpan w:val="3"/>
          </w:tcPr>
          <w:p w:rsidR="0006286A" w:rsidRPr="004C5726" w:rsidRDefault="0006286A" w:rsidP="0006286A">
            <w:pPr>
              <w:spacing w:after="120"/>
              <w:rPr>
                <w:color w:val="000000"/>
              </w:rPr>
            </w:pPr>
            <w:r w:rsidRPr="004C5726">
              <w:rPr>
                <w:b/>
                <w:bCs/>
              </w:rPr>
              <w:t>Торгово-складские (продовольственные, овощные и т.д.) оптовые  базы,  в капитальных зданиях.</w:t>
            </w:r>
          </w:p>
        </w:tc>
        <w:tc>
          <w:tcPr>
            <w:tcW w:w="804" w:type="pct"/>
          </w:tcPr>
          <w:p w:rsidR="0006286A" w:rsidRPr="004C5726" w:rsidRDefault="0006286A" w:rsidP="0006286A">
            <w:pPr>
              <w:spacing w:after="120"/>
              <w:jc w:val="center"/>
              <w:rPr>
                <w:color w:val="000000"/>
              </w:rPr>
            </w:pPr>
            <w:r w:rsidRPr="004C5726">
              <w:rPr>
                <w:b/>
                <w:bCs/>
              </w:rPr>
              <w:t>С</w:t>
            </w:r>
          </w:p>
        </w:tc>
      </w:tr>
      <w:tr w:rsidR="0006286A" w:rsidRPr="00F90D27" w:rsidTr="0006286A">
        <w:trPr>
          <w:trHeight w:val="45"/>
        </w:trPr>
        <w:tc>
          <w:tcPr>
            <w:tcW w:w="1382" w:type="pct"/>
            <w:vMerge/>
          </w:tcPr>
          <w:p w:rsidR="0006286A" w:rsidRPr="004C5726" w:rsidRDefault="0006286A" w:rsidP="0006286A">
            <w:pPr>
              <w:spacing w:after="120"/>
              <w:rPr>
                <w:color w:val="000000"/>
              </w:rPr>
            </w:pPr>
          </w:p>
        </w:tc>
        <w:tc>
          <w:tcPr>
            <w:tcW w:w="2814" w:type="pct"/>
            <w:gridSpan w:val="3"/>
          </w:tcPr>
          <w:p w:rsidR="0006286A" w:rsidRPr="004C5726" w:rsidRDefault="0006286A" w:rsidP="0006286A">
            <w:pPr>
              <w:spacing w:after="120"/>
              <w:rPr>
                <w:color w:val="000000"/>
              </w:rPr>
            </w:pPr>
            <w:r w:rsidRPr="004C5726">
              <w:rPr>
                <w:b/>
                <w:bCs/>
              </w:rPr>
              <w:t>Специально оборудованные  рынки и торговые зоны продовольственных, промтоварных, сельхозпродуктов</w:t>
            </w:r>
          </w:p>
        </w:tc>
        <w:tc>
          <w:tcPr>
            <w:tcW w:w="804" w:type="pct"/>
          </w:tcPr>
          <w:p w:rsidR="0006286A" w:rsidRPr="004C5726" w:rsidRDefault="0006286A" w:rsidP="0006286A">
            <w:pPr>
              <w:spacing w:after="120"/>
              <w:jc w:val="center"/>
              <w:rPr>
                <w:color w:val="000000"/>
              </w:rPr>
            </w:pPr>
            <w:r w:rsidRPr="004C5726">
              <w:rPr>
                <w:b/>
                <w:bCs/>
              </w:rPr>
              <w:t>О</w:t>
            </w:r>
          </w:p>
        </w:tc>
      </w:tr>
      <w:tr w:rsidR="0006286A" w:rsidRPr="00F90D27" w:rsidTr="0006286A">
        <w:trPr>
          <w:trHeight w:val="315"/>
        </w:trPr>
        <w:tc>
          <w:tcPr>
            <w:tcW w:w="1382" w:type="pct"/>
            <w:vMerge/>
          </w:tcPr>
          <w:p w:rsidR="0006286A" w:rsidRPr="004C5726" w:rsidRDefault="0006286A" w:rsidP="0006286A">
            <w:pPr>
              <w:spacing w:after="120"/>
              <w:rPr>
                <w:color w:val="000000"/>
              </w:rPr>
            </w:pPr>
          </w:p>
        </w:tc>
        <w:tc>
          <w:tcPr>
            <w:tcW w:w="2814" w:type="pct"/>
            <w:gridSpan w:val="3"/>
          </w:tcPr>
          <w:p w:rsidR="0006286A" w:rsidRPr="004C5726" w:rsidRDefault="0006286A" w:rsidP="0006286A">
            <w:pPr>
              <w:spacing w:after="120"/>
              <w:rPr>
                <w:color w:val="000000"/>
              </w:rPr>
            </w:pPr>
            <w:r w:rsidRPr="004C5726">
              <w:rPr>
                <w:b/>
                <w:bCs/>
              </w:rPr>
              <w:t>Рынки, торговые зоны во временных сооружениях</w:t>
            </w:r>
          </w:p>
        </w:tc>
        <w:tc>
          <w:tcPr>
            <w:tcW w:w="804" w:type="pct"/>
          </w:tcPr>
          <w:p w:rsidR="0006286A" w:rsidRPr="004C5726" w:rsidRDefault="0006286A" w:rsidP="0006286A">
            <w:pPr>
              <w:spacing w:after="120"/>
              <w:jc w:val="center"/>
              <w:rPr>
                <w:color w:val="000000"/>
              </w:rPr>
            </w:pPr>
            <w:r w:rsidRPr="004C5726">
              <w:rPr>
                <w:b/>
                <w:bCs/>
              </w:rPr>
              <w:t>О</w:t>
            </w:r>
          </w:p>
        </w:tc>
      </w:tr>
      <w:tr w:rsidR="0006286A" w:rsidRPr="00F90D27" w:rsidTr="0006286A">
        <w:trPr>
          <w:trHeight w:val="270"/>
        </w:trPr>
        <w:tc>
          <w:tcPr>
            <w:tcW w:w="1382" w:type="pct"/>
            <w:vMerge/>
          </w:tcPr>
          <w:p w:rsidR="0006286A" w:rsidRPr="004C5726" w:rsidRDefault="0006286A" w:rsidP="0006286A">
            <w:pPr>
              <w:spacing w:after="120"/>
              <w:rPr>
                <w:color w:val="000000"/>
              </w:rPr>
            </w:pPr>
          </w:p>
        </w:tc>
        <w:tc>
          <w:tcPr>
            <w:tcW w:w="2814" w:type="pct"/>
            <w:gridSpan w:val="3"/>
          </w:tcPr>
          <w:p w:rsidR="0006286A" w:rsidRPr="004C5726" w:rsidRDefault="0006286A" w:rsidP="0006286A">
            <w:pPr>
              <w:spacing w:after="120"/>
              <w:rPr>
                <w:color w:val="000000"/>
              </w:rPr>
            </w:pPr>
            <w:r w:rsidRPr="004C5726">
              <w:rPr>
                <w:b/>
                <w:bCs/>
              </w:rPr>
              <w:t xml:space="preserve">Объекты  мелкорозничной торговли во временных сооружениях и вне их, рассчитанные на малый поток посетителей:  киоски, павильоны, палатки </w:t>
            </w:r>
          </w:p>
        </w:tc>
        <w:tc>
          <w:tcPr>
            <w:tcW w:w="804" w:type="pct"/>
          </w:tcPr>
          <w:p w:rsidR="0006286A" w:rsidRPr="004C5726" w:rsidRDefault="0006286A" w:rsidP="0006286A">
            <w:pPr>
              <w:spacing w:after="120"/>
              <w:jc w:val="center"/>
              <w:rPr>
                <w:color w:val="000000"/>
              </w:rPr>
            </w:pPr>
            <w:r w:rsidRPr="004C5726">
              <w:rPr>
                <w:b/>
                <w:bCs/>
              </w:rPr>
              <w:t>О</w:t>
            </w:r>
          </w:p>
        </w:tc>
      </w:tr>
      <w:tr w:rsidR="0006286A" w:rsidRPr="00F90D27" w:rsidTr="0006286A">
        <w:trPr>
          <w:trHeight w:val="15"/>
        </w:trPr>
        <w:tc>
          <w:tcPr>
            <w:tcW w:w="1382" w:type="pct"/>
            <w:vMerge w:val="restart"/>
          </w:tcPr>
          <w:p w:rsidR="0006286A" w:rsidRPr="004C5726" w:rsidRDefault="0006286A" w:rsidP="0006286A">
            <w:pPr>
              <w:spacing w:after="120"/>
              <w:jc w:val="center"/>
              <w:rPr>
                <w:color w:val="000000"/>
              </w:rPr>
            </w:pPr>
            <w:r w:rsidRPr="004C5726">
              <w:rPr>
                <w:b/>
              </w:rPr>
              <w:t xml:space="preserve">Общественное питание в здании </w:t>
            </w:r>
          </w:p>
        </w:tc>
        <w:tc>
          <w:tcPr>
            <w:tcW w:w="2814" w:type="pct"/>
            <w:gridSpan w:val="3"/>
          </w:tcPr>
          <w:p w:rsidR="0006286A" w:rsidRPr="004C5726" w:rsidRDefault="0006286A" w:rsidP="0006286A">
            <w:pPr>
              <w:spacing w:after="120"/>
              <w:rPr>
                <w:color w:val="000000"/>
              </w:rPr>
            </w:pPr>
            <w:r w:rsidRPr="004C5726">
              <w:rPr>
                <w:b/>
                <w:bCs/>
              </w:rPr>
              <w:t>Предприятия питания, рассчитанные на большой поток посетителей (площадь более 400м</w:t>
            </w:r>
            <w:r w:rsidRPr="004C5726">
              <w:rPr>
                <w:b/>
                <w:bCs/>
                <w:vertAlign w:val="superscript"/>
              </w:rPr>
              <w:t>2</w:t>
            </w:r>
            <w:r w:rsidRPr="004C5726">
              <w:rPr>
                <w:b/>
                <w:bCs/>
              </w:rPr>
              <w:t>): рестораны, кафе, столовые</w:t>
            </w:r>
            <w:r w:rsidRPr="004C5726">
              <w:rPr>
                <w:b/>
              </w:rPr>
              <w:t xml:space="preserve"> </w:t>
            </w:r>
          </w:p>
        </w:tc>
        <w:tc>
          <w:tcPr>
            <w:tcW w:w="804" w:type="pct"/>
          </w:tcPr>
          <w:p w:rsidR="0006286A" w:rsidRPr="004C5726" w:rsidRDefault="0006286A" w:rsidP="0006286A">
            <w:pPr>
              <w:spacing w:after="120"/>
              <w:jc w:val="center"/>
              <w:rPr>
                <w:color w:val="000000"/>
              </w:rPr>
            </w:pPr>
            <w:r w:rsidRPr="004C5726">
              <w:rPr>
                <w:b/>
                <w:bCs/>
              </w:rPr>
              <w:t>О</w:t>
            </w:r>
          </w:p>
        </w:tc>
      </w:tr>
      <w:tr w:rsidR="0006286A" w:rsidRPr="00F90D27" w:rsidTr="0006286A">
        <w:trPr>
          <w:trHeight w:val="15"/>
        </w:trPr>
        <w:tc>
          <w:tcPr>
            <w:tcW w:w="1382" w:type="pct"/>
            <w:vMerge/>
          </w:tcPr>
          <w:p w:rsidR="0006286A" w:rsidRPr="004C5726" w:rsidRDefault="0006286A" w:rsidP="0006286A">
            <w:pPr>
              <w:spacing w:after="120"/>
              <w:rPr>
                <w:color w:val="000000"/>
              </w:rPr>
            </w:pPr>
          </w:p>
        </w:tc>
        <w:tc>
          <w:tcPr>
            <w:tcW w:w="2814" w:type="pct"/>
            <w:gridSpan w:val="3"/>
          </w:tcPr>
          <w:p w:rsidR="0006286A" w:rsidRPr="004C5726" w:rsidRDefault="0006286A" w:rsidP="0006286A">
            <w:pPr>
              <w:spacing w:after="120"/>
              <w:rPr>
                <w:color w:val="000000"/>
              </w:rPr>
            </w:pPr>
            <w:r w:rsidRPr="004C5726">
              <w:rPr>
                <w:b/>
                <w:bCs/>
              </w:rPr>
              <w:t>То же, рассчитанные на малый поток посетителей (площадь менее 400м</w:t>
            </w:r>
            <w:r w:rsidRPr="004C5726">
              <w:rPr>
                <w:b/>
                <w:bCs/>
                <w:vertAlign w:val="superscript"/>
              </w:rPr>
              <w:t>2</w:t>
            </w:r>
            <w:r w:rsidRPr="004C5726">
              <w:rPr>
                <w:b/>
                <w:bCs/>
              </w:rPr>
              <w:t>)</w:t>
            </w:r>
            <w:r w:rsidRPr="004C5726">
              <w:rPr>
                <w:b/>
              </w:rPr>
              <w:t xml:space="preserve"> </w:t>
            </w:r>
          </w:p>
        </w:tc>
        <w:tc>
          <w:tcPr>
            <w:tcW w:w="804" w:type="pct"/>
          </w:tcPr>
          <w:p w:rsidR="0006286A" w:rsidRPr="004C5726" w:rsidRDefault="0006286A" w:rsidP="0006286A">
            <w:pPr>
              <w:spacing w:after="120"/>
              <w:jc w:val="center"/>
              <w:rPr>
                <w:color w:val="000000"/>
              </w:rPr>
            </w:pPr>
            <w:r w:rsidRPr="004C5726">
              <w:rPr>
                <w:b/>
                <w:bCs/>
              </w:rPr>
              <w:t>О</w:t>
            </w:r>
          </w:p>
        </w:tc>
      </w:tr>
      <w:tr w:rsidR="0006286A" w:rsidRPr="00F90D27" w:rsidTr="0006286A">
        <w:trPr>
          <w:trHeight w:val="300"/>
        </w:trPr>
        <w:tc>
          <w:tcPr>
            <w:tcW w:w="1382" w:type="pct"/>
            <w:vMerge w:val="restart"/>
          </w:tcPr>
          <w:p w:rsidR="0006286A" w:rsidRPr="004C5726" w:rsidRDefault="0006286A" w:rsidP="0006286A">
            <w:pPr>
              <w:spacing w:after="120"/>
              <w:jc w:val="center"/>
              <w:rPr>
                <w:color w:val="000000"/>
              </w:rPr>
            </w:pPr>
            <w:r w:rsidRPr="004C5726">
              <w:rPr>
                <w:b/>
              </w:rPr>
              <w:t xml:space="preserve">Отправление культа </w:t>
            </w:r>
          </w:p>
        </w:tc>
        <w:tc>
          <w:tcPr>
            <w:tcW w:w="2814" w:type="pct"/>
            <w:gridSpan w:val="3"/>
          </w:tcPr>
          <w:p w:rsidR="0006286A" w:rsidRPr="004C5726" w:rsidRDefault="0006286A" w:rsidP="0006286A">
            <w:pPr>
              <w:spacing w:after="120"/>
              <w:rPr>
                <w:color w:val="000000"/>
              </w:rPr>
            </w:pPr>
            <w:r w:rsidRPr="004C5726">
              <w:rPr>
                <w:b/>
                <w:bCs/>
              </w:rPr>
              <w:t xml:space="preserve">Храмы, часовни, религиозные объединения </w:t>
            </w:r>
          </w:p>
        </w:tc>
        <w:tc>
          <w:tcPr>
            <w:tcW w:w="804" w:type="pct"/>
          </w:tcPr>
          <w:p w:rsidR="0006286A" w:rsidRPr="004C5726" w:rsidRDefault="0006286A" w:rsidP="0006286A">
            <w:pPr>
              <w:spacing w:after="120"/>
              <w:jc w:val="center"/>
              <w:rPr>
                <w:color w:val="000000"/>
              </w:rPr>
            </w:pPr>
            <w:r w:rsidRPr="004C5726">
              <w:rPr>
                <w:b/>
                <w:bCs/>
              </w:rPr>
              <w:t>О</w:t>
            </w:r>
          </w:p>
        </w:tc>
      </w:tr>
      <w:tr w:rsidR="0006286A" w:rsidRPr="00F90D27" w:rsidTr="0006286A">
        <w:trPr>
          <w:trHeight w:val="15"/>
        </w:trPr>
        <w:tc>
          <w:tcPr>
            <w:tcW w:w="1382" w:type="pct"/>
            <w:vMerge/>
          </w:tcPr>
          <w:p w:rsidR="0006286A" w:rsidRPr="004C5726" w:rsidRDefault="0006286A" w:rsidP="0006286A">
            <w:pPr>
              <w:spacing w:after="120"/>
              <w:rPr>
                <w:color w:val="000000"/>
              </w:rPr>
            </w:pPr>
          </w:p>
        </w:tc>
        <w:tc>
          <w:tcPr>
            <w:tcW w:w="2814" w:type="pct"/>
            <w:gridSpan w:val="3"/>
          </w:tcPr>
          <w:p w:rsidR="0006286A" w:rsidRPr="004C5726" w:rsidRDefault="0006286A" w:rsidP="0006286A">
            <w:pPr>
              <w:spacing w:after="120"/>
              <w:rPr>
                <w:color w:val="000000"/>
              </w:rPr>
            </w:pPr>
            <w:r w:rsidRPr="004C5726">
              <w:rPr>
                <w:b/>
                <w:bCs/>
              </w:rPr>
              <w:t xml:space="preserve">Монастыри </w:t>
            </w:r>
          </w:p>
        </w:tc>
        <w:tc>
          <w:tcPr>
            <w:tcW w:w="804" w:type="pct"/>
          </w:tcPr>
          <w:p w:rsidR="0006286A" w:rsidRPr="004C5726" w:rsidRDefault="0006286A" w:rsidP="0006286A">
            <w:pPr>
              <w:spacing w:after="120"/>
              <w:jc w:val="center"/>
              <w:rPr>
                <w:color w:val="000000"/>
              </w:rPr>
            </w:pPr>
            <w:r w:rsidRPr="004C5726">
              <w:rPr>
                <w:b/>
                <w:bCs/>
              </w:rPr>
              <w:t>О</w:t>
            </w:r>
          </w:p>
        </w:tc>
      </w:tr>
      <w:tr w:rsidR="0006286A" w:rsidRPr="00F90D27" w:rsidTr="0006286A">
        <w:trPr>
          <w:trHeight w:val="270"/>
        </w:trPr>
        <w:tc>
          <w:tcPr>
            <w:tcW w:w="1382" w:type="pct"/>
            <w:vMerge w:val="restart"/>
          </w:tcPr>
          <w:p w:rsidR="0006286A" w:rsidRPr="004C5726" w:rsidRDefault="0006286A" w:rsidP="0006286A">
            <w:pPr>
              <w:spacing w:after="120"/>
              <w:jc w:val="center"/>
              <w:rPr>
                <w:color w:val="000000"/>
              </w:rPr>
            </w:pPr>
            <w:r w:rsidRPr="004C5726">
              <w:rPr>
                <w:b/>
              </w:rPr>
              <w:t xml:space="preserve">Воспитание, образование, подготовка кадров </w:t>
            </w:r>
          </w:p>
        </w:tc>
        <w:tc>
          <w:tcPr>
            <w:tcW w:w="2814" w:type="pct"/>
            <w:gridSpan w:val="3"/>
          </w:tcPr>
          <w:p w:rsidR="0006286A" w:rsidRPr="004C5726" w:rsidRDefault="0006286A" w:rsidP="0006286A">
            <w:pPr>
              <w:spacing w:after="120"/>
              <w:rPr>
                <w:color w:val="000000"/>
              </w:rPr>
            </w:pPr>
            <w:r w:rsidRPr="004C5726">
              <w:rPr>
                <w:b/>
                <w:bCs/>
              </w:rPr>
              <w:t xml:space="preserve">Детские дошкольные учреждения </w:t>
            </w:r>
          </w:p>
        </w:tc>
        <w:tc>
          <w:tcPr>
            <w:tcW w:w="804" w:type="pct"/>
          </w:tcPr>
          <w:p w:rsidR="0006286A" w:rsidRPr="004C5726" w:rsidRDefault="0006286A" w:rsidP="0006286A">
            <w:pPr>
              <w:spacing w:after="120"/>
              <w:jc w:val="center"/>
              <w:rPr>
                <w:color w:val="000000"/>
              </w:rPr>
            </w:pPr>
            <w:r>
              <w:rPr>
                <w:b/>
                <w:bCs/>
              </w:rPr>
              <w:t>О</w:t>
            </w:r>
          </w:p>
        </w:tc>
      </w:tr>
      <w:tr w:rsidR="0006286A" w:rsidRPr="00F90D27" w:rsidTr="0006286A">
        <w:trPr>
          <w:trHeight w:val="15"/>
        </w:trPr>
        <w:tc>
          <w:tcPr>
            <w:tcW w:w="1382" w:type="pct"/>
            <w:vMerge/>
          </w:tcPr>
          <w:p w:rsidR="0006286A" w:rsidRPr="004C5726" w:rsidRDefault="0006286A" w:rsidP="0006286A">
            <w:pPr>
              <w:spacing w:after="120"/>
              <w:rPr>
                <w:color w:val="000000"/>
              </w:rPr>
            </w:pPr>
          </w:p>
        </w:tc>
        <w:tc>
          <w:tcPr>
            <w:tcW w:w="2814" w:type="pct"/>
            <w:gridSpan w:val="3"/>
          </w:tcPr>
          <w:p w:rsidR="0006286A" w:rsidRPr="004C5726" w:rsidRDefault="0006286A" w:rsidP="0006286A">
            <w:pPr>
              <w:spacing w:after="120"/>
              <w:rPr>
                <w:color w:val="000000"/>
              </w:rPr>
            </w:pPr>
            <w:r w:rsidRPr="004C5726">
              <w:rPr>
                <w:b/>
                <w:bCs/>
              </w:rPr>
              <w:t xml:space="preserve">Школы, школы-интернаты, специализированные </w:t>
            </w:r>
          </w:p>
        </w:tc>
        <w:tc>
          <w:tcPr>
            <w:tcW w:w="804" w:type="pct"/>
          </w:tcPr>
          <w:p w:rsidR="0006286A" w:rsidRPr="004C5726" w:rsidRDefault="0006286A" w:rsidP="0006286A">
            <w:pPr>
              <w:spacing w:after="120"/>
              <w:jc w:val="center"/>
              <w:rPr>
                <w:color w:val="000000"/>
              </w:rPr>
            </w:pPr>
            <w:r>
              <w:rPr>
                <w:b/>
                <w:bCs/>
              </w:rPr>
              <w:t>О</w:t>
            </w:r>
          </w:p>
        </w:tc>
      </w:tr>
      <w:tr w:rsidR="0006286A" w:rsidRPr="00F90D27" w:rsidTr="0006286A">
        <w:trPr>
          <w:trHeight w:val="270"/>
        </w:trPr>
        <w:tc>
          <w:tcPr>
            <w:tcW w:w="1382" w:type="pct"/>
            <w:vMerge/>
          </w:tcPr>
          <w:p w:rsidR="0006286A" w:rsidRPr="004C5726" w:rsidRDefault="0006286A" w:rsidP="0006286A">
            <w:pPr>
              <w:spacing w:after="120"/>
              <w:rPr>
                <w:color w:val="000000"/>
              </w:rPr>
            </w:pPr>
          </w:p>
        </w:tc>
        <w:tc>
          <w:tcPr>
            <w:tcW w:w="2814" w:type="pct"/>
            <w:gridSpan w:val="3"/>
          </w:tcPr>
          <w:p w:rsidR="0006286A" w:rsidRPr="004C5726" w:rsidRDefault="0006286A" w:rsidP="0006286A">
            <w:pPr>
              <w:spacing w:after="120"/>
              <w:rPr>
                <w:color w:val="000000"/>
              </w:rPr>
            </w:pPr>
            <w:r w:rsidRPr="004C5726">
              <w:rPr>
                <w:b/>
                <w:bCs/>
              </w:rPr>
              <w:t xml:space="preserve">Учреждения начального, среднего и высшего профессионального образования </w:t>
            </w:r>
          </w:p>
        </w:tc>
        <w:tc>
          <w:tcPr>
            <w:tcW w:w="804" w:type="pct"/>
          </w:tcPr>
          <w:p w:rsidR="0006286A" w:rsidRPr="004C5726" w:rsidRDefault="0006286A" w:rsidP="0006286A">
            <w:pPr>
              <w:spacing w:after="120"/>
              <w:jc w:val="center"/>
              <w:rPr>
                <w:color w:val="000000"/>
              </w:rPr>
            </w:pPr>
            <w:r w:rsidRPr="004C5726">
              <w:rPr>
                <w:b/>
                <w:bCs/>
              </w:rPr>
              <w:t>О</w:t>
            </w:r>
          </w:p>
        </w:tc>
      </w:tr>
      <w:tr w:rsidR="0006286A" w:rsidRPr="00F90D27" w:rsidTr="0006286A">
        <w:trPr>
          <w:trHeight w:val="270"/>
        </w:trPr>
        <w:tc>
          <w:tcPr>
            <w:tcW w:w="1382" w:type="pct"/>
            <w:vMerge w:val="restart"/>
          </w:tcPr>
          <w:p w:rsidR="0006286A" w:rsidRPr="004C5726" w:rsidRDefault="0006286A" w:rsidP="0006286A">
            <w:pPr>
              <w:spacing w:after="120"/>
              <w:jc w:val="center"/>
              <w:rPr>
                <w:color w:val="000000"/>
              </w:rPr>
            </w:pPr>
            <w:r w:rsidRPr="004C5726">
              <w:rPr>
                <w:b/>
              </w:rPr>
              <w:t xml:space="preserve">Культура, искусство, информатика </w:t>
            </w:r>
          </w:p>
        </w:tc>
        <w:tc>
          <w:tcPr>
            <w:tcW w:w="2814" w:type="pct"/>
            <w:gridSpan w:val="3"/>
          </w:tcPr>
          <w:p w:rsidR="0006286A" w:rsidRPr="004C5726" w:rsidRDefault="0006286A" w:rsidP="0006286A">
            <w:pPr>
              <w:spacing w:after="120"/>
              <w:rPr>
                <w:color w:val="000000"/>
              </w:rPr>
            </w:pPr>
            <w:r w:rsidRPr="004C5726">
              <w:rPr>
                <w:b/>
                <w:bCs/>
              </w:rPr>
              <w:t xml:space="preserve">Музеи, выставочные залы </w:t>
            </w:r>
          </w:p>
        </w:tc>
        <w:tc>
          <w:tcPr>
            <w:tcW w:w="804" w:type="pct"/>
          </w:tcPr>
          <w:p w:rsidR="0006286A" w:rsidRPr="004C5726" w:rsidRDefault="0006286A" w:rsidP="0006286A">
            <w:pPr>
              <w:spacing w:after="120"/>
              <w:jc w:val="center"/>
              <w:rPr>
                <w:color w:val="000000"/>
              </w:rPr>
            </w:pPr>
            <w:r w:rsidRPr="004C5726">
              <w:rPr>
                <w:b/>
                <w:bCs/>
              </w:rPr>
              <w:t>О</w:t>
            </w:r>
          </w:p>
        </w:tc>
      </w:tr>
      <w:tr w:rsidR="0006286A" w:rsidRPr="00F90D27" w:rsidTr="0006286A">
        <w:trPr>
          <w:trHeight w:val="270"/>
        </w:trPr>
        <w:tc>
          <w:tcPr>
            <w:tcW w:w="1382" w:type="pct"/>
            <w:vMerge/>
          </w:tcPr>
          <w:p w:rsidR="0006286A" w:rsidRPr="004C5726" w:rsidRDefault="0006286A" w:rsidP="0006286A">
            <w:pPr>
              <w:spacing w:after="120"/>
              <w:rPr>
                <w:color w:val="000000"/>
              </w:rPr>
            </w:pPr>
          </w:p>
        </w:tc>
        <w:tc>
          <w:tcPr>
            <w:tcW w:w="2814" w:type="pct"/>
            <w:gridSpan w:val="3"/>
          </w:tcPr>
          <w:p w:rsidR="0006286A" w:rsidRPr="004C5726" w:rsidRDefault="0006286A" w:rsidP="0006286A">
            <w:pPr>
              <w:spacing w:after="120"/>
              <w:rPr>
                <w:color w:val="000000"/>
              </w:rPr>
            </w:pPr>
            <w:r w:rsidRPr="004C5726">
              <w:rPr>
                <w:b/>
                <w:bCs/>
              </w:rPr>
              <w:t>Кинотеатры, клубы, дискотеки</w:t>
            </w:r>
          </w:p>
        </w:tc>
        <w:tc>
          <w:tcPr>
            <w:tcW w:w="804" w:type="pct"/>
          </w:tcPr>
          <w:p w:rsidR="0006286A" w:rsidRPr="004C5726" w:rsidRDefault="0006286A" w:rsidP="0006286A">
            <w:pPr>
              <w:spacing w:after="120"/>
              <w:jc w:val="center"/>
              <w:rPr>
                <w:color w:val="000000"/>
              </w:rPr>
            </w:pPr>
            <w:r>
              <w:rPr>
                <w:b/>
                <w:bCs/>
              </w:rPr>
              <w:t>О</w:t>
            </w:r>
          </w:p>
        </w:tc>
      </w:tr>
      <w:tr w:rsidR="0006286A" w:rsidRPr="00F90D27" w:rsidTr="0006286A">
        <w:trPr>
          <w:trHeight w:val="270"/>
        </w:trPr>
        <w:tc>
          <w:tcPr>
            <w:tcW w:w="1382" w:type="pct"/>
            <w:vMerge/>
          </w:tcPr>
          <w:p w:rsidR="0006286A" w:rsidRPr="004C5726" w:rsidRDefault="0006286A" w:rsidP="0006286A">
            <w:pPr>
              <w:spacing w:after="120"/>
              <w:rPr>
                <w:color w:val="000000"/>
              </w:rPr>
            </w:pPr>
          </w:p>
        </w:tc>
        <w:tc>
          <w:tcPr>
            <w:tcW w:w="2814" w:type="pct"/>
            <w:gridSpan w:val="3"/>
          </w:tcPr>
          <w:p w:rsidR="0006286A" w:rsidRPr="004C5726" w:rsidRDefault="0006286A" w:rsidP="0006286A">
            <w:pPr>
              <w:spacing w:after="120"/>
              <w:rPr>
                <w:color w:val="000000"/>
              </w:rPr>
            </w:pPr>
            <w:r w:rsidRPr="004C5726">
              <w:rPr>
                <w:b/>
                <w:bCs/>
              </w:rPr>
              <w:t xml:space="preserve">Библиотеки, архивы, информационные центры </w:t>
            </w:r>
          </w:p>
        </w:tc>
        <w:tc>
          <w:tcPr>
            <w:tcW w:w="804" w:type="pct"/>
          </w:tcPr>
          <w:p w:rsidR="0006286A" w:rsidRPr="004C5726" w:rsidRDefault="0006286A" w:rsidP="0006286A">
            <w:pPr>
              <w:spacing w:after="120"/>
              <w:jc w:val="center"/>
              <w:rPr>
                <w:color w:val="000000"/>
              </w:rPr>
            </w:pPr>
            <w:r w:rsidRPr="004C5726">
              <w:rPr>
                <w:b/>
                <w:bCs/>
              </w:rPr>
              <w:t>О</w:t>
            </w:r>
          </w:p>
        </w:tc>
      </w:tr>
      <w:tr w:rsidR="0006286A" w:rsidRPr="00F90D27" w:rsidTr="0006286A">
        <w:trPr>
          <w:trHeight w:val="270"/>
        </w:trPr>
        <w:tc>
          <w:tcPr>
            <w:tcW w:w="1382" w:type="pct"/>
          </w:tcPr>
          <w:p w:rsidR="0006286A" w:rsidRPr="004C5726" w:rsidRDefault="0006286A" w:rsidP="0006286A">
            <w:pPr>
              <w:spacing w:after="120"/>
              <w:jc w:val="center"/>
              <w:rPr>
                <w:color w:val="000000"/>
              </w:rPr>
            </w:pPr>
            <w:r w:rsidRPr="004C5726">
              <w:rPr>
                <w:b/>
              </w:rPr>
              <w:t xml:space="preserve">Физическая культура, спорт  в здании </w:t>
            </w:r>
          </w:p>
        </w:tc>
        <w:tc>
          <w:tcPr>
            <w:tcW w:w="2814" w:type="pct"/>
            <w:gridSpan w:val="3"/>
          </w:tcPr>
          <w:p w:rsidR="0006286A" w:rsidRPr="004C5726" w:rsidRDefault="0006286A" w:rsidP="0006286A">
            <w:pPr>
              <w:spacing w:after="120"/>
              <w:rPr>
                <w:color w:val="000000"/>
              </w:rPr>
            </w:pPr>
            <w:r w:rsidRPr="004C5726">
              <w:rPr>
                <w:b/>
                <w:bCs/>
              </w:rPr>
              <w:t xml:space="preserve">Физкультурно-оздоровительные комплексы, спортивные сооружения </w:t>
            </w:r>
          </w:p>
        </w:tc>
        <w:tc>
          <w:tcPr>
            <w:tcW w:w="804" w:type="pct"/>
          </w:tcPr>
          <w:p w:rsidR="0006286A" w:rsidRPr="004C5726" w:rsidRDefault="0006286A" w:rsidP="0006286A">
            <w:pPr>
              <w:spacing w:after="120"/>
              <w:jc w:val="center"/>
              <w:rPr>
                <w:color w:val="000000"/>
              </w:rPr>
            </w:pPr>
            <w:r w:rsidRPr="004C5726">
              <w:rPr>
                <w:b/>
                <w:bCs/>
              </w:rPr>
              <w:t>О</w:t>
            </w:r>
          </w:p>
        </w:tc>
      </w:tr>
      <w:tr w:rsidR="0006286A" w:rsidRPr="00F90D27" w:rsidTr="0006286A">
        <w:trPr>
          <w:trHeight w:val="270"/>
        </w:trPr>
        <w:tc>
          <w:tcPr>
            <w:tcW w:w="1382" w:type="pct"/>
            <w:vMerge w:val="restart"/>
          </w:tcPr>
          <w:p w:rsidR="0006286A" w:rsidRPr="004C5726" w:rsidRDefault="0006286A" w:rsidP="0006286A">
            <w:pPr>
              <w:spacing w:after="120"/>
              <w:jc w:val="center"/>
              <w:rPr>
                <w:color w:val="000000"/>
              </w:rPr>
            </w:pPr>
            <w:r w:rsidRPr="004C5726">
              <w:rPr>
                <w:b/>
              </w:rPr>
              <w:t xml:space="preserve">Спорт, отдых, вне здания </w:t>
            </w:r>
          </w:p>
        </w:tc>
        <w:tc>
          <w:tcPr>
            <w:tcW w:w="2814" w:type="pct"/>
            <w:gridSpan w:val="3"/>
          </w:tcPr>
          <w:p w:rsidR="0006286A" w:rsidRPr="004C5726" w:rsidRDefault="0006286A" w:rsidP="0006286A">
            <w:pPr>
              <w:spacing w:after="120"/>
              <w:rPr>
                <w:color w:val="000000"/>
              </w:rPr>
            </w:pPr>
            <w:r w:rsidRPr="004C5726">
              <w:rPr>
                <w:b/>
                <w:bCs/>
              </w:rPr>
              <w:t xml:space="preserve">Спортплощадки, теннисные корты </w:t>
            </w:r>
          </w:p>
        </w:tc>
        <w:tc>
          <w:tcPr>
            <w:tcW w:w="804" w:type="pct"/>
          </w:tcPr>
          <w:p w:rsidR="0006286A" w:rsidRPr="004C5726" w:rsidRDefault="0006286A" w:rsidP="0006286A">
            <w:pPr>
              <w:spacing w:after="120"/>
              <w:jc w:val="center"/>
              <w:rPr>
                <w:color w:val="000000"/>
              </w:rPr>
            </w:pPr>
            <w:r>
              <w:rPr>
                <w:b/>
                <w:bCs/>
              </w:rPr>
              <w:t>О</w:t>
            </w:r>
          </w:p>
        </w:tc>
      </w:tr>
      <w:tr w:rsidR="0006286A" w:rsidRPr="00F90D27" w:rsidTr="0006286A">
        <w:trPr>
          <w:trHeight w:val="270"/>
        </w:trPr>
        <w:tc>
          <w:tcPr>
            <w:tcW w:w="1382" w:type="pct"/>
            <w:vMerge/>
          </w:tcPr>
          <w:p w:rsidR="0006286A" w:rsidRPr="004C5726" w:rsidRDefault="0006286A" w:rsidP="0006286A">
            <w:pPr>
              <w:spacing w:after="120"/>
              <w:rPr>
                <w:color w:val="000000"/>
              </w:rPr>
            </w:pPr>
          </w:p>
        </w:tc>
        <w:tc>
          <w:tcPr>
            <w:tcW w:w="2814" w:type="pct"/>
            <w:gridSpan w:val="3"/>
          </w:tcPr>
          <w:p w:rsidR="0006286A" w:rsidRPr="004C5726" w:rsidRDefault="0006286A" w:rsidP="0006286A">
            <w:pPr>
              <w:spacing w:after="120"/>
              <w:rPr>
                <w:color w:val="000000"/>
              </w:rPr>
            </w:pPr>
            <w:r w:rsidRPr="004C5726">
              <w:rPr>
                <w:b/>
                <w:bCs/>
              </w:rPr>
              <w:t xml:space="preserve">Стадионы </w:t>
            </w:r>
          </w:p>
        </w:tc>
        <w:tc>
          <w:tcPr>
            <w:tcW w:w="804" w:type="pct"/>
          </w:tcPr>
          <w:p w:rsidR="0006286A" w:rsidRPr="004C5726" w:rsidRDefault="0006286A" w:rsidP="0006286A">
            <w:pPr>
              <w:spacing w:after="120"/>
              <w:jc w:val="center"/>
              <w:rPr>
                <w:color w:val="000000"/>
              </w:rPr>
            </w:pPr>
            <w:r>
              <w:rPr>
                <w:b/>
                <w:bCs/>
              </w:rPr>
              <w:t>О</w:t>
            </w:r>
          </w:p>
        </w:tc>
      </w:tr>
      <w:tr w:rsidR="0006286A" w:rsidRPr="00F90D27" w:rsidTr="0006286A">
        <w:trPr>
          <w:trHeight w:val="270"/>
        </w:trPr>
        <w:tc>
          <w:tcPr>
            <w:tcW w:w="1382" w:type="pct"/>
            <w:vMerge/>
          </w:tcPr>
          <w:p w:rsidR="0006286A" w:rsidRPr="004C5726" w:rsidRDefault="0006286A" w:rsidP="0006286A">
            <w:pPr>
              <w:spacing w:after="120"/>
              <w:rPr>
                <w:color w:val="000000"/>
              </w:rPr>
            </w:pPr>
          </w:p>
        </w:tc>
        <w:tc>
          <w:tcPr>
            <w:tcW w:w="2814" w:type="pct"/>
            <w:gridSpan w:val="3"/>
          </w:tcPr>
          <w:p w:rsidR="0006286A" w:rsidRPr="004C5726" w:rsidRDefault="0006286A" w:rsidP="0006286A">
            <w:pPr>
              <w:spacing w:after="120"/>
              <w:rPr>
                <w:color w:val="000000"/>
              </w:rPr>
            </w:pPr>
            <w:r w:rsidRPr="004C5726">
              <w:rPr>
                <w:b/>
                <w:bCs/>
              </w:rPr>
              <w:t>Объекты для верховой езды, ипподромы</w:t>
            </w:r>
          </w:p>
        </w:tc>
        <w:tc>
          <w:tcPr>
            <w:tcW w:w="804" w:type="pct"/>
          </w:tcPr>
          <w:p w:rsidR="0006286A" w:rsidRPr="004C5726" w:rsidRDefault="0006286A" w:rsidP="0006286A">
            <w:pPr>
              <w:spacing w:after="120"/>
              <w:jc w:val="center"/>
              <w:rPr>
                <w:color w:val="000000"/>
              </w:rPr>
            </w:pPr>
            <w:r w:rsidRPr="004C5726">
              <w:rPr>
                <w:b/>
                <w:bCs/>
              </w:rPr>
              <w:t>-</w:t>
            </w:r>
          </w:p>
        </w:tc>
      </w:tr>
      <w:tr w:rsidR="0006286A" w:rsidRPr="00F90D27" w:rsidTr="0006286A">
        <w:trPr>
          <w:trHeight w:val="285"/>
        </w:trPr>
        <w:tc>
          <w:tcPr>
            <w:tcW w:w="1382" w:type="pct"/>
            <w:vMerge/>
          </w:tcPr>
          <w:p w:rsidR="0006286A" w:rsidRPr="004C5726" w:rsidRDefault="0006286A" w:rsidP="0006286A">
            <w:pPr>
              <w:spacing w:after="120"/>
              <w:rPr>
                <w:color w:val="000000"/>
              </w:rPr>
            </w:pPr>
          </w:p>
        </w:tc>
        <w:tc>
          <w:tcPr>
            <w:tcW w:w="2814" w:type="pct"/>
            <w:gridSpan w:val="3"/>
          </w:tcPr>
          <w:p w:rsidR="0006286A" w:rsidRPr="004C5726" w:rsidRDefault="0006286A" w:rsidP="0006286A">
            <w:pPr>
              <w:spacing w:after="120"/>
              <w:rPr>
                <w:color w:val="000000"/>
              </w:rPr>
            </w:pPr>
            <w:r w:rsidRPr="004C5726">
              <w:rPr>
                <w:b/>
                <w:bCs/>
              </w:rPr>
              <w:t xml:space="preserve">Аттракционы </w:t>
            </w:r>
          </w:p>
        </w:tc>
        <w:tc>
          <w:tcPr>
            <w:tcW w:w="804" w:type="pct"/>
          </w:tcPr>
          <w:p w:rsidR="0006286A" w:rsidRPr="004C5726" w:rsidRDefault="0006286A" w:rsidP="0006286A">
            <w:pPr>
              <w:spacing w:after="120"/>
              <w:jc w:val="center"/>
              <w:rPr>
                <w:color w:val="000000"/>
              </w:rPr>
            </w:pPr>
            <w:r>
              <w:rPr>
                <w:b/>
                <w:bCs/>
              </w:rPr>
              <w:t>О</w:t>
            </w:r>
          </w:p>
        </w:tc>
      </w:tr>
      <w:tr w:rsidR="0006286A" w:rsidRPr="00F90D27" w:rsidTr="0006286A">
        <w:trPr>
          <w:trHeight w:val="270"/>
        </w:trPr>
        <w:tc>
          <w:tcPr>
            <w:tcW w:w="1382" w:type="pct"/>
          </w:tcPr>
          <w:p w:rsidR="0006286A" w:rsidRPr="004C5726" w:rsidRDefault="0006286A" w:rsidP="0006286A">
            <w:pPr>
              <w:spacing w:after="120"/>
              <w:jc w:val="center"/>
              <w:rPr>
                <w:color w:val="000000"/>
              </w:rPr>
            </w:pPr>
            <w:r w:rsidRPr="004C5726">
              <w:rPr>
                <w:b/>
              </w:rPr>
              <w:t xml:space="preserve">Учреждения отдыха </w:t>
            </w:r>
          </w:p>
        </w:tc>
        <w:tc>
          <w:tcPr>
            <w:tcW w:w="2814" w:type="pct"/>
            <w:gridSpan w:val="3"/>
          </w:tcPr>
          <w:p w:rsidR="0006286A" w:rsidRPr="004C5726" w:rsidRDefault="0006286A" w:rsidP="0006286A">
            <w:pPr>
              <w:spacing w:after="120"/>
              <w:rPr>
                <w:color w:val="000000"/>
              </w:rPr>
            </w:pPr>
            <w:r w:rsidRPr="004C5726">
              <w:rPr>
                <w:b/>
                <w:bCs/>
              </w:rPr>
              <w:t xml:space="preserve">Санатории, дома отдыха, детские лагеря отдыха, дома рыбака, охотника, турбазы и т.д. </w:t>
            </w:r>
          </w:p>
        </w:tc>
        <w:tc>
          <w:tcPr>
            <w:tcW w:w="804" w:type="pct"/>
          </w:tcPr>
          <w:p w:rsidR="0006286A" w:rsidRPr="004C5726" w:rsidRDefault="0006286A" w:rsidP="0006286A">
            <w:pPr>
              <w:spacing w:after="120"/>
              <w:jc w:val="center"/>
              <w:rPr>
                <w:color w:val="000000"/>
              </w:rPr>
            </w:pPr>
            <w:r w:rsidRPr="004C5726">
              <w:rPr>
                <w:b/>
                <w:bCs/>
              </w:rPr>
              <w:t>-</w:t>
            </w:r>
          </w:p>
        </w:tc>
      </w:tr>
      <w:tr w:rsidR="0006286A" w:rsidRPr="00F90D27" w:rsidTr="0006286A">
        <w:trPr>
          <w:trHeight w:val="270"/>
        </w:trPr>
        <w:tc>
          <w:tcPr>
            <w:tcW w:w="1382" w:type="pct"/>
            <w:vMerge w:val="restart"/>
          </w:tcPr>
          <w:p w:rsidR="0006286A" w:rsidRPr="004C5726" w:rsidRDefault="0006286A" w:rsidP="0006286A">
            <w:pPr>
              <w:spacing w:after="120"/>
              <w:jc w:val="center"/>
              <w:rPr>
                <w:color w:val="000000"/>
              </w:rPr>
            </w:pPr>
            <w:r w:rsidRPr="004C5726">
              <w:rPr>
                <w:b/>
              </w:rPr>
              <w:t xml:space="preserve">Здравоохранение, соцобеспечение </w:t>
            </w:r>
          </w:p>
        </w:tc>
        <w:tc>
          <w:tcPr>
            <w:tcW w:w="2814" w:type="pct"/>
            <w:gridSpan w:val="3"/>
          </w:tcPr>
          <w:p w:rsidR="0006286A" w:rsidRPr="004C5726" w:rsidRDefault="0006286A" w:rsidP="0006286A">
            <w:pPr>
              <w:spacing w:after="120"/>
              <w:rPr>
                <w:color w:val="000000"/>
              </w:rPr>
            </w:pPr>
            <w:r w:rsidRPr="004C5726">
              <w:rPr>
                <w:b/>
                <w:bCs/>
              </w:rPr>
              <w:t xml:space="preserve">Больницы, клиники общего профиля </w:t>
            </w:r>
          </w:p>
        </w:tc>
        <w:tc>
          <w:tcPr>
            <w:tcW w:w="804" w:type="pct"/>
          </w:tcPr>
          <w:p w:rsidR="0006286A" w:rsidRPr="004C5726" w:rsidRDefault="0006286A" w:rsidP="0006286A">
            <w:pPr>
              <w:spacing w:after="120"/>
              <w:jc w:val="center"/>
              <w:rPr>
                <w:color w:val="000000"/>
              </w:rPr>
            </w:pPr>
            <w:r w:rsidRPr="004C5726">
              <w:rPr>
                <w:b/>
                <w:bCs/>
              </w:rPr>
              <w:t>О</w:t>
            </w:r>
          </w:p>
        </w:tc>
      </w:tr>
      <w:tr w:rsidR="0006286A" w:rsidRPr="00F90D27" w:rsidTr="0006286A">
        <w:trPr>
          <w:trHeight w:val="270"/>
        </w:trPr>
        <w:tc>
          <w:tcPr>
            <w:tcW w:w="1382" w:type="pct"/>
            <w:vMerge/>
          </w:tcPr>
          <w:p w:rsidR="0006286A" w:rsidRPr="004C5726" w:rsidRDefault="0006286A" w:rsidP="0006286A">
            <w:pPr>
              <w:spacing w:after="120"/>
              <w:rPr>
                <w:color w:val="000000"/>
              </w:rPr>
            </w:pPr>
          </w:p>
        </w:tc>
        <w:tc>
          <w:tcPr>
            <w:tcW w:w="2814" w:type="pct"/>
            <w:gridSpan w:val="3"/>
          </w:tcPr>
          <w:p w:rsidR="0006286A" w:rsidRPr="004C5726" w:rsidRDefault="0006286A" w:rsidP="0006286A">
            <w:pPr>
              <w:spacing w:after="120"/>
              <w:rPr>
                <w:color w:val="000000"/>
              </w:rPr>
            </w:pPr>
            <w:r w:rsidRPr="004C5726">
              <w:rPr>
                <w:b/>
                <w:bCs/>
              </w:rPr>
              <w:t xml:space="preserve">Психоневрологические больницы </w:t>
            </w:r>
          </w:p>
        </w:tc>
        <w:tc>
          <w:tcPr>
            <w:tcW w:w="804" w:type="pct"/>
          </w:tcPr>
          <w:p w:rsidR="0006286A" w:rsidRPr="004C5726" w:rsidRDefault="0006286A" w:rsidP="0006286A">
            <w:pPr>
              <w:spacing w:after="120"/>
              <w:jc w:val="center"/>
              <w:rPr>
                <w:color w:val="000000"/>
              </w:rPr>
            </w:pPr>
            <w:r w:rsidRPr="004C5726">
              <w:rPr>
                <w:b/>
                <w:bCs/>
              </w:rPr>
              <w:t>О</w:t>
            </w:r>
          </w:p>
        </w:tc>
      </w:tr>
      <w:tr w:rsidR="0006286A" w:rsidRPr="00F90D27" w:rsidTr="0006286A">
        <w:trPr>
          <w:trHeight w:val="270"/>
        </w:trPr>
        <w:tc>
          <w:tcPr>
            <w:tcW w:w="1382" w:type="pct"/>
            <w:vMerge/>
          </w:tcPr>
          <w:p w:rsidR="0006286A" w:rsidRPr="004C5726" w:rsidRDefault="0006286A" w:rsidP="0006286A">
            <w:pPr>
              <w:spacing w:after="120"/>
              <w:rPr>
                <w:color w:val="000000"/>
              </w:rPr>
            </w:pPr>
          </w:p>
        </w:tc>
        <w:tc>
          <w:tcPr>
            <w:tcW w:w="2814" w:type="pct"/>
            <w:gridSpan w:val="3"/>
          </w:tcPr>
          <w:p w:rsidR="0006286A" w:rsidRPr="004C5726" w:rsidRDefault="0006286A" w:rsidP="0006286A">
            <w:pPr>
              <w:spacing w:after="120"/>
              <w:rPr>
                <w:color w:val="000000"/>
              </w:rPr>
            </w:pPr>
            <w:r w:rsidRPr="004C5726">
              <w:rPr>
                <w:b/>
                <w:bCs/>
              </w:rPr>
              <w:t xml:space="preserve">Инфекционные, онкологические больницы </w:t>
            </w:r>
          </w:p>
        </w:tc>
        <w:tc>
          <w:tcPr>
            <w:tcW w:w="804" w:type="pct"/>
          </w:tcPr>
          <w:p w:rsidR="0006286A" w:rsidRPr="004C5726" w:rsidRDefault="0006286A" w:rsidP="0006286A">
            <w:pPr>
              <w:spacing w:after="120"/>
              <w:jc w:val="center"/>
              <w:rPr>
                <w:color w:val="000000"/>
              </w:rPr>
            </w:pPr>
            <w:r w:rsidRPr="004C5726">
              <w:rPr>
                <w:b/>
                <w:bCs/>
              </w:rPr>
              <w:t>С</w:t>
            </w:r>
          </w:p>
        </w:tc>
      </w:tr>
      <w:tr w:rsidR="0006286A" w:rsidRPr="00F90D27" w:rsidTr="0006286A">
        <w:trPr>
          <w:trHeight w:val="270"/>
        </w:trPr>
        <w:tc>
          <w:tcPr>
            <w:tcW w:w="1382" w:type="pct"/>
            <w:vMerge/>
          </w:tcPr>
          <w:p w:rsidR="0006286A" w:rsidRPr="004C5726" w:rsidRDefault="0006286A" w:rsidP="0006286A">
            <w:pPr>
              <w:spacing w:after="120"/>
              <w:rPr>
                <w:color w:val="000000"/>
              </w:rPr>
            </w:pPr>
          </w:p>
        </w:tc>
        <w:tc>
          <w:tcPr>
            <w:tcW w:w="2814" w:type="pct"/>
            <w:gridSpan w:val="3"/>
          </w:tcPr>
          <w:p w:rsidR="0006286A" w:rsidRPr="004C5726" w:rsidRDefault="0006286A" w:rsidP="0006286A">
            <w:pPr>
              <w:spacing w:after="120"/>
              <w:rPr>
                <w:color w:val="000000"/>
              </w:rPr>
            </w:pPr>
            <w:r w:rsidRPr="004C5726">
              <w:rPr>
                <w:b/>
                <w:bCs/>
              </w:rPr>
              <w:t xml:space="preserve">Амбулатории, поликлиники </w:t>
            </w:r>
          </w:p>
        </w:tc>
        <w:tc>
          <w:tcPr>
            <w:tcW w:w="804" w:type="pct"/>
          </w:tcPr>
          <w:p w:rsidR="0006286A" w:rsidRPr="004C5726" w:rsidRDefault="0006286A" w:rsidP="0006286A">
            <w:pPr>
              <w:spacing w:after="120"/>
              <w:jc w:val="center"/>
              <w:rPr>
                <w:color w:val="000000"/>
              </w:rPr>
            </w:pPr>
            <w:r w:rsidRPr="004C5726">
              <w:rPr>
                <w:b/>
                <w:bCs/>
              </w:rPr>
              <w:t>О</w:t>
            </w:r>
          </w:p>
        </w:tc>
      </w:tr>
      <w:tr w:rsidR="0006286A" w:rsidRPr="00F90D27" w:rsidTr="0006286A">
        <w:trPr>
          <w:trHeight w:val="270"/>
        </w:trPr>
        <w:tc>
          <w:tcPr>
            <w:tcW w:w="1382" w:type="pct"/>
            <w:vMerge/>
          </w:tcPr>
          <w:p w:rsidR="0006286A" w:rsidRPr="004C5726" w:rsidRDefault="0006286A" w:rsidP="0006286A">
            <w:pPr>
              <w:spacing w:after="120"/>
              <w:rPr>
                <w:color w:val="000000"/>
              </w:rPr>
            </w:pPr>
          </w:p>
        </w:tc>
        <w:tc>
          <w:tcPr>
            <w:tcW w:w="2814" w:type="pct"/>
            <w:gridSpan w:val="3"/>
          </w:tcPr>
          <w:p w:rsidR="0006286A" w:rsidRPr="004C5726" w:rsidRDefault="0006286A" w:rsidP="0006286A">
            <w:pPr>
              <w:spacing w:after="120"/>
              <w:rPr>
                <w:color w:val="000000"/>
              </w:rPr>
            </w:pPr>
            <w:r w:rsidRPr="004C5726">
              <w:rPr>
                <w:b/>
                <w:bCs/>
              </w:rPr>
              <w:t xml:space="preserve">Пункты первой мед. помощи, врачебные кабинеты </w:t>
            </w:r>
          </w:p>
        </w:tc>
        <w:tc>
          <w:tcPr>
            <w:tcW w:w="804" w:type="pct"/>
          </w:tcPr>
          <w:p w:rsidR="0006286A" w:rsidRPr="004C5726" w:rsidRDefault="0006286A" w:rsidP="0006286A">
            <w:pPr>
              <w:spacing w:after="120"/>
              <w:jc w:val="center"/>
              <w:rPr>
                <w:color w:val="000000"/>
              </w:rPr>
            </w:pPr>
            <w:r w:rsidRPr="004C5726">
              <w:rPr>
                <w:b/>
                <w:bCs/>
              </w:rPr>
              <w:t>О</w:t>
            </w:r>
          </w:p>
        </w:tc>
      </w:tr>
      <w:tr w:rsidR="0006286A" w:rsidRPr="00F90D27" w:rsidTr="0006286A">
        <w:trPr>
          <w:trHeight w:val="270"/>
        </w:trPr>
        <w:tc>
          <w:tcPr>
            <w:tcW w:w="1382" w:type="pct"/>
            <w:vMerge/>
          </w:tcPr>
          <w:p w:rsidR="0006286A" w:rsidRPr="004C5726" w:rsidRDefault="0006286A" w:rsidP="0006286A">
            <w:pPr>
              <w:spacing w:after="120"/>
              <w:rPr>
                <w:color w:val="000000"/>
              </w:rPr>
            </w:pPr>
          </w:p>
        </w:tc>
        <w:tc>
          <w:tcPr>
            <w:tcW w:w="2814" w:type="pct"/>
            <w:gridSpan w:val="3"/>
          </w:tcPr>
          <w:p w:rsidR="0006286A" w:rsidRPr="004C5726" w:rsidRDefault="0006286A" w:rsidP="0006286A">
            <w:pPr>
              <w:spacing w:after="120"/>
              <w:rPr>
                <w:color w:val="000000"/>
              </w:rPr>
            </w:pPr>
            <w:r w:rsidRPr="004C5726">
              <w:rPr>
                <w:b/>
                <w:bCs/>
              </w:rPr>
              <w:t xml:space="preserve">Ветеринарные поликлиники </w:t>
            </w:r>
          </w:p>
        </w:tc>
        <w:tc>
          <w:tcPr>
            <w:tcW w:w="804" w:type="pct"/>
          </w:tcPr>
          <w:p w:rsidR="0006286A" w:rsidRPr="004C5726" w:rsidRDefault="0006286A" w:rsidP="0006286A">
            <w:pPr>
              <w:spacing w:after="120"/>
              <w:jc w:val="center"/>
              <w:rPr>
                <w:color w:val="000000"/>
              </w:rPr>
            </w:pPr>
            <w:r w:rsidRPr="004C5726">
              <w:rPr>
                <w:b/>
                <w:bCs/>
              </w:rPr>
              <w:t>С</w:t>
            </w:r>
          </w:p>
        </w:tc>
      </w:tr>
      <w:tr w:rsidR="0006286A" w:rsidRPr="00F90D27" w:rsidTr="0006286A">
        <w:trPr>
          <w:trHeight w:val="270"/>
        </w:trPr>
        <w:tc>
          <w:tcPr>
            <w:tcW w:w="1382" w:type="pct"/>
            <w:vMerge/>
          </w:tcPr>
          <w:p w:rsidR="0006286A" w:rsidRPr="004C5726" w:rsidRDefault="0006286A" w:rsidP="0006286A">
            <w:pPr>
              <w:spacing w:after="120"/>
              <w:rPr>
                <w:color w:val="000000"/>
              </w:rPr>
            </w:pPr>
          </w:p>
        </w:tc>
        <w:tc>
          <w:tcPr>
            <w:tcW w:w="2814" w:type="pct"/>
            <w:gridSpan w:val="3"/>
          </w:tcPr>
          <w:p w:rsidR="0006286A" w:rsidRPr="004C5726" w:rsidRDefault="0006286A" w:rsidP="0006286A">
            <w:pPr>
              <w:spacing w:after="120"/>
              <w:rPr>
                <w:color w:val="000000"/>
              </w:rPr>
            </w:pPr>
            <w:r w:rsidRPr="004C5726">
              <w:rPr>
                <w:b/>
                <w:bCs/>
              </w:rPr>
              <w:t xml:space="preserve">Аптеки </w:t>
            </w:r>
          </w:p>
        </w:tc>
        <w:tc>
          <w:tcPr>
            <w:tcW w:w="804" w:type="pct"/>
          </w:tcPr>
          <w:p w:rsidR="0006286A" w:rsidRPr="004C5726" w:rsidRDefault="0006286A" w:rsidP="0006286A">
            <w:pPr>
              <w:spacing w:after="120"/>
              <w:jc w:val="center"/>
              <w:rPr>
                <w:color w:val="000000"/>
              </w:rPr>
            </w:pPr>
            <w:r w:rsidRPr="004C5726">
              <w:rPr>
                <w:b/>
                <w:bCs/>
              </w:rPr>
              <w:t>О</w:t>
            </w:r>
          </w:p>
        </w:tc>
      </w:tr>
      <w:tr w:rsidR="0006286A" w:rsidRPr="00F90D27" w:rsidTr="0006286A">
        <w:trPr>
          <w:trHeight w:val="270"/>
        </w:trPr>
        <w:tc>
          <w:tcPr>
            <w:tcW w:w="1382" w:type="pct"/>
            <w:vMerge w:val="restart"/>
          </w:tcPr>
          <w:p w:rsidR="0006286A" w:rsidRPr="004C5726" w:rsidRDefault="0006286A" w:rsidP="0006286A">
            <w:pPr>
              <w:pStyle w:val="6"/>
              <w:spacing w:after="120"/>
              <w:jc w:val="center"/>
              <w:rPr>
                <w:sz w:val="24"/>
                <w:szCs w:val="24"/>
              </w:rPr>
            </w:pPr>
            <w:r w:rsidRPr="004C5726">
              <w:rPr>
                <w:sz w:val="24"/>
                <w:szCs w:val="24"/>
              </w:rPr>
              <w:t>Бытовое обслуживание населения</w:t>
            </w:r>
          </w:p>
        </w:tc>
        <w:tc>
          <w:tcPr>
            <w:tcW w:w="2814" w:type="pct"/>
            <w:gridSpan w:val="3"/>
          </w:tcPr>
          <w:p w:rsidR="0006286A" w:rsidRPr="004C5726" w:rsidRDefault="0006286A" w:rsidP="0006286A">
            <w:pPr>
              <w:spacing w:after="120"/>
              <w:rPr>
                <w:color w:val="000000"/>
              </w:rPr>
            </w:pPr>
            <w:r w:rsidRPr="004C5726">
              <w:rPr>
                <w:b/>
                <w:bCs/>
              </w:rPr>
              <w:t xml:space="preserve">Дома быта, ателье, пункты проката, химчистки, ремонт обуви (в том числе во временных объектах), ремонт квартир и жилых  домов по заказам населения, фотоателье, парикмахерские, ритуальные услуги </w:t>
            </w:r>
          </w:p>
        </w:tc>
        <w:tc>
          <w:tcPr>
            <w:tcW w:w="804" w:type="pct"/>
          </w:tcPr>
          <w:p w:rsidR="0006286A" w:rsidRPr="004C5726" w:rsidRDefault="0006286A" w:rsidP="0006286A">
            <w:pPr>
              <w:spacing w:after="120"/>
              <w:jc w:val="center"/>
              <w:rPr>
                <w:color w:val="000000"/>
              </w:rPr>
            </w:pPr>
            <w:r w:rsidRPr="004C5726">
              <w:rPr>
                <w:b/>
                <w:bCs/>
              </w:rPr>
              <w:t>О</w:t>
            </w:r>
          </w:p>
        </w:tc>
      </w:tr>
      <w:tr w:rsidR="0006286A" w:rsidRPr="00F90D27" w:rsidTr="0006286A">
        <w:trPr>
          <w:trHeight w:val="270"/>
        </w:trPr>
        <w:tc>
          <w:tcPr>
            <w:tcW w:w="1382" w:type="pct"/>
            <w:vMerge/>
          </w:tcPr>
          <w:p w:rsidR="0006286A" w:rsidRPr="004C5726" w:rsidRDefault="0006286A" w:rsidP="0006286A">
            <w:pPr>
              <w:spacing w:after="120"/>
              <w:rPr>
                <w:b/>
                <w:bCs/>
              </w:rPr>
            </w:pPr>
          </w:p>
        </w:tc>
        <w:tc>
          <w:tcPr>
            <w:tcW w:w="2814" w:type="pct"/>
            <w:gridSpan w:val="3"/>
          </w:tcPr>
          <w:p w:rsidR="0006286A" w:rsidRPr="004C5726" w:rsidRDefault="0006286A" w:rsidP="0006286A">
            <w:pPr>
              <w:spacing w:after="120"/>
              <w:rPr>
                <w:color w:val="000000"/>
              </w:rPr>
            </w:pPr>
            <w:r w:rsidRPr="004C5726">
              <w:rPr>
                <w:b/>
                <w:bCs/>
              </w:rPr>
              <w:t xml:space="preserve">Предприятия по ремонту бытовой техники, мебели </w:t>
            </w:r>
          </w:p>
        </w:tc>
        <w:tc>
          <w:tcPr>
            <w:tcW w:w="804" w:type="pct"/>
          </w:tcPr>
          <w:p w:rsidR="0006286A" w:rsidRPr="004C5726" w:rsidRDefault="0006286A" w:rsidP="0006286A">
            <w:pPr>
              <w:spacing w:after="120"/>
              <w:jc w:val="center"/>
              <w:rPr>
                <w:color w:val="000000"/>
              </w:rPr>
            </w:pPr>
            <w:r w:rsidRPr="004C5726">
              <w:rPr>
                <w:b/>
                <w:bCs/>
              </w:rPr>
              <w:t>О</w:t>
            </w:r>
          </w:p>
        </w:tc>
      </w:tr>
      <w:tr w:rsidR="0006286A" w:rsidRPr="00F90D27" w:rsidTr="0006286A">
        <w:trPr>
          <w:trHeight w:val="270"/>
        </w:trPr>
        <w:tc>
          <w:tcPr>
            <w:tcW w:w="1382" w:type="pct"/>
            <w:vMerge w:val="restart"/>
          </w:tcPr>
          <w:p w:rsidR="0006286A" w:rsidRPr="004C5726" w:rsidRDefault="0006286A" w:rsidP="0006286A">
            <w:pPr>
              <w:spacing w:after="120"/>
              <w:jc w:val="center"/>
              <w:rPr>
                <w:color w:val="000000"/>
              </w:rPr>
            </w:pPr>
            <w:r w:rsidRPr="004C5726">
              <w:rPr>
                <w:b/>
              </w:rPr>
              <w:t>Коммунальные объекты, связь, милиция</w:t>
            </w:r>
          </w:p>
        </w:tc>
        <w:tc>
          <w:tcPr>
            <w:tcW w:w="2814" w:type="pct"/>
            <w:gridSpan w:val="3"/>
          </w:tcPr>
          <w:p w:rsidR="0006286A" w:rsidRPr="004C5726" w:rsidRDefault="0006286A" w:rsidP="0006286A">
            <w:pPr>
              <w:spacing w:after="120"/>
              <w:rPr>
                <w:color w:val="000000"/>
              </w:rPr>
            </w:pPr>
            <w:r w:rsidRPr="004C5726">
              <w:rPr>
                <w:b/>
                <w:bCs/>
              </w:rPr>
              <w:t xml:space="preserve">Бани, </w:t>
            </w:r>
            <w:proofErr w:type="spellStart"/>
            <w:r w:rsidRPr="004C5726">
              <w:rPr>
                <w:b/>
                <w:bCs/>
              </w:rPr>
              <w:t>минипрачечные</w:t>
            </w:r>
            <w:proofErr w:type="spellEnd"/>
            <w:r w:rsidRPr="004C5726">
              <w:rPr>
                <w:b/>
                <w:bCs/>
              </w:rPr>
              <w:t xml:space="preserve"> </w:t>
            </w:r>
          </w:p>
        </w:tc>
        <w:tc>
          <w:tcPr>
            <w:tcW w:w="804" w:type="pct"/>
          </w:tcPr>
          <w:p w:rsidR="0006286A" w:rsidRPr="004C5726" w:rsidRDefault="0006286A" w:rsidP="0006286A">
            <w:pPr>
              <w:spacing w:after="120"/>
              <w:jc w:val="center"/>
              <w:rPr>
                <w:color w:val="000000"/>
              </w:rPr>
            </w:pPr>
            <w:r w:rsidRPr="004C5726">
              <w:rPr>
                <w:b/>
                <w:bCs/>
              </w:rPr>
              <w:t>О</w:t>
            </w:r>
          </w:p>
        </w:tc>
      </w:tr>
      <w:tr w:rsidR="0006286A" w:rsidRPr="00F90D27" w:rsidTr="0006286A">
        <w:trPr>
          <w:trHeight w:val="270"/>
        </w:trPr>
        <w:tc>
          <w:tcPr>
            <w:tcW w:w="1382" w:type="pct"/>
            <w:vMerge/>
          </w:tcPr>
          <w:p w:rsidR="0006286A" w:rsidRPr="004C5726" w:rsidRDefault="0006286A" w:rsidP="0006286A">
            <w:pPr>
              <w:spacing w:after="120"/>
              <w:rPr>
                <w:color w:val="000000"/>
              </w:rPr>
            </w:pPr>
          </w:p>
        </w:tc>
        <w:tc>
          <w:tcPr>
            <w:tcW w:w="2814" w:type="pct"/>
            <w:gridSpan w:val="3"/>
          </w:tcPr>
          <w:p w:rsidR="0006286A" w:rsidRPr="004C5726" w:rsidRDefault="0006286A" w:rsidP="0006286A">
            <w:pPr>
              <w:spacing w:after="120"/>
              <w:rPr>
                <w:color w:val="000000"/>
              </w:rPr>
            </w:pPr>
            <w:r w:rsidRPr="004C5726">
              <w:rPr>
                <w:b/>
                <w:bCs/>
              </w:rPr>
              <w:t xml:space="preserve">Отделения связи, опорные пункты милиции </w:t>
            </w:r>
          </w:p>
        </w:tc>
        <w:tc>
          <w:tcPr>
            <w:tcW w:w="804" w:type="pct"/>
          </w:tcPr>
          <w:p w:rsidR="0006286A" w:rsidRPr="004C5726" w:rsidRDefault="0006286A" w:rsidP="0006286A">
            <w:pPr>
              <w:spacing w:after="120"/>
              <w:jc w:val="center"/>
              <w:rPr>
                <w:color w:val="000000"/>
              </w:rPr>
            </w:pPr>
            <w:r w:rsidRPr="004C5726">
              <w:rPr>
                <w:b/>
                <w:bCs/>
              </w:rPr>
              <w:t>О</w:t>
            </w:r>
          </w:p>
        </w:tc>
      </w:tr>
      <w:tr w:rsidR="0006286A" w:rsidRPr="00F90D27" w:rsidTr="0006286A">
        <w:trPr>
          <w:trHeight w:val="270"/>
        </w:trPr>
        <w:tc>
          <w:tcPr>
            <w:tcW w:w="1382" w:type="pct"/>
            <w:vMerge/>
          </w:tcPr>
          <w:p w:rsidR="0006286A" w:rsidRPr="004C5726" w:rsidRDefault="0006286A" w:rsidP="0006286A">
            <w:pPr>
              <w:spacing w:after="120"/>
              <w:rPr>
                <w:color w:val="000000"/>
              </w:rPr>
            </w:pPr>
          </w:p>
        </w:tc>
        <w:tc>
          <w:tcPr>
            <w:tcW w:w="2814" w:type="pct"/>
            <w:gridSpan w:val="3"/>
          </w:tcPr>
          <w:p w:rsidR="0006286A" w:rsidRPr="004C5726" w:rsidRDefault="0006286A" w:rsidP="0006286A">
            <w:pPr>
              <w:spacing w:after="120"/>
              <w:rPr>
                <w:color w:val="000000"/>
              </w:rPr>
            </w:pPr>
            <w:r w:rsidRPr="004C5726">
              <w:rPr>
                <w:b/>
                <w:bCs/>
              </w:rPr>
              <w:t xml:space="preserve">Пожарные  депо, станции скорой помощи, отделения  милиции, военкоматы, призывные пункты </w:t>
            </w:r>
          </w:p>
        </w:tc>
        <w:tc>
          <w:tcPr>
            <w:tcW w:w="804" w:type="pct"/>
          </w:tcPr>
          <w:p w:rsidR="0006286A" w:rsidRPr="004C5726" w:rsidRDefault="0006286A" w:rsidP="0006286A">
            <w:pPr>
              <w:spacing w:after="120"/>
              <w:jc w:val="center"/>
              <w:rPr>
                <w:color w:val="000000"/>
              </w:rPr>
            </w:pPr>
            <w:r w:rsidRPr="004C5726">
              <w:rPr>
                <w:b/>
                <w:bCs/>
              </w:rPr>
              <w:t>О</w:t>
            </w:r>
          </w:p>
        </w:tc>
      </w:tr>
      <w:tr w:rsidR="0006286A" w:rsidRPr="00F90D27" w:rsidTr="0006286A">
        <w:trPr>
          <w:trHeight w:val="270"/>
        </w:trPr>
        <w:tc>
          <w:tcPr>
            <w:tcW w:w="1382" w:type="pct"/>
            <w:vMerge/>
          </w:tcPr>
          <w:p w:rsidR="0006286A" w:rsidRPr="004C5726" w:rsidRDefault="0006286A" w:rsidP="0006286A">
            <w:pPr>
              <w:spacing w:after="120"/>
              <w:rPr>
                <w:color w:val="000000"/>
              </w:rPr>
            </w:pPr>
          </w:p>
        </w:tc>
        <w:tc>
          <w:tcPr>
            <w:tcW w:w="2814" w:type="pct"/>
            <w:gridSpan w:val="3"/>
          </w:tcPr>
          <w:p w:rsidR="0006286A" w:rsidRPr="004C5726" w:rsidRDefault="0006286A" w:rsidP="0006286A">
            <w:pPr>
              <w:spacing w:after="120"/>
              <w:rPr>
                <w:color w:val="000000"/>
              </w:rPr>
            </w:pPr>
            <w:r w:rsidRPr="004C5726">
              <w:rPr>
                <w:b/>
                <w:bCs/>
              </w:rPr>
              <w:t xml:space="preserve">Общественные туалеты </w:t>
            </w:r>
          </w:p>
        </w:tc>
        <w:tc>
          <w:tcPr>
            <w:tcW w:w="804" w:type="pct"/>
          </w:tcPr>
          <w:p w:rsidR="0006286A" w:rsidRPr="004C5726" w:rsidRDefault="0006286A" w:rsidP="0006286A">
            <w:pPr>
              <w:spacing w:after="120"/>
              <w:jc w:val="center"/>
              <w:rPr>
                <w:color w:val="000000"/>
              </w:rPr>
            </w:pPr>
            <w:r w:rsidRPr="004C5726">
              <w:rPr>
                <w:b/>
                <w:bCs/>
              </w:rPr>
              <w:t>О</w:t>
            </w:r>
          </w:p>
        </w:tc>
      </w:tr>
      <w:tr w:rsidR="0006286A" w:rsidRPr="00F90D27" w:rsidTr="0006286A">
        <w:trPr>
          <w:trHeight w:val="270"/>
        </w:trPr>
        <w:tc>
          <w:tcPr>
            <w:tcW w:w="1382" w:type="pct"/>
            <w:vMerge w:val="restart"/>
          </w:tcPr>
          <w:p w:rsidR="0006286A" w:rsidRPr="004C5726" w:rsidRDefault="0006286A" w:rsidP="0006286A">
            <w:pPr>
              <w:spacing w:after="120"/>
              <w:jc w:val="center"/>
              <w:rPr>
                <w:color w:val="000000"/>
              </w:rPr>
            </w:pPr>
            <w:r w:rsidRPr="004C5726">
              <w:rPr>
                <w:b/>
              </w:rPr>
              <w:t xml:space="preserve">Управление, финансы, страхование </w:t>
            </w:r>
          </w:p>
        </w:tc>
        <w:tc>
          <w:tcPr>
            <w:tcW w:w="2814" w:type="pct"/>
            <w:gridSpan w:val="3"/>
          </w:tcPr>
          <w:p w:rsidR="0006286A" w:rsidRPr="004C5726" w:rsidRDefault="0006286A" w:rsidP="0006286A">
            <w:pPr>
              <w:spacing w:after="120"/>
              <w:rPr>
                <w:color w:val="000000"/>
              </w:rPr>
            </w:pPr>
            <w:r w:rsidRPr="004C5726">
              <w:rPr>
                <w:b/>
                <w:bCs/>
              </w:rPr>
              <w:t xml:space="preserve">Банки, биржи, страховые компании </w:t>
            </w:r>
          </w:p>
        </w:tc>
        <w:tc>
          <w:tcPr>
            <w:tcW w:w="804" w:type="pct"/>
          </w:tcPr>
          <w:p w:rsidR="0006286A" w:rsidRPr="004C5726" w:rsidRDefault="0006286A" w:rsidP="0006286A">
            <w:pPr>
              <w:spacing w:after="120"/>
              <w:jc w:val="center"/>
              <w:rPr>
                <w:color w:val="000000"/>
              </w:rPr>
            </w:pPr>
            <w:r w:rsidRPr="004C5726">
              <w:rPr>
                <w:b/>
                <w:bCs/>
              </w:rPr>
              <w:t>О</w:t>
            </w:r>
          </w:p>
        </w:tc>
      </w:tr>
      <w:tr w:rsidR="0006286A" w:rsidRPr="00F90D27" w:rsidTr="0006286A">
        <w:trPr>
          <w:trHeight w:val="270"/>
        </w:trPr>
        <w:tc>
          <w:tcPr>
            <w:tcW w:w="1382" w:type="pct"/>
            <w:vMerge/>
          </w:tcPr>
          <w:p w:rsidR="0006286A" w:rsidRPr="004C5726" w:rsidRDefault="0006286A" w:rsidP="0006286A">
            <w:pPr>
              <w:spacing w:after="120"/>
              <w:rPr>
                <w:color w:val="000000"/>
              </w:rPr>
            </w:pPr>
          </w:p>
        </w:tc>
        <w:tc>
          <w:tcPr>
            <w:tcW w:w="2814" w:type="pct"/>
            <w:gridSpan w:val="3"/>
          </w:tcPr>
          <w:p w:rsidR="0006286A" w:rsidRPr="004C5726" w:rsidRDefault="0006286A" w:rsidP="0006286A">
            <w:pPr>
              <w:spacing w:after="120"/>
              <w:rPr>
                <w:color w:val="000000"/>
              </w:rPr>
            </w:pPr>
            <w:r w:rsidRPr="004C5726">
              <w:rPr>
                <w:b/>
                <w:bCs/>
              </w:rPr>
              <w:t xml:space="preserve">Административные здания, общественные организации, суды </w:t>
            </w:r>
          </w:p>
        </w:tc>
        <w:tc>
          <w:tcPr>
            <w:tcW w:w="804" w:type="pct"/>
          </w:tcPr>
          <w:p w:rsidR="0006286A" w:rsidRPr="004C5726" w:rsidRDefault="0006286A" w:rsidP="0006286A">
            <w:pPr>
              <w:spacing w:after="120"/>
              <w:jc w:val="center"/>
              <w:rPr>
                <w:color w:val="000000"/>
              </w:rPr>
            </w:pPr>
            <w:r w:rsidRPr="004C5726">
              <w:rPr>
                <w:b/>
                <w:bCs/>
              </w:rPr>
              <w:t>О</w:t>
            </w:r>
          </w:p>
        </w:tc>
      </w:tr>
      <w:tr w:rsidR="0006286A" w:rsidRPr="00F90D27" w:rsidTr="0006286A">
        <w:trPr>
          <w:trHeight w:val="270"/>
        </w:trPr>
        <w:tc>
          <w:tcPr>
            <w:tcW w:w="1382" w:type="pct"/>
          </w:tcPr>
          <w:p w:rsidR="0006286A" w:rsidRPr="004C5726" w:rsidRDefault="0006286A" w:rsidP="0006286A">
            <w:pPr>
              <w:spacing w:after="120"/>
              <w:jc w:val="center"/>
              <w:rPr>
                <w:color w:val="000000"/>
              </w:rPr>
            </w:pPr>
            <w:r w:rsidRPr="004C5726">
              <w:rPr>
                <w:b/>
              </w:rPr>
              <w:t xml:space="preserve">Наука и научное  обслуживание </w:t>
            </w:r>
          </w:p>
        </w:tc>
        <w:tc>
          <w:tcPr>
            <w:tcW w:w="2814" w:type="pct"/>
            <w:gridSpan w:val="3"/>
          </w:tcPr>
          <w:p w:rsidR="0006286A" w:rsidRPr="004C5726" w:rsidRDefault="0006286A" w:rsidP="0006286A">
            <w:pPr>
              <w:spacing w:after="120"/>
              <w:rPr>
                <w:color w:val="000000"/>
              </w:rPr>
            </w:pPr>
            <w:r w:rsidRPr="004C5726">
              <w:rPr>
                <w:b/>
                <w:bCs/>
              </w:rPr>
              <w:t xml:space="preserve">Научные организации, учреждения, проектные  организации, офисы </w:t>
            </w:r>
          </w:p>
        </w:tc>
        <w:tc>
          <w:tcPr>
            <w:tcW w:w="804" w:type="pct"/>
          </w:tcPr>
          <w:p w:rsidR="0006286A" w:rsidRPr="004C5726" w:rsidRDefault="0006286A" w:rsidP="0006286A">
            <w:pPr>
              <w:spacing w:after="120"/>
              <w:jc w:val="center"/>
              <w:rPr>
                <w:color w:val="000000"/>
              </w:rPr>
            </w:pPr>
            <w:r w:rsidRPr="004C5726">
              <w:rPr>
                <w:b/>
                <w:bCs/>
              </w:rPr>
              <w:t>О</w:t>
            </w:r>
          </w:p>
        </w:tc>
      </w:tr>
      <w:tr w:rsidR="0006286A" w:rsidRPr="00F90D27" w:rsidTr="0006286A">
        <w:trPr>
          <w:trHeight w:val="270"/>
        </w:trPr>
        <w:tc>
          <w:tcPr>
            <w:tcW w:w="1382" w:type="pct"/>
          </w:tcPr>
          <w:p w:rsidR="0006286A" w:rsidRPr="004C5726" w:rsidRDefault="0006286A" w:rsidP="0006286A">
            <w:pPr>
              <w:spacing w:after="120"/>
              <w:jc w:val="center"/>
              <w:rPr>
                <w:color w:val="000000"/>
              </w:rPr>
            </w:pPr>
            <w:r w:rsidRPr="004C5726">
              <w:rPr>
                <w:b/>
              </w:rPr>
              <w:lastRenderedPageBreak/>
              <w:t xml:space="preserve">Промышленное производство </w:t>
            </w:r>
          </w:p>
        </w:tc>
        <w:tc>
          <w:tcPr>
            <w:tcW w:w="2814" w:type="pct"/>
            <w:gridSpan w:val="3"/>
          </w:tcPr>
          <w:p w:rsidR="0006286A" w:rsidRPr="004C5726" w:rsidRDefault="0006286A" w:rsidP="0006286A">
            <w:pPr>
              <w:spacing w:after="120"/>
              <w:rPr>
                <w:color w:val="000000"/>
              </w:rPr>
            </w:pPr>
            <w:r w:rsidRPr="004C5726">
              <w:rPr>
                <w:b/>
                <w:bCs/>
              </w:rPr>
              <w:t xml:space="preserve">Промышленные предприятия </w:t>
            </w:r>
          </w:p>
        </w:tc>
        <w:tc>
          <w:tcPr>
            <w:tcW w:w="804" w:type="pct"/>
          </w:tcPr>
          <w:p w:rsidR="0006286A" w:rsidRPr="004C5726" w:rsidRDefault="0006286A" w:rsidP="0006286A">
            <w:pPr>
              <w:spacing w:after="120"/>
              <w:jc w:val="center"/>
              <w:rPr>
                <w:color w:val="000000"/>
              </w:rPr>
            </w:pPr>
            <w:r w:rsidRPr="004C5726">
              <w:rPr>
                <w:b/>
                <w:bCs/>
              </w:rPr>
              <w:t>-</w:t>
            </w:r>
          </w:p>
        </w:tc>
      </w:tr>
      <w:tr w:rsidR="0006286A" w:rsidRPr="00F90D27" w:rsidTr="0006286A">
        <w:trPr>
          <w:trHeight w:val="270"/>
        </w:trPr>
        <w:tc>
          <w:tcPr>
            <w:tcW w:w="1382" w:type="pct"/>
            <w:vMerge w:val="restart"/>
          </w:tcPr>
          <w:p w:rsidR="0006286A" w:rsidRPr="004C5726" w:rsidRDefault="0006286A" w:rsidP="0006286A">
            <w:pPr>
              <w:spacing w:after="120"/>
              <w:jc w:val="center"/>
              <w:rPr>
                <w:color w:val="000000"/>
              </w:rPr>
            </w:pPr>
            <w:r>
              <w:rPr>
                <w:b/>
              </w:rPr>
              <w:t>Поселенческое</w:t>
            </w:r>
            <w:r w:rsidRPr="004C5726">
              <w:rPr>
                <w:b/>
              </w:rPr>
              <w:t xml:space="preserve"> хозяйство </w:t>
            </w:r>
          </w:p>
        </w:tc>
        <w:tc>
          <w:tcPr>
            <w:tcW w:w="2814" w:type="pct"/>
            <w:gridSpan w:val="3"/>
          </w:tcPr>
          <w:p w:rsidR="0006286A" w:rsidRPr="004C5726" w:rsidRDefault="0006286A" w:rsidP="0006286A">
            <w:pPr>
              <w:spacing w:after="120"/>
              <w:rPr>
                <w:color w:val="000000"/>
              </w:rPr>
            </w:pPr>
            <w:r w:rsidRPr="004C5726">
              <w:rPr>
                <w:b/>
                <w:bCs/>
              </w:rPr>
              <w:t xml:space="preserve">Все виды животноводческой деятельности </w:t>
            </w:r>
          </w:p>
        </w:tc>
        <w:tc>
          <w:tcPr>
            <w:tcW w:w="804" w:type="pct"/>
          </w:tcPr>
          <w:p w:rsidR="0006286A" w:rsidRPr="004C5726" w:rsidRDefault="0006286A" w:rsidP="0006286A">
            <w:pPr>
              <w:spacing w:after="120"/>
              <w:jc w:val="center"/>
              <w:rPr>
                <w:color w:val="000000"/>
              </w:rPr>
            </w:pPr>
            <w:r w:rsidRPr="004C5726">
              <w:rPr>
                <w:b/>
                <w:bCs/>
              </w:rPr>
              <w:t>-</w:t>
            </w:r>
          </w:p>
        </w:tc>
      </w:tr>
      <w:tr w:rsidR="0006286A" w:rsidRPr="00F90D27" w:rsidTr="0006286A">
        <w:trPr>
          <w:trHeight w:val="270"/>
        </w:trPr>
        <w:tc>
          <w:tcPr>
            <w:tcW w:w="1382" w:type="pct"/>
            <w:vMerge/>
          </w:tcPr>
          <w:p w:rsidR="0006286A" w:rsidRPr="004C5726" w:rsidRDefault="0006286A" w:rsidP="0006286A">
            <w:pPr>
              <w:spacing w:after="120"/>
              <w:rPr>
                <w:color w:val="000000"/>
              </w:rPr>
            </w:pPr>
          </w:p>
        </w:tc>
        <w:tc>
          <w:tcPr>
            <w:tcW w:w="2814" w:type="pct"/>
            <w:gridSpan w:val="3"/>
          </w:tcPr>
          <w:p w:rsidR="0006286A" w:rsidRPr="004C5726" w:rsidRDefault="0006286A" w:rsidP="0006286A">
            <w:pPr>
              <w:spacing w:after="120"/>
              <w:rPr>
                <w:color w:val="000000"/>
              </w:rPr>
            </w:pPr>
            <w:r w:rsidRPr="004C5726">
              <w:rPr>
                <w:b/>
                <w:bCs/>
              </w:rPr>
              <w:t xml:space="preserve">Все виды растениеводства </w:t>
            </w:r>
          </w:p>
        </w:tc>
        <w:tc>
          <w:tcPr>
            <w:tcW w:w="804" w:type="pct"/>
          </w:tcPr>
          <w:p w:rsidR="0006286A" w:rsidRPr="004C5726" w:rsidRDefault="0006286A" w:rsidP="0006286A">
            <w:pPr>
              <w:spacing w:after="120"/>
              <w:jc w:val="center"/>
              <w:rPr>
                <w:color w:val="000000"/>
              </w:rPr>
            </w:pPr>
            <w:r w:rsidRPr="004C5726">
              <w:rPr>
                <w:b/>
                <w:bCs/>
              </w:rPr>
              <w:t>-</w:t>
            </w:r>
          </w:p>
        </w:tc>
      </w:tr>
      <w:tr w:rsidR="0006286A" w:rsidRPr="00F90D27" w:rsidTr="0006286A">
        <w:trPr>
          <w:trHeight w:val="270"/>
        </w:trPr>
        <w:tc>
          <w:tcPr>
            <w:tcW w:w="1382" w:type="pct"/>
            <w:vMerge/>
          </w:tcPr>
          <w:p w:rsidR="0006286A" w:rsidRPr="004C5726" w:rsidRDefault="0006286A" w:rsidP="0006286A">
            <w:pPr>
              <w:spacing w:after="120"/>
              <w:rPr>
                <w:color w:val="000000"/>
              </w:rPr>
            </w:pPr>
          </w:p>
        </w:tc>
        <w:tc>
          <w:tcPr>
            <w:tcW w:w="2814" w:type="pct"/>
            <w:gridSpan w:val="3"/>
          </w:tcPr>
          <w:p w:rsidR="0006286A" w:rsidRPr="004C5726" w:rsidRDefault="0006286A" w:rsidP="0006286A">
            <w:pPr>
              <w:spacing w:after="120"/>
              <w:rPr>
                <w:color w:val="000000"/>
              </w:rPr>
            </w:pPr>
            <w:r w:rsidRPr="004C5726">
              <w:rPr>
                <w:b/>
                <w:bCs/>
              </w:rPr>
              <w:t xml:space="preserve">Подсобные хозяйства </w:t>
            </w:r>
          </w:p>
        </w:tc>
        <w:tc>
          <w:tcPr>
            <w:tcW w:w="804" w:type="pct"/>
          </w:tcPr>
          <w:p w:rsidR="0006286A" w:rsidRPr="004C5726" w:rsidRDefault="0006286A" w:rsidP="0006286A">
            <w:pPr>
              <w:spacing w:after="120"/>
              <w:jc w:val="center"/>
              <w:rPr>
                <w:color w:val="000000"/>
              </w:rPr>
            </w:pPr>
            <w:r w:rsidRPr="004C5726">
              <w:rPr>
                <w:b/>
                <w:bCs/>
              </w:rPr>
              <w:t>-</w:t>
            </w:r>
          </w:p>
        </w:tc>
      </w:tr>
      <w:tr w:rsidR="0006286A" w:rsidRPr="00F90D27" w:rsidTr="0006286A">
        <w:trPr>
          <w:trHeight w:val="270"/>
        </w:trPr>
        <w:tc>
          <w:tcPr>
            <w:tcW w:w="1382" w:type="pct"/>
            <w:vMerge w:val="restart"/>
          </w:tcPr>
          <w:p w:rsidR="0006286A" w:rsidRPr="004C5726" w:rsidRDefault="0006286A" w:rsidP="0006286A">
            <w:pPr>
              <w:spacing w:after="120"/>
              <w:jc w:val="center"/>
              <w:rPr>
                <w:color w:val="000000"/>
              </w:rPr>
            </w:pPr>
            <w:r w:rsidRPr="004C5726">
              <w:rPr>
                <w:b/>
              </w:rPr>
              <w:t xml:space="preserve">Склады </w:t>
            </w:r>
          </w:p>
        </w:tc>
        <w:tc>
          <w:tcPr>
            <w:tcW w:w="2814" w:type="pct"/>
            <w:gridSpan w:val="3"/>
          </w:tcPr>
          <w:p w:rsidR="0006286A" w:rsidRPr="004C5726" w:rsidRDefault="0006286A" w:rsidP="0006286A">
            <w:pPr>
              <w:spacing w:after="120"/>
              <w:rPr>
                <w:color w:val="000000"/>
              </w:rPr>
            </w:pPr>
            <w:r w:rsidRPr="004C5726">
              <w:rPr>
                <w:b/>
                <w:bCs/>
              </w:rPr>
              <w:t xml:space="preserve">В полностью закрытых строениях </w:t>
            </w:r>
          </w:p>
        </w:tc>
        <w:tc>
          <w:tcPr>
            <w:tcW w:w="804" w:type="pct"/>
          </w:tcPr>
          <w:p w:rsidR="0006286A" w:rsidRPr="004C5726" w:rsidRDefault="0006286A" w:rsidP="0006286A">
            <w:pPr>
              <w:spacing w:after="120"/>
              <w:jc w:val="center"/>
              <w:rPr>
                <w:color w:val="000000"/>
              </w:rPr>
            </w:pPr>
            <w:r w:rsidRPr="004C5726">
              <w:rPr>
                <w:b/>
                <w:bCs/>
              </w:rPr>
              <w:t>С</w:t>
            </w:r>
          </w:p>
        </w:tc>
      </w:tr>
      <w:tr w:rsidR="0006286A" w:rsidRPr="00F90D27" w:rsidTr="0006286A">
        <w:trPr>
          <w:trHeight w:val="270"/>
        </w:trPr>
        <w:tc>
          <w:tcPr>
            <w:tcW w:w="1382" w:type="pct"/>
            <w:vMerge/>
          </w:tcPr>
          <w:p w:rsidR="0006286A" w:rsidRPr="004C5726" w:rsidRDefault="0006286A" w:rsidP="0006286A">
            <w:pPr>
              <w:spacing w:after="120"/>
              <w:rPr>
                <w:color w:val="000000"/>
              </w:rPr>
            </w:pPr>
          </w:p>
        </w:tc>
        <w:tc>
          <w:tcPr>
            <w:tcW w:w="2814" w:type="pct"/>
            <w:gridSpan w:val="3"/>
          </w:tcPr>
          <w:p w:rsidR="0006286A" w:rsidRPr="004C5726" w:rsidRDefault="0006286A" w:rsidP="0006286A">
            <w:pPr>
              <w:spacing w:after="120"/>
              <w:rPr>
                <w:color w:val="000000"/>
              </w:rPr>
            </w:pPr>
            <w:r w:rsidRPr="004C5726">
              <w:rPr>
                <w:b/>
                <w:bCs/>
              </w:rPr>
              <w:t xml:space="preserve">С использованием участка вне здания </w:t>
            </w:r>
          </w:p>
        </w:tc>
        <w:tc>
          <w:tcPr>
            <w:tcW w:w="804" w:type="pct"/>
          </w:tcPr>
          <w:p w:rsidR="0006286A" w:rsidRPr="004C5726" w:rsidRDefault="0006286A" w:rsidP="0006286A">
            <w:pPr>
              <w:spacing w:after="120"/>
              <w:jc w:val="center"/>
              <w:rPr>
                <w:color w:val="000000"/>
              </w:rPr>
            </w:pPr>
            <w:r w:rsidRPr="004C5726">
              <w:rPr>
                <w:b/>
                <w:bCs/>
              </w:rPr>
              <w:t>-</w:t>
            </w:r>
          </w:p>
        </w:tc>
      </w:tr>
      <w:tr w:rsidR="0006286A" w:rsidRPr="00F90D27" w:rsidTr="0006286A">
        <w:trPr>
          <w:trHeight w:val="270"/>
        </w:trPr>
        <w:tc>
          <w:tcPr>
            <w:tcW w:w="1382" w:type="pct"/>
            <w:vMerge/>
          </w:tcPr>
          <w:p w:rsidR="0006286A" w:rsidRPr="004C5726" w:rsidRDefault="0006286A" w:rsidP="0006286A">
            <w:pPr>
              <w:spacing w:after="120"/>
              <w:rPr>
                <w:color w:val="000000"/>
              </w:rPr>
            </w:pPr>
          </w:p>
        </w:tc>
        <w:tc>
          <w:tcPr>
            <w:tcW w:w="2814" w:type="pct"/>
            <w:gridSpan w:val="3"/>
          </w:tcPr>
          <w:p w:rsidR="0006286A" w:rsidRPr="004C5726" w:rsidRDefault="0006286A" w:rsidP="0006286A">
            <w:pPr>
              <w:spacing w:after="120"/>
              <w:rPr>
                <w:color w:val="000000"/>
              </w:rPr>
            </w:pPr>
            <w:r w:rsidRPr="004C5726">
              <w:rPr>
                <w:b/>
                <w:bCs/>
              </w:rPr>
              <w:t xml:space="preserve">Свалки бытовых отходов </w:t>
            </w:r>
          </w:p>
        </w:tc>
        <w:tc>
          <w:tcPr>
            <w:tcW w:w="804" w:type="pct"/>
          </w:tcPr>
          <w:p w:rsidR="0006286A" w:rsidRPr="004C5726" w:rsidRDefault="0006286A" w:rsidP="0006286A">
            <w:pPr>
              <w:spacing w:after="120"/>
              <w:jc w:val="center"/>
              <w:rPr>
                <w:color w:val="000000"/>
              </w:rPr>
            </w:pPr>
            <w:r w:rsidRPr="004C5726">
              <w:rPr>
                <w:b/>
                <w:bCs/>
              </w:rPr>
              <w:t>-</w:t>
            </w:r>
          </w:p>
        </w:tc>
      </w:tr>
      <w:tr w:rsidR="0006286A" w:rsidRPr="00F90D27" w:rsidTr="0006286A">
        <w:trPr>
          <w:trHeight w:val="270"/>
        </w:trPr>
        <w:tc>
          <w:tcPr>
            <w:tcW w:w="1382" w:type="pct"/>
            <w:vMerge w:val="restart"/>
          </w:tcPr>
          <w:p w:rsidR="0006286A" w:rsidRPr="004C5726" w:rsidRDefault="0006286A" w:rsidP="0006286A">
            <w:pPr>
              <w:spacing w:after="120"/>
              <w:jc w:val="center"/>
              <w:rPr>
                <w:color w:val="000000"/>
              </w:rPr>
            </w:pPr>
            <w:r w:rsidRPr="004C5726">
              <w:rPr>
                <w:b/>
              </w:rPr>
              <w:t xml:space="preserve">Обслуживание и хранение автотранспорта </w:t>
            </w:r>
          </w:p>
        </w:tc>
        <w:tc>
          <w:tcPr>
            <w:tcW w:w="2814" w:type="pct"/>
            <w:gridSpan w:val="3"/>
          </w:tcPr>
          <w:p w:rsidR="0006286A" w:rsidRPr="004C5726" w:rsidRDefault="0006286A" w:rsidP="0006286A">
            <w:pPr>
              <w:spacing w:after="120"/>
              <w:rPr>
                <w:color w:val="000000"/>
              </w:rPr>
            </w:pPr>
            <w:r w:rsidRPr="004C5726">
              <w:rPr>
                <w:b/>
                <w:bCs/>
              </w:rPr>
              <w:t xml:space="preserve">Гаражи, </w:t>
            </w:r>
            <w:proofErr w:type="spellStart"/>
            <w:r w:rsidRPr="004C5726">
              <w:rPr>
                <w:b/>
                <w:bCs/>
              </w:rPr>
              <w:t>отдельностоящие</w:t>
            </w:r>
            <w:proofErr w:type="spellEnd"/>
            <w:r w:rsidRPr="004C5726">
              <w:rPr>
                <w:b/>
                <w:bCs/>
              </w:rPr>
              <w:t xml:space="preserve">  </w:t>
            </w:r>
          </w:p>
        </w:tc>
        <w:tc>
          <w:tcPr>
            <w:tcW w:w="804" w:type="pct"/>
          </w:tcPr>
          <w:p w:rsidR="0006286A" w:rsidRPr="004C5726" w:rsidRDefault="0006286A" w:rsidP="0006286A">
            <w:pPr>
              <w:spacing w:after="120"/>
              <w:jc w:val="center"/>
              <w:rPr>
                <w:color w:val="000000"/>
              </w:rPr>
            </w:pPr>
            <w:r w:rsidRPr="004C5726">
              <w:rPr>
                <w:b/>
                <w:bCs/>
              </w:rPr>
              <w:t>С</w:t>
            </w:r>
          </w:p>
        </w:tc>
      </w:tr>
      <w:tr w:rsidR="0006286A" w:rsidRPr="00F90D27" w:rsidTr="0006286A">
        <w:trPr>
          <w:trHeight w:val="270"/>
        </w:trPr>
        <w:tc>
          <w:tcPr>
            <w:tcW w:w="1382" w:type="pct"/>
            <w:vMerge/>
          </w:tcPr>
          <w:p w:rsidR="0006286A" w:rsidRPr="004C5726" w:rsidRDefault="0006286A" w:rsidP="0006286A">
            <w:pPr>
              <w:spacing w:after="120"/>
              <w:rPr>
                <w:color w:val="000000"/>
              </w:rPr>
            </w:pPr>
          </w:p>
        </w:tc>
        <w:tc>
          <w:tcPr>
            <w:tcW w:w="2814" w:type="pct"/>
            <w:gridSpan w:val="3"/>
          </w:tcPr>
          <w:p w:rsidR="0006286A" w:rsidRPr="004C5726" w:rsidRDefault="0006286A" w:rsidP="0006286A">
            <w:pPr>
              <w:spacing w:after="120"/>
              <w:rPr>
                <w:color w:val="000000"/>
              </w:rPr>
            </w:pPr>
            <w:r w:rsidRPr="004C5726">
              <w:rPr>
                <w:b/>
                <w:bCs/>
              </w:rPr>
              <w:t xml:space="preserve">Гаражи боксового типа </w:t>
            </w:r>
          </w:p>
        </w:tc>
        <w:tc>
          <w:tcPr>
            <w:tcW w:w="804" w:type="pct"/>
          </w:tcPr>
          <w:p w:rsidR="0006286A" w:rsidRPr="004C5726" w:rsidRDefault="0006286A" w:rsidP="0006286A">
            <w:pPr>
              <w:spacing w:after="120"/>
              <w:jc w:val="center"/>
              <w:rPr>
                <w:color w:val="000000"/>
              </w:rPr>
            </w:pPr>
            <w:r w:rsidRPr="004C5726">
              <w:rPr>
                <w:b/>
                <w:bCs/>
              </w:rPr>
              <w:t>С</w:t>
            </w:r>
          </w:p>
        </w:tc>
      </w:tr>
      <w:tr w:rsidR="0006286A" w:rsidRPr="00F90D27" w:rsidTr="0006286A">
        <w:trPr>
          <w:trHeight w:val="270"/>
        </w:trPr>
        <w:tc>
          <w:tcPr>
            <w:tcW w:w="1382" w:type="pct"/>
            <w:vMerge/>
          </w:tcPr>
          <w:p w:rsidR="0006286A" w:rsidRPr="004C5726" w:rsidRDefault="0006286A" w:rsidP="0006286A">
            <w:pPr>
              <w:spacing w:after="120"/>
              <w:rPr>
                <w:color w:val="000000"/>
              </w:rPr>
            </w:pPr>
          </w:p>
        </w:tc>
        <w:tc>
          <w:tcPr>
            <w:tcW w:w="2814" w:type="pct"/>
            <w:gridSpan w:val="3"/>
          </w:tcPr>
          <w:p w:rsidR="0006286A" w:rsidRPr="004C5726" w:rsidRDefault="0006286A" w:rsidP="0006286A">
            <w:pPr>
              <w:spacing w:after="120"/>
              <w:rPr>
                <w:color w:val="000000"/>
              </w:rPr>
            </w:pPr>
            <w:r w:rsidRPr="004C5726">
              <w:rPr>
                <w:b/>
                <w:bCs/>
              </w:rPr>
              <w:t xml:space="preserve">Гаражи многоэтажные и подземные </w:t>
            </w:r>
          </w:p>
        </w:tc>
        <w:tc>
          <w:tcPr>
            <w:tcW w:w="804" w:type="pct"/>
          </w:tcPr>
          <w:p w:rsidR="0006286A" w:rsidRPr="004C5726" w:rsidRDefault="0006286A" w:rsidP="0006286A">
            <w:pPr>
              <w:spacing w:after="120"/>
              <w:jc w:val="center"/>
              <w:rPr>
                <w:color w:val="000000"/>
              </w:rPr>
            </w:pPr>
            <w:r w:rsidRPr="004C5726">
              <w:rPr>
                <w:b/>
                <w:bCs/>
              </w:rPr>
              <w:t>О</w:t>
            </w:r>
          </w:p>
        </w:tc>
      </w:tr>
      <w:tr w:rsidR="0006286A" w:rsidRPr="00F90D27" w:rsidTr="0006286A">
        <w:trPr>
          <w:trHeight w:val="270"/>
        </w:trPr>
        <w:tc>
          <w:tcPr>
            <w:tcW w:w="1382" w:type="pct"/>
            <w:vMerge/>
          </w:tcPr>
          <w:p w:rsidR="0006286A" w:rsidRPr="004C5726" w:rsidRDefault="0006286A" w:rsidP="0006286A">
            <w:pPr>
              <w:spacing w:after="120"/>
              <w:rPr>
                <w:color w:val="000000"/>
              </w:rPr>
            </w:pPr>
          </w:p>
        </w:tc>
        <w:tc>
          <w:tcPr>
            <w:tcW w:w="2814" w:type="pct"/>
            <w:gridSpan w:val="3"/>
          </w:tcPr>
          <w:p w:rsidR="0006286A" w:rsidRPr="004C5726" w:rsidRDefault="0006286A" w:rsidP="0006286A">
            <w:pPr>
              <w:spacing w:after="120"/>
              <w:rPr>
                <w:color w:val="000000"/>
              </w:rPr>
            </w:pPr>
            <w:r w:rsidRPr="004C5726">
              <w:rPr>
                <w:b/>
                <w:bCs/>
              </w:rPr>
              <w:t xml:space="preserve">Мастерские автосервиса </w:t>
            </w:r>
          </w:p>
        </w:tc>
        <w:tc>
          <w:tcPr>
            <w:tcW w:w="804" w:type="pct"/>
          </w:tcPr>
          <w:p w:rsidR="0006286A" w:rsidRPr="004C5726" w:rsidRDefault="0006286A" w:rsidP="0006286A">
            <w:pPr>
              <w:spacing w:after="120"/>
              <w:jc w:val="center"/>
              <w:rPr>
                <w:color w:val="000000"/>
              </w:rPr>
            </w:pPr>
            <w:r w:rsidRPr="004C5726">
              <w:rPr>
                <w:b/>
                <w:bCs/>
              </w:rPr>
              <w:t>С</w:t>
            </w:r>
          </w:p>
        </w:tc>
      </w:tr>
      <w:tr w:rsidR="0006286A" w:rsidRPr="00F90D27" w:rsidTr="0006286A">
        <w:trPr>
          <w:trHeight w:val="270"/>
        </w:trPr>
        <w:tc>
          <w:tcPr>
            <w:tcW w:w="1382" w:type="pct"/>
            <w:vMerge/>
          </w:tcPr>
          <w:p w:rsidR="0006286A" w:rsidRPr="004C5726" w:rsidRDefault="0006286A" w:rsidP="0006286A">
            <w:pPr>
              <w:spacing w:after="120"/>
              <w:rPr>
                <w:color w:val="000000"/>
              </w:rPr>
            </w:pPr>
          </w:p>
        </w:tc>
        <w:tc>
          <w:tcPr>
            <w:tcW w:w="2814" w:type="pct"/>
            <w:gridSpan w:val="3"/>
          </w:tcPr>
          <w:p w:rsidR="0006286A" w:rsidRPr="004C5726" w:rsidRDefault="0006286A" w:rsidP="0006286A">
            <w:pPr>
              <w:spacing w:after="120"/>
              <w:rPr>
                <w:color w:val="000000"/>
              </w:rPr>
            </w:pPr>
            <w:r w:rsidRPr="004C5726">
              <w:rPr>
                <w:b/>
                <w:bCs/>
              </w:rPr>
              <w:t xml:space="preserve">Автозаправочные станции </w:t>
            </w:r>
          </w:p>
        </w:tc>
        <w:tc>
          <w:tcPr>
            <w:tcW w:w="804" w:type="pct"/>
          </w:tcPr>
          <w:p w:rsidR="0006286A" w:rsidRPr="004C5726" w:rsidRDefault="0006286A" w:rsidP="0006286A">
            <w:pPr>
              <w:spacing w:after="120"/>
              <w:jc w:val="center"/>
              <w:rPr>
                <w:color w:val="000000"/>
              </w:rPr>
            </w:pPr>
            <w:r w:rsidRPr="004C5726">
              <w:rPr>
                <w:b/>
                <w:bCs/>
              </w:rPr>
              <w:t>С</w:t>
            </w:r>
          </w:p>
        </w:tc>
      </w:tr>
      <w:tr w:rsidR="0006286A" w:rsidRPr="00F90D27" w:rsidTr="0006286A">
        <w:trPr>
          <w:trHeight w:val="270"/>
        </w:trPr>
        <w:tc>
          <w:tcPr>
            <w:tcW w:w="1382" w:type="pct"/>
            <w:vMerge/>
          </w:tcPr>
          <w:p w:rsidR="0006286A" w:rsidRPr="004C5726" w:rsidRDefault="0006286A" w:rsidP="0006286A">
            <w:pPr>
              <w:spacing w:after="120"/>
              <w:rPr>
                <w:color w:val="000000"/>
              </w:rPr>
            </w:pPr>
          </w:p>
        </w:tc>
        <w:tc>
          <w:tcPr>
            <w:tcW w:w="2814" w:type="pct"/>
            <w:gridSpan w:val="3"/>
          </w:tcPr>
          <w:p w:rsidR="0006286A" w:rsidRPr="004C5726" w:rsidRDefault="0006286A" w:rsidP="0006286A">
            <w:pPr>
              <w:spacing w:after="120"/>
              <w:rPr>
                <w:color w:val="000000"/>
              </w:rPr>
            </w:pPr>
            <w:r w:rsidRPr="004C5726">
              <w:rPr>
                <w:b/>
                <w:bCs/>
              </w:rPr>
              <w:t xml:space="preserve">Автопарки грузового транспорта </w:t>
            </w:r>
          </w:p>
        </w:tc>
        <w:tc>
          <w:tcPr>
            <w:tcW w:w="804" w:type="pct"/>
          </w:tcPr>
          <w:p w:rsidR="0006286A" w:rsidRPr="004C5726" w:rsidRDefault="0006286A" w:rsidP="0006286A">
            <w:pPr>
              <w:spacing w:after="120"/>
              <w:jc w:val="center"/>
              <w:rPr>
                <w:color w:val="000000"/>
              </w:rPr>
            </w:pPr>
            <w:r w:rsidRPr="004C5726">
              <w:rPr>
                <w:b/>
                <w:bCs/>
              </w:rPr>
              <w:t>-</w:t>
            </w:r>
          </w:p>
        </w:tc>
      </w:tr>
      <w:tr w:rsidR="0006286A" w:rsidRPr="00F90D27" w:rsidTr="0006286A">
        <w:trPr>
          <w:trHeight w:val="270"/>
        </w:trPr>
        <w:tc>
          <w:tcPr>
            <w:tcW w:w="1382" w:type="pct"/>
            <w:vMerge/>
          </w:tcPr>
          <w:p w:rsidR="0006286A" w:rsidRPr="004C5726" w:rsidRDefault="0006286A" w:rsidP="0006286A">
            <w:pPr>
              <w:spacing w:after="120"/>
              <w:rPr>
                <w:color w:val="000000"/>
              </w:rPr>
            </w:pPr>
          </w:p>
        </w:tc>
        <w:tc>
          <w:tcPr>
            <w:tcW w:w="2814" w:type="pct"/>
            <w:gridSpan w:val="3"/>
          </w:tcPr>
          <w:p w:rsidR="0006286A" w:rsidRPr="004C5726" w:rsidRDefault="0006286A" w:rsidP="0006286A">
            <w:pPr>
              <w:spacing w:after="120"/>
              <w:rPr>
                <w:color w:val="000000"/>
              </w:rPr>
            </w:pPr>
            <w:r w:rsidRPr="004C5726">
              <w:rPr>
                <w:b/>
                <w:bCs/>
              </w:rPr>
              <w:t xml:space="preserve">Автопарки пассажирского транспорта, таксопарки </w:t>
            </w:r>
          </w:p>
        </w:tc>
        <w:tc>
          <w:tcPr>
            <w:tcW w:w="804" w:type="pct"/>
          </w:tcPr>
          <w:p w:rsidR="0006286A" w:rsidRPr="004C5726" w:rsidRDefault="0006286A" w:rsidP="0006286A">
            <w:pPr>
              <w:spacing w:after="120"/>
              <w:jc w:val="center"/>
              <w:rPr>
                <w:color w:val="000000"/>
              </w:rPr>
            </w:pPr>
            <w:r w:rsidRPr="004C5726">
              <w:rPr>
                <w:b/>
                <w:bCs/>
              </w:rPr>
              <w:t>-</w:t>
            </w:r>
          </w:p>
        </w:tc>
      </w:tr>
      <w:tr w:rsidR="0006286A" w:rsidRPr="00F90D27" w:rsidTr="0006286A">
        <w:trPr>
          <w:trHeight w:val="270"/>
        </w:trPr>
        <w:tc>
          <w:tcPr>
            <w:tcW w:w="1382" w:type="pct"/>
            <w:vMerge/>
          </w:tcPr>
          <w:p w:rsidR="0006286A" w:rsidRPr="004C5726" w:rsidRDefault="0006286A" w:rsidP="0006286A">
            <w:pPr>
              <w:spacing w:after="120"/>
              <w:rPr>
                <w:color w:val="000000"/>
              </w:rPr>
            </w:pPr>
          </w:p>
        </w:tc>
        <w:tc>
          <w:tcPr>
            <w:tcW w:w="2814" w:type="pct"/>
            <w:gridSpan w:val="3"/>
          </w:tcPr>
          <w:p w:rsidR="0006286A" w:rsidRPr="004C5726" w:rsidRDefault="0006286A" w:rsidP="0006286A">
            <w:pPr>
              <w:spacing w:after="120"/>
              <w:rPr>
                <w:color w:val="000000"/>
              </w:rPr>
            </w:pPr>
            <w:r w:rsidRPr="004C5726">
              <w:rPr>
                <w:b/>
                <w:bCs/>
              </w:rPr>
              <w:t xml:space="preserve">Автостоянки открытого типа </w:t>
            </w:r>
          </w:p>
        </w:tc>
        <w:tc>
          <w:tcPr>
            <w:tcW w:w="804" w:type="pct"/>
          </w:tcPr>
          <w:p w:rsidR="0006286A" w:rsidRPr="004C5726" w:rsidRDefault="0006286A" w:rsidP="0006286A">
            <w:pPr>
              <w:spacing w:after="120"/>
              <w:jc w:val="center"/>
              <w:rPr>
                <w:color w:val="000000"/>
              </w:rPr>
            </w:pPr>
            <w:r w:rsidRPr="004C5726">
              <w:rPr>
                <w:b/>
                <w:bCs/>
              </w:rPr>
              <w:t>О</w:t>
            </w:r>
          </w:p>
        </w:tc>
      </w:tr>
      <w:tr w:rsidR="0006286A" w:rsidRPr="00F90D27" w:rsidTr="0006286A">
        <w:trPr>
          <w:trHeight w:val="270"/>
        </w:trPr>
        <w:tc>
          <w:tcPr>
            <w:tcW w:w="1382" w:type="pct"/>
            <w:vMerge w:val="restart"/>
          </w:tcPr>
          <w:p w:rsidR="0006286A" w:rsidRPr="004C5726" w:rsidRDefault="0006286A" w:rsidP="0006286A">
            <w:pPr>
              <w:spacing w:after="120"/>
              <w:jc w:val="center"/>
              <w:rPr>
                <w:color w:val="000000"/>
              </w:rPr>
            </w:pPr>
            <w:r w:rsidRPr="004C5726">
              <w:rPr>
                <w:b/>
                <w:bCs/>
              </w:rPr>
              <w:t>Транспортное обслуживание</w:t>
            </w:r>
          </w:p>
        </w:tc>
        <w:tc>
          <w:tcPr>
            <w:tcW w:w="2814" w:type="pct"/>
            <w:gridSpan w:val="3"/>
          </w:tcPr>
          <w:p w:rsidR="0006286A" w:rsidRPr="004C5726" w:rsidRDefault="0006286A" w:rsidP="0006286A">
            <w:pPr>
              <w:spacing w:after="120"/>
              <w:rPr>
                <w:color w:val="000000"/>
              </w:rPr>
            </w:pPr>
            <w:r w:rsidRPr="004C5726">
              <w:rPr>
                <w:b/>
                <w:bCs/>
              </w:rPr>
              <w:t xml:space="preserve">Аэродромы легкомоторной авиации </w:t>
            </w:r>
          </w:p>
        </w:tc>
        <w:tc>
          <w:tcPr>
            <w:tcW w:w="804" w:type="pct"/>
          </w:tcPr>
          <w:p w:rsidR="0006286A" w:rsidRPr="004C5726" w:rsidRDefault="0006286A" w:rsidP="0006286A">
            <w:pPr>
              <w:spacing w:after="120"/>
              <w:jc w:val="center"/>
              <w:rPr>
                <w:color w:val="000000"/>
              </w:rPr>
            </w:pPr>
            <w:r w:rsidRPr="004C5726">
              <w:rPr>
                <w:b/>
                <w:bCs/>
              </w:rPr>
              <w:t>-</w:t>
            </w:r>
          </w:p>
        </w:tc>
      </w:tr>
      <w:tr w:rsidR="0006286A" w:rsidRPr="00F90D27" w:rsidTr="0006286A">
        <w:trPr>
          <w:trHeight w:val="270"/>
        </w:trPr>
        <w:tc>
          <w:tcPr>
            <w:tcW w:w="1382" w:type="pct"/>
            <w:vMerge/>
          </w:tcPr>
          <w:p w:rsidR="0006286A" w:rsidRPr="004C5726" w:rsidRDefault="0006286A" w:rsidP="0006286A">
            <w:pPr>
              <w:spacing w:after="120"/>
              <w:rPr>
                <w:color w:val="000000"/>
              </w:rPr>
            </w:pPr>
          </w:p>
        </w:tc>
        <w:tc>
          <w:tcPr>
            <w:tcW w:w="2814" w:type="pct"/>
            <w:gridSpan w:val="3"/>
          </w:tcPr>
          <w:p w:rsidR="0006286A" w:rsidRPr="004C5726" w:rsidRDefault="0006286A" w:rsidP="0006286A">
            <w:pPr>
              <w:spacing w:after="120"/>
              <w:rPr>
                <w:color w:val="000000"/>
              </w:rPr>
            </w:pPr>
            <w:r w:rsidRPr="004C5726">
              <w:rPr>
                <w:b/>
                <w:bCs/>
              </w:rPr>
              <w:t xml:space="preserve">Автовокзалы </w:t>
            </w:r>
          </w:p>
        </w:tc>
        <w:tc>
          <w:tcPr>
            <w:tcW w:w="804" w:type="pct"/>
          </w:tcPr>
          <w:p w:rsidR="0006286A" w:rsidRPr="004C5726" w:rsidRDefault="0006286A" w:rsidP="0006286A">
            <w:pPr>
              <w:spacing w:after="120"/>
              <w:jc w:val="center"/>
              <w:rPr>
                <w:color w:val="000000"/>
              </w:rPr>
            </w:pPr>
            <w:r w:rsidRPr="004C5726">
              <w:rPr>
                <w:b/>
                <w:bCs/>
              </w:rPr>
              <w:t>О</w:t>
            </w:r>
          </w:p>
        </w:tc>
      </w:tr>
      <w:tr w:rsidR="0006286A" w:rsidRPr="00F90D27" w:rsidTr="0006286A">
        <w:trPr>
          <w:trHeight w:val="1003"/>
        </w:trPr>
        <w:tc>
          <w:tcPr>
            <w:tcW w:w="1382" w:type="pct"/>
            <w:vMerge w:val="restart"/>
          </w:tcPr>
          <w:p w:rsidR="0006286A" w:rsidRPr="004C5726" w:rsidRDefault="0006286A" w:rsidP="0006286A">
            <w:pPr>
              <w:spacing w:after="120"/>
              <w:jc w:val="center"/>
              <w:rPr>
                <w:color w:val="000000"/>
              </w:rPr>
            </w:pPr>
            <w:r w:rsidRPr="004C5726">
              <w:rPr>
                <w:b/>
                <w:bCs/>
              </w:rPr>
              <w:t>Инженерная инфраструктура</w:t>
            </w:r>
          </w:p>
        </w:tc>
        <w:tc>
          <w:tcPr>
            <w:tcW w:w="2814" w:type="pct"/>
            <w:gridSpan w:val="3"/>
          </w:tcPr>
          <w:p w:rsidR="0006286A" w:rsidRPr="004C5726" w:rsidRDefault="0006286A" w:rsidP="0006286A">
            <w:pPr>
              <w:spacing w:after="120"/>
              <w:rPr>
                <w:color w:val="000000"/>
              </w:rPr>
            </w:pPr>
            <w:r w:rsidRPr="004C5726">
              <w:rPr>
                <w:b/>
                <w:bCs/>
              </w:rPr>
              <w:t xml:space="preserve">АТС, небольшие котельные, КНС, РП, ТП, ГРП, </w:t>
            </w:r>
          </w:p>
        </w:tc>
        <w:tc>
          <w:tcPr>
            <w:tcW w:w="804" w:type="pct"/>
          </w:tcPr>
          <w:p w:rsidR="0006286A" w:rsidRPr="004C5726" w:rsidRDefault="0006286A" w:rsidP="0006286A">
            <w:pPr>
              <w:spacing w:after="120"/>
              <w:jc w:val="center"/>
              <w:rPr>
                <w:color w:val="000000"/>
              </w:rPr>
            </w:pPr>
            <w:r w:rsidRPr="004C5726">
              <w:rPr>
                <w:b/>
                <w:bCs/>
              </w:rPr>
              <w:t>С</w:t>
            </w:r>
          </w:p>
        </w:tc>
      </w:tr>
      <w:tr w:rsidR="0006286A" w:rsidRPr="00F90D27" w:rsidTr="0006286A">
        <w:trPr>
          <w:trHeight w:val="270"/>
        </w:trPr>
        <w:tc>
          <w:tcPr>
            <w:tcW w:w="1382" w:type="pct"/>
            <w:vMerge/>
          </w:tcPr>
          <w:p w:rsidR="0006286A" w:rsidRPr="004C5726" w:rsidRDefault="0006286A" w:rsidP="0006286A">
            <w:pPr>
              <w:spacing w:after="120"/>
              <w:rPr>
                <w:color w:val="000000"/>
              </w:rPr>
            </w:pPr>
          </w:p>
        </w:tc>
        <w:tc>
          <w:tcPr>
            <w:tcW w:w="2814" w:type="pct"/>
            <w:gridSpan w:val="3"/>
          </w:tcPr>
          <w:p w:rsidR="0006286A" w:rsidRPr="004C5726" w:rsidRDefault="0006286A" w:rsidP="0006286A">
            <w:pPr>
              <w:spacing w:after="120"/>
              <w:rPr>
                <w:color w:val="000000"/>
              </w:rPr>
            </w:pPr>
            <w:r w:rsidRPr="004C5726">
              <w:rPr>
                <w:b/>
                <w:bCs/>
              </w:rPr>
              <w:t xml:space="preserve">КОС </w:t>
            </w:r>
          </w:p>
        </w:tc>
        <w:tc>
          <w:tcPr>
            <w:tcW w:w="804" w:type="pct"/>
          </w:tcPr>
          <w:p w:rsidR="0006286A" w:rsidRPr="004C5726" w:rsidRDefault="0006286A" w:rsidP="0006286A">
            <w:pPr>
              <w:spacing w:after="120"/>
              <w:jc w:val="center"/>
              <w:rPr>
                <w:color w:val="000000"/>
              </w:rPr>
            </w:pPr>
            <w:r w:rsidRPr="004C5726">
              <w:rPr>
                <w:b/>
                <w:bCs/>
              </w:rPr>
              <w:t>С</w:t>
            </w:r>
          </w:p>
        </w:tc>
      </w:tr>
      <w:tr w:rsidR="0006286A" w:rsidRPr="00F90D27" w:rsidTr="0006286A">
        <w:trPr>
          <w:trHeight w:val="270"/>
        </w:trPr>
        <w:tc>
          <w:tcPr>
            <w:tcW w:w="1382" w:type="pct"/>
            <w:vMerge/>
          </w:tcPr>
          <w:p w:rsidR="0006286A" w:rsidRPr="004C5726" w:rsidRDefault="0006286A" w:rsidP="0006286A">
            <w:pPr>
              <w:spacing w:after="120"/>
              <w:rPr>
                <w:color w:val="000000"/>
              </w:rPr>
            </w:pPr>
          </w:p>
        </w:tc>
        <w:tc>
          <w:tcPr>
            <w:tcW w:w="2814" w:type="pct"/>
            <w:gridSpan w:val="3"/>
          </w:tcPr>
          <w:p w:rsidR="0006286A" w:rsidRPr="004C5726" w:rsidRDefault="0006286A" w:rsidP="0006286A">
            <w:pPr>
              <w:spacing w:after="120"/>
              <w:rPr>
                <w:color w:val="000000"/>
              </w:rPr>
            </w:pPr>
            <w:r w:rsidRPr="004C5726">
              <w:rPr>
                <w:b/>
                <w:bCs/>
              </w:rPr>
              <w:t xml:space="preserve">Водозаборные и очистные водопроводные сооружения </w:t>
            </w:r>
          </w:p>
        </w:tc>
        <w:tc>
          <w:tcPr>
            <w:tcW w:w="804" w:type="pct"/>
          </w:tcPr>
          <w:p w:rsidR="0006286A" w:rsidRPr="004C5726" w:rsidRDefault="0006286A" w:rsidP="0006286A">
            <w:pPr>
              <w:spacing w:after="120"/>
              <w:jc w:val="center"/>
              <w:rPr>
                <w:color w:val="000000"/>
              </w:rPr>
            </w:pPr>
            <w:r w:rsidRPr="004C5726">
              <w:rPr>
                <w:b/>
                <w:bCs/>
              </w:rPr>
              <w:t>-</w:t>
            </w:r>
          </w:p>
        </w:tc>
      </w:tr>
      <w:tr w:rsidR="0006286A" w:rsidRPr="00F90D27" w:rsidTr="0006286A">
        <w:trPr>
          <w:trHeight w:val="270"/>
        </w:trPr>
        <w:tc>
          <w:tcPr>
            <w:tcW w:w="1382" w:type="pct"/>
            <w:vMerge w:val="restart"/>
          </w:tcPr>
          <w:p w:rsidR="0006286A" w:rsidRPr="004C5726" w:rsidRDefault="0006286A" w:rsidP="0006286A">
            <w:pPr>
              <w:spacing w:after="120"/>
              <w:jc w:val="center"/>
              <w:rPr>
                <w:color w:val="000000"/>
              </w:rPr>
            </w:pPr>
            <w:r w:rsidRPr="004C5726">
              <w:rPr>
                <w:b/>
              </w:rPr>
              <w:t xml:space="preserve">Объекты специального назначения </w:t>
            </w:r>
          </w:p>
        </w:tc>
        <w:tc>
          <w:tcPr>
            <w:tcW w:w="2814" w:type="pct"/>
            <w:gridSpan w:val="3"/>
          </w:tcPr>
          <w:p w:rsidR="0006286A" w:rsidRPr="004C5726" w:rsidRDefault="0006286A" w:rsidP="0006286A">
            <w:pPr>
              <w:spacing w:after="120"/>
              <w:rPr>
                <w:color w:val="000000"/>
              </w:rPr>
            </w:pPr>
            <w:r w:rsidRPr="004C5726">
              <w:rPr>
                <w:b/>
                <w:bCs/>
              </w:rPr>
              <w:t xml:space="preserve">Антенные поля, радио и телевизионные вышки </w:t>
            </w:r>
          </w:p>
        </w:tc>
        <w:tc>
          <w:tcPr>
            <w:tcW w:w="804" w:type="pct"/>
          </w:tcPr>
          <w:p w:rsidR="0006286A" w:rsidRPr="004C5726" w:rsidRDefault="0006286A" w:rsidP="0006286A">
            <w:pPr>
              <w:spacing w:after="120"/>
              <w:jc w:val="center"/>
              <w:rPr>
                <w:color w:val="000000"/>
              </w:rPr>
            </w:pPr>
            <w:r w:rsidRPr="004C5726">
              <w:rPr>
                <w:b/>
                <w:bCs/>
              </w:rPr>
              <w:t>-</w:t>
            </w:r>
          </w:p>
        </w:tc>
      </w:tr>
      <w:tr w:rsidR="0006286A" w:rsidRPr="00F90D27" w:rsidTr="0006286A">
        <w:trPr>
          <w:trHeight w:val="270"/>
        </w:trPr>
        <w:tc>
          <w:tcPr>
            <w:tcW w:w="1382" w:type="pct"/>
            <w:vMerge/>
          </w:tcPr>
          <w:p w:rsidR="0006286A" w:rsidRPr="004C5726" w:rsidRDefault="0006286A" w:rsidP="0006286A">
            <w:pPr>
              <w:spacing w:after="120"/>
              <w:rPr>
                <w:color w:val="000000"/>
              </w:rPr>
            </w:pPr>
          </w:p>
        </w:tc>
        <w:tc>
          <w:tcPr>
            <w:tcW w:w="2814" w:type="pct"/>
            <w:gridSpan w:val="3"/>
          </w:tcPr>
          <w:p w:rsidR="0006286A" w:rsidRPr="004C5726" w:rsidRDefault="0006286A" w:rsidP="0006286A">
            <w:pPr>
              <w:spacing w:after="120"/>
              <w:rPr>
                <w:color w:val="000000"/>
              </w:rPr>
            </w:pPr>
            <w:r w:rsidRPr="004C5726">
              <w:rPr>
                <w:b/>
                <w:bCs/>
              </w:rPr>
              <w:t xml:space="preserve">Кладбища </w:t>
            </w:r>
          </w:p>
        </w:tc>
        <w:tc>
          <w:tcPr>
            <w:tcW w:w="804" w:type="pct"/>
          </w:tcPr>
          <w:p w:rsidR="0006286A" w:rsidRPr="004C5726" w:rsidRDefault="0006286A" w:rsidP="0006286A">
            <w:pPr>
              <w:spacing w:after="120"/>
              <w:jc w:val="center"/>
              <w:rPr>
                <w:color w:val="000000"/>
              </w:rPr>
            </w:pPr>
            <w:r w:rsidRPr="004C5726">
              <w:rPr>
                <w:b/>
                <w:bCs/>
              </w:rPr>
              <w:t>-</w:t>
            </w:r>
          </w:p>
        </w:tc>
      </w:tr>
      <w:tr w:rsidR="0006286A" w:rsidRPr="00F90D27" w:rsidTr="0006286A">
        <w:trPr>
          <w:trHeight w:val="270"/>
        </w:trPr>
        <w:tc>
          <w:tcPr>
            <w:tcW w:w="1382" w:type="pct"/>
            <w:vMerge/>
          </w:tcPr>
          <w:p w:rsidR="0006286A" w:rsidRPr="004C5726" w:rsidRDefault="0006286A" w:rsidP="0006286A">
            <w:pPr>
              <w:spacing w:after="120"/>
              <w:rPr>
                <w:color w:val="000000"/>
              </w:rPr>
            </w:pPr>
          </w:p>
        </w:tc>
        <w:tc>
          <w:tcPr>
            <w:tcW w:w="2814" w:type="pct"/>
            <w:gridSpan w:val="3"/>
          </w:tcPr>
          <w:p w:rsidR="0006286A" w:rsidRPr="004C5726" w:rsidRDefault="0006286A" w:rsidP="0006286A">
            <w:pPr>
              <w:spacing w:after="120"/>
              <w:rPr>
                <w:color w:val="000000"/>
              </w:rPr>
            </w:pPr>
            <w:r w:rsidRPr="004C5726">
              <w:rPr>
                <w:b/>
                <w:bCs/>
              </w:rPr>
              <w:t xml:space="preserve">Тюрьмы, воинские части </w:t>
            </w:r>
          </w:p>
        </w:tc>
        <w:tc>
          <w:tcPr>
            <w:tcW w:w="804" w:type="pct"/>
          </w:tcPr>
          <w:p w:rsidR="0006286A" w:rsidRPr="004C5726" w:rsidRDefault="0006286A" w:rsidP="0006286A">
            <w:pPr>
              <w:spacing w:after="120"/>
              <w:jc w:val="center"/>
              <w:rPr>
                <w:color w:val="000000"/>
              </w:rPr>
            </w:pPr>
            <w:r w:rsidRPr="004C5726">
              <w:rPr>
                <w:b/>
                <w:bCs/>
              </w:rPr>
              <w:t>-</w:t>
            </w:r>
          </w:p>
        </w:tc>
      </w:tr>
      <w:tr w:rsidR="0006286A" w:rsidRPr="00F90D27" w:rsidTr="0006286A">
        <w:tc>
          <w:tcPr>
            <w:tcW w:w="5000" w:type="pct"/>
            <w:gridSpan w:val="5"/>
          </w:tcPr>
          <w:p w:rsidR="0006286A" w:rsidRPr="004C5726" w:rsidRDefault="0006286A" w:rsidP="0006286A">
            <w:pPr>
              <w:spacing w:after="120"/>
              <w:jc w:val="center"/>
              <w:rPr>
                <w:color w:val="000000"/>
              </w:rPr>
            </w:pPr>
            <w:r w:rsidRPr="004C5726">
              <w:rPr>
                <w:b/>
                <w:bCs/>
                <w:sz w:val="27"/>
                <w:szCs w:val="27"/>
              </w:rPr>
              <w:t>Разрешенные параметры земельных участков и их застройки</w:t>
            </w:r>
            <w:r w:rsidRPr="004C5726">
              <w:rPr>
                <w:b/>
                <w:bCs/>
              </w:rPr>
              <w:t xml:space="preserve"> </w:t>
            </w:r>
          </w:p>
        </w:tc>
      </w:tr>
      <w:tr w:rsidR="0006286A" w:rsidRPr="00F90D27" w:rsidTr="0006286A">
        <w:tc>
          <w:tcPr>
            <w:tcW w:w="3066" w:type="pct"/>
            <w:gridSpan w:val="2"/>
          </w:tcPr>
          <w:p w:rsidR="0006286A" w:rsidRPr="004C5726" w:rsidRDefault="0006286A" w:rsidP="0006286A">
            <w:pPr>
              <w:spacing w:before="100" w:beforeAutospacing="1" w:after="120"/>
              <w:jc w:val="center"/>
              <w:rPr>
                <w:b/>
                <w:szCs w:val="20"/>
              </w:rPr>
            </w:pPr>
          </w:p>
        </w:tc>
        <w:tc>
          <w:tcPr>
            <w:tcW w:w="646" w:type="pct"/>
          </w:tcPr>
          <w:p w:rsidR="0006286A" w:rsidRPr="004C5726" w:rsidRDefault="0006286A" w:rsidP="0006286A">
            <w:pPr>
              <w:spacing w:after="120"/>
              <w:jc w:val="center"/>
              <w:rPr>
                <w:b/>
                <w:bCs/>
              </w:rPr>
            </w:pPr>
            <w:r w:rsidRPr="004C5726">
              <w:rPr>
                <w:b/>
                <w:bCs/>
              </w:rPr>
              <w:t>Жилые дома</w:t>
            </w:r>
          </w:p>
        </w:tc>
        <w:tc>
          <w:tcPr>
            <w:tcW w:w="1288" w:type="pct"/>
            <w:gridSpan w:val="2"/>
          </w:tcPr>
          <w:p w:rsidR="0006286A" w:rsidRPr="004C5726" w:rsidRDefault="0006286A" w:rsidP="0006286A">
            <w:pPr>
              <w:spacing w:after="120"/>
              <w:jc w:val="center"/>
              <w:rPr>
                <w:b/>
                <w:bCs/>
              </w:rPr>
            </w:pPr>
            <w:r w:rsidRPr="004C5726">
              <w:rPr>
                <w:b/>
                <w:bCs/>
              </w:rPr>
              <w:t>Общественные</w:t>
            </w:r>
            <w:r w:rsidRPr="004C5726">
              <w:rPr>
                <w:b/>
                <w:bCs/>
              </w:rPr>
              <w:br/>
              <w:t>объекты</w:t>
            </w:r>
          </w:p>
        </w:tc>
      </w:tr>
      <w:tr w:rsidR="0006286A" w:rsidRPr="00F90D27" w:rsidTr="0006286A">
        <w:tc>
          <w:tcPr>
            <w:tcW w:w="3066" w:type="pct"/>
            <w:gridSpan w:val="2"/>
          </w:tcPr>
          <w:p w:rsidR="0006286A" w:rsidRPr="004C5726" w:rsidRDefault="0006286A" w:rsidP="0006286A">
            <w:pPr>
              <w:spacing w:before="100" w:beforeAutospacing="1" w:after="120"/>
              <w:jc w:val="center"/>
              <w:rPr>
                <w:color w:val="000000"/>
              </w:rPr>
            </w:pPr>
            <w:r w:rsidRPr="004C5726">
              <w:rPr>
                <w:b/>
                <w:szCs w:val="20"/>
              </w:rPr>
              <w:t>Минимальная</w:t>
            </w:r>
            <w:r w:rsidRPr="004C5726">
              <w:rPr>
                <w:b/>
              </w:rPr>
              <w:t xml:space="preserve"> площадь</w:t>
            </w:r>
            <w:r w:rsidRPr="004C5726">
              <w:rPr>
                <w:b/>
                <w:szCs w:val="20"/>
              </w:rPr>
              <w:t xml:space="preserve"> </w:t>
            </w:r>
            <w:r w:rsidRPr="004C5726">
              <w:rPr>
                <w:b/>
              </w:rPr>
              <w:t>(га</w:t>
            </w:r>
            <w:r w:rsidRPr="004C5726">
              <w:rPr>
                <w:b/>
                <w:szCs w:val="20"/>
              </w:rPr>
              <w:t>)</w:t>
            </w:r>
            <w:r w:rsidRPr="00F90D27">
              <w:t xml:space="preserve"> </w:t>
            </w:r>
          </w:p>
        </w:tc>
        <w:tc>
          <w:tcPr>
            <w:tcW w:w="646" w:type="pct"/>
          </w:tcPr>
          <w:p w:rsidR="0006286A" w:rsidRPr="004C5726" w:rsidRDefault="0006286A" w:rsidP="0006286A">
            <w:pPr>
              <w:spacing w:after="120"/>
              <w:jc w:val="center"/>
              <w:rPr>
                <w:color w:val="000000"/>
              </w:rPr>
            </w:pPr>
            <w:r w:rsidRPr="004C5726">
              <w:rPr>
                <w:b/>
                <w:bCs/>
              </w:rPr>
              <w:t>0,10</w:t>
            </w:r>
          </w:p>
        </w:tc>
        <w:tc>
          <w:tcPr>
            <w:tcW w:w="1288" w:type="pct"/>
            <w:gridSpan w:val="2"/>
          </w:tcPr>
          <w:p w:rsidR="0006286A" w:rsidRPr="004C5726" w:rsidRDefault="0006286A" w:rsidP="0006286A">
            <w:pPr>
              <w:spacing w:after="120"/>
              <w:jc w:val="center"/>
              <w:rPr>
                <w:color w:val="000000"/>
              </w:rPr>
            </w:pPr>
            <w:r w:rsidRPr="004C5726">
              <w:rPr>
                <w:b/>
                <w:bCs/>
              </w:rPr>
              <w:t>0,20</w:t>
            </w:r>
          </w:p>
        </w:tc>
      </w:tr>
      <w:tr w:rsidR="0006286A" w:rsidRPr="00F90D27" w:rsidTr="0006286A">
        <w:tc>
          <w:tcPr>
            <w:tcW w:w="3066" w:type="pct"/>
            <w:gridSpan w:val="2"/>
          </w:tcPr>
          <w:p w:rsidR="0006286A" w:rsidRPr="004C5726" w:rsidRDefault="0006286A" w:rsidP="0006286A">
            <w:pPr>
              <w:spacing w:before="100" w:beforeAutospacing="1" w:after="120"/>
              <w:ind w:left="71"/>
              <w:jc w:val="center"/>
              <w:rPr>
                <w:color w:val="000000"/>
              </w:rPr>
            </w:pPr>
            <w:r w:rsidRPr="004C5726">
              <w:rPr>
                <w:b/>
              </w:rPr>
              <w:t>Минимальная длина стороны по уличному фронту (м</w:t>
            </w:r>
            <w:r w:rsidRPr="004C5726">
              <w:rPr>
                <w:b/>
                <w:szCs w:val="20"/>
              </w:rPr>
              <w:t>)</w:t>
            </w:r>
            <w:r w:rsidRPr="00F90D27">
              <w:t xml:space="preserve"> </w:t>
            </w:r>
          </w:p>
        </w:tc>
        <w:tc>
          <w:tcPr>
            <w:tcW w:w="646" w:type="pct"/>
          </w:tcPr>
          <w:p w:rsidR="0006286A" w:rsidRPr="004C5726" w:rsidRDefault="0006286A" w:rsidP="0006286A">
            <w:pPr>
              <w:spacing w:after="120"/>
              <w:jc w:val="center"/>
              <w:rPr>
                <w:color w:val="000000"/>
              </w:rPr>
            </w:pPr>
            <w:r w:rsidRPr="004C5726">
              <w:rPr>
                <w:b/>
                <w:bCs/>
              </w:rPr>
              <w:t>27</w:t>
            </w:r>
          </w:p>
        </w:tc>
        <w:tc>
          <w:tcPr>
            <w:tcW w:w="1288" w:type="pct"/>
            <w:gridSpan w:val="2"/>
          </w:tcPr>
          <w:p w:rsidR="0006286A" w:rsidRPr="004C5726" w:rsidRDefault="0006286A" w:rsidP="0006286A">
            <w:pPr>
              <w:spacing w:after="120"/>
              <w:jc w:val="center"/>
              <w:rPr>
                <w:color w:val="000000"/>
              </w:rPr>
            </w:pPr>
            <w:r w:rsidRPr="004C5726">
              <w:rPr>
                <w:b/>
                <w:bCs/>
              </w:rPr>
              <w:t>42</w:t>
            </w:r>
          </w:p>
        </w:tc>
      </w:tr>
      <w:tr w:rsidR="0006286A" w:rsidRPr="00F90D27" w:rsidTr="0006286A">
        <w:tc>
          <w:tcPr>
            <w:tcW w:w="3066" w:type="pct"/>
            <w:gridSpan w:val="2"/>
          </w:tcPr>
          <w:p w:rsidR="0006286A" w:rsidRPr="004C5726" w:rsidRDefault="0006286A" w:rsidP="0006286A">
            <w:pPr>
              <w:pStyle w:val="23"/>
              <w:spacing w:after="120"/>
              <w:jc w:val="center"/>
              <w:rPr>
                <w:rFonts w:ascii="Times New Roman" w:hAnsi="Times New Roman"/>
                <w:i w:val="0"/>
              </w:rPr>
            </w:pPr>
            <w:r w:rsidRPr="004C5726">
              <w:rPr>
                <w:rFonts w:ascii="Times New Roman" w:hAnsi="Times New Roman"/>
                <w:b/>
                <w:bCs/>
                <w:i w:val="0"/>
              </w:rPr>
              <w:t xml:space="preserve">Минимальная ширина/глубина </w:t>
            </w:r>
            <w:r w:rsidRPr="004C5726">
              <w:rPr>
                <w:rFonts w:ascii="Times New Roman" w:hAnsi="Times New Roman"/>
                <w:b/>
                <w:i w:val="0"/>
                <w:szCs w:val="20"/>
              </w:rPr>
              <w:t>(м)</w:t>
            </w:r>
            <w:r w:rsidRPr="004C5726">
              <w:rPr>
                <w:rFonts w:ascii="Times New Roman" w:hAnsi="Times New Roman"/>
                <w:i w:val="0"/>
              </w:rPr>
              <w:t xml:space="preserve"> </w:t>
            </w:r>
          </w:p>
        </w:tc>
        <w:tc>
          <w:tcPr>
            <w:tcW w:w="646" w:type="pct"/>
          </w:tcPr>
          <w:p w:rsidR="0006286A" w:rsidRPr="004C5726" w:rsidRDefault="0006286A" w:rsidP="0006286A">
            <w:pPr>
              <w:spacing w:after="120"/>
              <w:jc w:val="center"/>
              <w:rPr>
                <w:color w:val="000000"/>
              </w:rPr>
            </w:pPr>
            <w:r w:rsidRPr="004C5726">
              <w:rPr>
                <w:b/>
                <w:bCs/>
              </w:rPr>
              <w:t>24</w:t>
            </w:r>
          </w:p>
        </w:tc>
        <w:tc>
          <w:tcPr>
            <w:tcW w:w="1288" w:type="pct"/>
            <w:gridSpan w:val="2"/>
          </w:tcPr>
          <w:p w:rsidR="0006286A" w:rsidRPr="004C5726" w:rsidRDefault="0006286A" w:rsidP="0006286A">
            <w:pPr>
              <w:spacing w:after="120"/>
              <w:jc w:val="center"/>
              <w:rPr>
                <w:color w:val="000000"/>
              </w:rPr>
            </w:pPr>
            <w:r w:rsidRPr="004C5726">
              <w:rPr>
                <w:b/>
                <w:bCs/>
              </w:rPr>
              <w:t>24</w:t>
            </w:r>
          </w:p>
        </w:tc>
      </w:tr>
      <w:tr w:rsidR="0006286A" w:rsidRPr="00F90D27" w:rsidTr="0006286A">
        <w:tc>
          <w:tcPr>
            <w:tcW w:w="3066" w:type="pct"/>
            <w:gridSpan w:val="2"/>
          </w:tcPr>
          <w:p w:rsidR="0006286A" w:rsidRPr="004C5726" w:rsidRDefault="0006286A" w:rsidP="0006286A">
            <w:pPr>
              <w:spacing w:before="100" w:beforeAutospacing="1" w:after="120"/>
              <w:jc w:val="center"/>
              <w:rPr>
                <w:color w:val="000000"/>
              </w:rPr>
            </w:pPr>
            <w:r w:rsidRPr="004C5726">
              <w:rPr>
                <w:b/>
                <w:szCs w:val="20"/>
              </w:rPr>
              <w:t>Максимальный</w:t>
            </w:r>
            <w:r w:rsidRPr="004C5726">
              <w:rPr>
                <w:b/>
              </w:rPr>
              <w:t xml:space="preserve"> коэффициент застройки</w:t>
            </w:r>
            <w:r w:rsidRPr="004C5726">
              <w:rPr>
                <w:b/>
                <w:szCs w:val="20"/>
              </w:rPr>
              <w:t xml:space="preserve"> </w:t>
            </w:r>
            <w:r w:rsidRPr="004C5726">
              <w:rPr>
                <w:b/>
              </w:rPr>
              <w:t>(%)</w:t>
            </w:r>
            <w:r w:rsidRPr="00F90D27">
              <w:t xml:space="preserve"> </w:t>
            </w:r>
          </w:p>
        </w:tc>
        <w:tc>
          <w:tcPr>
            <w:tcW w:w="646" w:type="pct"/>
          </w:tcPr>
          <w:p w:rsidR="0006286A" w:rsidRPr="004C5726" w:rsidRDefault="0006286A" w:rsidP="0006286A">
            <w:pPr>
              <w:spacing w:after="120"/>
              <w:jc w:val="center"/>
              <w:rPr>
                <w:color w:val="000000"/>
              </w:rPr>
            </w:pPr>
            <w:r w:rsidRPr="004C5726">
              <w:rPr>
                <w:b/>
                <w:bCs/>
              </w:rPr>
              <w:t>60</w:t>
            </w:r>
          </w:p>
        </w:tc>
        <w:tc>
          <w:tcPr>
            <w:tcW w:w="1288" w:type="pct"/>
            <w:gridSpan w:val="2"/>
          </w:tcPr>
          <w:p w:rsidR="0006286A" w:rsidRPr="004C5726" w:rsidRDefault="0006286A" w:rsidP="0006286A">
            <w:pPr>
              <w:spacing w:after="120"/>
              <w:jc w:val="center"/>
              <w:rPr>
                <w:color w:val="000000"/>
              </w:rPr>
            </w:pPr>
            <w:r w:rsidRPr="004C5726">
              <w:rPr>
                <w:b/>
                <w:bCs/>
              </w:rPr>
              <w:t>80</w:t>
            </w:r>
          </w:p>
        </w:tc>
      </w:tr>
      <w:tr w:rsidR="0006286A" w:rsidRPr="00F90D27" w:rsidTr="0006286A">
        <w:tc>
          <w:tcPr>
            <w:tcW w:w="3066" w:type="pct"/>
            <w:gridSpan w:val="2"/>
          </w:tcPr>
          <w:p w:rsidR="0006286A" w:rsidRPr="004C5726" w:rsidRDefault="0006286A" w:rsidP="0006286A">
            <w:pPr>
              <w:spacing w:before="100" w:beforeAutospacing="1" w:after="120"/>
              <w:jc w:val="center"/>
              <w:rPr>
                <w:color w:val="000000"/>
              </w:rPr>
            </w:pPr>
            <w:r w:rsidRPr="004C5726">
              <w:rPr>
                <w:b/>
              </w:rPr>
              <w:t>Минимальный коэффициент озеленения (%)</w:t>
            </w:r>
            <w:r w:rsidRPr="00F90D27">
              <w:t xml:space="preserve"> </w:t>
            </w:r>
          </w:p>
        </w:tc>
        <w:tc>
          <w:tcPr>
            <w:tcW w:w="646" w:type="pct"/>
          </w:tcPr>
          <w:p w:rsidR="0006286A" w:rsidRPr="004C5726" w:rsidRDefault="0006286A" w:rsidP="0006286A">
            <w:pPr>
              <w:spacing w:after="120"/>
              <w:jc w:val="center"/>
              <w:rPr>
                <w:color w:val="000000"/>
              </w:rPr>
            </w:pPr>
            <w:r w:rsidRPr="004C5726">
              <w:rPr>
                <w:b/>
                <w:bCs/>
              </w:rPr>
              <w:t>10</w:t>
            </w:r>
          </w:p>
        </w:tc>
        <w:tc>
          <w:tcPr>
            <w:tcW w:w="1288" w:type="pct"/>
            <w:gridSpan w:val="2"/>
          </w:tcPr>
          <w:p w:rsidR="0006286A" w:rsidRPr="004C5726" w:rsidRDefault="0006286A" w:rsidP="0006286A">
            <w:pPr>
              <w:spacing w:after="120"/>
              <w:jc w:val="center"/>
              <w:rPr>
                <w:color w:val="000000"/>
              </w:rPr>
            </w:pPr>
            <w:r w:rsidRPr="004C5726">
              <w:rPr>
                <w:b/>
                <w:bCs/>
              </w:rPr>
              <w:t>10</w:t>
            </w:r>
          </w:p>
        </w:tc>
      </w:tr>
      <w:tr w:rsidR="0006286A" w:rsidRPr="00F90D27" w:rsidTr="0006286A">
        <w:tc>
          <w:tcPr>
            <w:tcW w:w="3066" w:type="pct"/>
            <w:gridSpan w:val="2"/>
          </w:tcPr>
          <w:p w:rsidR="0006286A" w:rsidRPr="004C5726" w:rsidRDefault="0006286A" w:rsidP="0006286A">
            <w:pPr>
              <w:spacing w:after="120"/>
              <w:jc w:val="center"/>
              <w:rPr>
                <w:color w:val="000000"/>
              </w:rPr>
            </w:pPr>
            <w:r w:rsidRPr="004C5726">
              <w:rPr>
                <w:b/>
              </w:rPr>
              <w:lastRenderedPageBreak/>
              <w:t xml:space="preserve">Максимальная высота здания до конька </w:t>
            </w:r>
            <w:r w:rsidRPr="004C5726">
              <w:rPr>
                <w:b/>
                <w:szCs w:val="20"/>
              </w:rPr>
              <w:t>крыши</w:t>
            </w:r>
            <w:r w:rsidRPr="004C5726">
              <w:rPr>
                <w:b/>
              </w:rPr>
              <w:t xml:space="preserve"> (м) </w:t>
            </w:r>
          </w:p>
        </w:tc>
        <w:tc>
          <w:tcPr>
            <w:tcW w:w="646" w:type="pct"/>
          </w:tcPr>
          <w:p w:rsidR="0006286A" w:rsidRPr="004C5726" w:rsidRDefault="0006286A" w:rsidP="0006286A">
            <w:pPr>
              <w:spacing w:after="120"/>
              <w:jc w:val="center"/>
              <w:rPr>
                <w:color w:val="000000"/>
              </w:rPr>
            </w:pPr>
            <w:r w:rsidRPr="004C5726">
              <w:rPr>
                <w:b/>
                <w:bCs/>
              </w:rPr>
              <w:t>22</w:t>
            </w:r>
          </w:p>
        </w:tc>
        <w:tc>
          <w:tcPr>
            <w:tcW w:w="1288" w:type="pct"/>
            <w:gridSpan w:val="2"/>
          </w:tcPr>
          <w:p w:rsidR="0006286A" w:rsidRPr="004C5726" w:rsidRDefault="0006286A" w:rsidP="0006286A">
            <w:pPr>
              <w:spacing w:after="120"/>
              <w:jc w:val="center"/>
              <w:rPr>
                <w:color w:val="000000"/>
              </w:rPr>
            </w:pPr>
            <w:r w:rsidRPr="004C5726">
              <w:rPr>
                <w:b/>
                <w:bCs/>
              </w:rPr>
              <w:t>22</w:t>
            </w:r>
          </w:p>
        </w:tc>
      </w:tr>
      <w:tr w:rsidR="0006286A" w:rsidRPr="00F90D27" w:rsidTr="0006286A">
        <w:tc>
          <w:tcPr>
            <w:tcW w:w="3066" w:type="pct"/>
            <w:gridSpan w:val="2"/>
          </w:tcPr>
          <w:p w:rsidR="0006286A" w:rsidRPr="004C5726" w:rsidRDefault="0006286A" w:rsidP="0006286A">
            <w:pPr>
              <w:spacing w:before="100" w:beforeAutospacing="1" w:after="120"/>
              <w:jc w:val="center"/>
              <w:rPr>
                <w:color w:val="000000"/>
              </w:rPr>
            </w:pPr>
            <w:r w:rsidRPr="004C5726">
              <w:rPr>
                <w:b/>
                <w:szCs w:val="20"/>
              </w:rPr>
              <w:t>Максимальная высота оград</w:t>
            </w:r>
            <w:r w:rsidRPr="00F90D27">
              <w:t xml:space="preserve"> </w:t>
            </w:r>
            <w:r w:rsidRPr="004C5726">
              <w:rPr>
                <w:b/>
                <w:szCs w:val="20"/>
              </w:rPr>
              <w:t>(м)</w:t>
            </w:r>
            <w:r w:rsidRPr="00F90D27">
              <w:t xml:space="preserve"> </w:t>
            </w:r>
          </w:p>
        </w:tc>
        <w:tc>
          <w:tcPr>
            <w:tcW w:w="646" w:type="pct"/>
          </w:tcPr>
          <w:p w:rsidR="0006286A" w:rsidRPr="004C5726" w:rsidRDefault="0006286A" w:rsidP="0006286A">
            <w:pPr>
              <w:spacing w:after="120"/>
              <w:jc w:val="center"/>
              <w:rPr>
                <w:color w:val="000000"/>
              </w:rPr>
            </w:pPr>
            <w:r w:rsidRPr="004C5726">
              <w:rPr>
                <w:b/>
                <w:bCs/>
              </w:rPr>
              <w:t> -</w:t>
            </w:r>
          </w:p>
        </w:tc>
        <w:tc>
          <w:tcPr>
            <w:tcW w:w="1288" w:type="pct"/>
            <w:gridSpan w:val="2"/>
          </w:tcPr>
          <w:p w:rsidR="0006286A" w:rsidRPr="004C5726" w:rsidRDefault="0006286A" w:rsidP="0006286A">
            <w:pPr>
              <w:spacing w:after="120"/>
              <w:jc w:val="center"/>
              <w:rPr>
                <w:color w:val="000000"/>
              </w:rPr>
            </w:pPr>
            <w:r w:rsidRPr="004C5726">
              <w:rPr>
                <w:b/>
                <w:bCs/>
              </w:rPr>
              <w:t>1,5</w:t>
            </w:r>
          </w:p>
        </w:tc>
      </w:tr>
    </w:tbl>
    <w:p w:rsidR="0006286A" w:rsidRDefault="0006286A" w:rsidP="0006286A">
      <w:pPr>
        <w:pStyle w:val="a4"/>
        <w:spacing w:after="120"/>
        <w:ind w:firstLine="709"/>
        <w:jc w:val="both"/>
      </w:pPr>
    </w:p>
    <w:tbl>
      <w:tblPr>
        <w:tblStyle w:val="af7"/>
        <w:tblW w:w="9781" w:type="dxa"/>
        <w:tblInd w:w="-34" w:type="dxa"/>
        <w:tblLook w:val="04A0" w:firstRow="1" w:lastRow="0" w:firstColumn="1" w:lastColumn="0" w:noHBand="0" w:noVBand="1"/>
      </w:tblPr>
      <w:tblGrid>
        <w:gridCol w:w="5954"/>
        <w:gridCol w:w="3827"/>
      </w:tblGrid>
      <w:tr w:rsidR="00B87CBD" w:rsidRPr="000136D6" w:rsidTr="0061734C">
        <w:trPr>
          <w:trHeight w:val="384"/>
        </w:trPr>
        <w:tc>
          <w:tcPr>
            <w:tcW w:w="5954" w:type="dxa"/>
            <w:hideMark/>
          </w:tcPr>
          <w:p w:rsidR="00B87CBD" w:rsidRPr="000136D6" w:rsidRDefault="00B87CBD" w:rsidP="0061734C">
            <w:pPr>
              <w:tabs>
                <w:tab w:val="center" w:pos="4677"/>
                <w:tab w:val="right" w:pos="9355"/>
              </w:tabs>
              <w:jc w:val="center"/>
              <w:rPr>
                <w:color w:val="FFC000"/>
                <w:sz w:val="28"/>
                <w:szCs w:val="28"/>
              </w:rPr>
            </w:pPr>
            <w:r w:rsidRPr="000136D6">
              <w:rPr>
                <w:color w:val="FFC000"/>
                <w:sz w:val="28"/>
                <w:szCs w:val="28"/>
              </w:rPr>
              <w:t>Разрешенные параметры земельных участков и их застройки (О)</w:t>
            </w:r>
          </w:p>
        </w:tc>
        <w:tc>
          <w:tcPr>
            <w:tcW w:w="3827" w:type="dxa"/>
            <w:hideMark/>
          </w:tcPr>
          <w:p w:rsidR="00B87CBD" w:rsidRPr="000136D6" w:rsidRDefault="00B87CBD" w:rsidP="0061734C">
            <w:pPr>
              <w:tabs>
                <w:tab w:val="center" w:pos="4677"/>
                <w:tab w:val="right" w:pos="9355"/>
              </w:tabs>
              <w:jc w:val="center"/>
              <w:rPr>
                <w:color w:val="FFC000"/>
                <w:sz w:val="28"/>
                <w:szCs w:val="28"/>
              </w:rPr>
            </w:pPr>
            <w:r w:rsidRPr="000136D6">
              <w:rPr>
                <w:color w:val="FFC000"/>
                <w:sz w:val="28"/>
                <w:szCs w:val="28"/>
              </w:rPr>
              <w:t xml:space="preserve">Ограничения использования земельных участков и ОКС  </w:t>
            </w:r>
          </w:p>
        </w:tc>
      </w:tr>
      <w:tr w:rsidR="00B87CBD" w:rsidRPr="000136D6" w:rsidTr="0061734C">
        <w:tc>
          <w:tcPr>
            <w:tcW w:w="5954" w:type="dxa"/>
          </w:tcPr>
          <w:p w:rsidR="00B87CBD" w:rsidRPr="000136D6" w:rsidRDefault="00B87CBD" w:rsidP="0061734C">
            <w:pPr>
              <w:rPr>
                <w:b/>
                <w:color w:val="FFC000"/>
              </w:rPr>
            </w:pPr>
            <w:r w:rsidRPr="000136D6">
              <w:rPr>
                <w:b/>
                <w:color w:val="FFC000"/>
              </w:rPr>
              <w:t xml:space="preserve">1) Предельные (минимальные и (или) максимальные размеры земельных участков, в том числе их площадь: </w:t>
            </w:r>
          </w:p>
          <w:p w:rsidR="00B87CBD" w:rsidRPr="000136D6" w:rsidRDefault="00B87CBD" w:rsidP="0061734C">
            <w:pPr>
              <w:rPr>
                <w:color w:val="FFC000"/>
              </w:rPr>
            </w:pPr>
            <w:r w:rsidRPr="000136D6">
              <w:rPr>
                <w:color w:val="FFC000"/>
              </w:rPr>
              <w:t xml:space="preserve">         -предельный минимальный размер земельного участка (общественные объекты) – 0,20 га;</w:t>
            </w:r>
          </w:p>
          <w:p w:rsidR="00B87CBD" w:rsidRPr="000136D6" w:rsidRDefault="00B87CBD" w:rsidP="0061734C">
            <w:pPr>
              <w:rPr>
                <w:color w:val="FFC000"/>
              </w:rPr>
            </w:pPr>
            <w:r w:rsidRPr="000136D6">
              <w:rPr>
                <w:color w:val="FFC000"/>
              </w:rPr>
              <w:t xml:space="preserve">         -предельный минимальный размер земельного участка (жилые дома) – 0,10 га;</w:t>
            </w:r>
          </w:p>
          <w:p w:rsidR="00B87CBD" w:rsidRPr="000136D6" w:rsidRDefault="00B87CBD" w:rsidP="0061734C">
            <w:pPr>
              <w:rPr>
                <w:color w:val="FFC000"/>
              </w:rPr>
            </w:pPr>
            <w:r w:rsidRPr="000136D6">
              <w:rPr>
                <w:color w:val="FFC000"/>
              </w:rPr>
              <w:t xml:space="preserve">        -предельный минимальный размер земельного участка для стоянок легковых автомобилей и гаражей из расчета – 0,002 га на одно </w:t>
            </w:r>
            <w:proofErr w:type="spellStart"/>
            <w:r w:rsidRPr="000136D6">
              <w:rPr>
                <w:color w:val="FFC000"/>
              </w:rPr>
              <w:t>машино</w:t>
            </w:r>
            <w:proofErr w:type="spellEnd"/>
            <w:r w:rsidRPr="000136D6">
              <w:rPr>
                <w:color w:val="FFC000"/>
              </w:rPr>
              <w:t>-место;</w:t>
            </w:r>
          </w:p>
          <w:p w:rsidR="00B87CBD" w:rsidRPr="000136D6" w:rsidRDefault="00B87CBD" w:rsidP="0061734C">
            <w:pPr>
              <w:rPr>
                <w:color w:val="FFC000"/>
              </w:rPr>
            </w:pPr>
            <w:r w:rsidRPr="000136D6">
              <w:rPr>
                <w:color w:val="FFC000"/>
              </w:rPr>
              <w:t xml:space="preserve">        -предельный минимальный размер земельного участка для трансформаторных подстанций, распределительных пунктов, котельных, иных коммунальных объектов, объектов инженерно-технического назначения, связанных с обслуживанием объектов, расположенных в данной территориальной зоне – 0,001 га.</w:t>
            </w:r>
          </w:p>
          <w:p w:rsidR="00B87CBD" w:rsidRPr="000136D6" w:rsidRDefault="00B87CBD" w:rsidP="0061734C">
            <w:pPr>
              <w:pStyle w:val="afb"/>
              <w:tabs>
                <w:tab w:val="left" w:pos="1134"/>
              </w:tabs>
              <w:spacing w:line="26" w:lineRule="atLeast"/>
              <w:ind w:firstLine="851"/>
              <w:jc w:val="both"/>
              <w:rPr>
                <w:rFonts w:eastAsia="BatangChe"/>
                <w:color w:val="FFC000"/>
                <w:szCs w:val="24"/>
              </w:rPr>
            </w:pPr>
            <w:r w:rsidRPr="000136D6">
              <w:rPr>
                <w:rFonts w:eastAsia="BatangChe"/>
                <w:color w:val="FFC000"/>
                <w:szCs w:val="24"/>
              </w:rPr>
              <w:t>Размер земельного участка, предназначенного для зданий общественно-делового назначения, определяется по нормативам, приведенным в приложении Ж СП 42.13330.2011. Свод правил. «Градостроительство. Планировка и застройка городских и сельских поселений. Актуализированная редакция СНиП 2.07.01-89*» или по заданию на проектирование.</w:t>
            </w:r>
          </w:p>
          <w:p w:rsidR="00B87CBD" w:rsidRPr="000136D6" w:rsidRDefault="00B87CBD" w:rsidP="0061734C">
            <w:pPr>
              <w:pStyle w:val="afb"/>
              <w:tabs>
                <w:tab w:val="left" w:pos="1134"/>
              </w:tabs>
              <w:spacing w:line="26" w:lineRule="atLeast"/>
              <w:ind w:firstLine="851"/>
              <w:jc w:val="both"/>
              <w:rPr>
                <w:rFonts w:eastAsia="BatangChe"/>
                <w:color w:val="FFC000"/>
                <w:szCs w:val="24"/>
              </w:rPr>
            </w:pPr>
            <w:r w:rsidRPr="000136D6">
              <w:rPr>
                <w:rFonts w:eastAsia="BatangChe"/>
                <w:color w:val="FFC000"/>
                <w:szCs w:val="24"/>
              </w:rPr>
              <w:t>Высота и размеры в плане зданий предприятий обслуживания должны соответствовать требованиям к застройке земельных участков жилой зоны, для которой организуется общественно-деловая зона.</w:t>
            </w:r>
          </w:p>
          <w:p w:rsidR="00B87CBD" w:rsidRPr="000136D6" w:rsidRDefault="00B87CBD" w:rsidP="0061734C">
            <w:pPr>
              <w:rPr>
                <w:b/>
                <w:color w:val="FFC000"/>
              </w:rPr>
            </w:pPr>
            <w:r w:rsidRPr="000136D6">
              <w:rPr>
                <w:b/>
                <w:color w:val="FFC000"/>
              </w:rPr>
              <w:t>2) Минимальные отступы от границ земельных участков до зданий, строений, сооружений:</w:t>
            </w:r>
          </w:p>
          <w:p w:rsidR="00B87CBD" w:rsidRPr="000136D6" w:rsidRDefault="00B87CBD" w:rsidP="0061734C">
            <w:pPr>
              <w:rPr>
                <w:color w:val="FFC000"/>
              </w:rPr>
            </w:pPr>
            <w:r w:rsidRPr="000136D6">
              <w:rPr>
                <w:color w:val="FFC000"/>
              </w:rPr>
              <w:t xml:space="preserve">        -минимальный отступ от красной линии улиц до линии </w:t>
            </w:r>
            <w:r w:rsidRPr="000136D6">
              <w:rPr>
                <w:color w:val="FFC000"/>
              </w:rPr>
              <w:br/>
              <w:t>застройки – 5 м при осуществлении нового строительства;</w:t>
            </w:r>
          </w:p>
          <w:p w:rsidR="00B87CBD" w:rsidRPr="000136D6" w:rsidRDefault="00B87CBD" w:rsidP="0061734C">
            <w:pPr>
              <w:rPr>
                <w:color w:val="FFC000"/>
              </w:rPr>
            </w:pPr>
            <w:r w:rsidRPr="000136D6">
              <w:rPr>
                <w:color w:val="FFC000"/>
              </w:rPr>
              <w:t xml:space="preserve">        -минимальный отступ от красной линии проездов до линии застройки – 3 м при осуществлении нового строительства;</w:t>
            </w:r>
          </w:p>
          <w:p w:rsidR="00B87CBD" w:rsidRPr="000136D6" w:rsidRDefault="00B87CBD" w:rsidP="0061734C">
            <w:pPr>
              <w:rPr>
                <w:color w:val="FFC000"/>
              </w:rPr>
            </w:pPr>
            <w:r w:rsidRPr="000136D6">
              <w:rPr>
                <w:color w:val="FFC000"/>
              </w:rPr>
              <w:t xml:space="preserve">       -минимальный отступ от границ земельного участка, за пределами которых запрещено строительство зданий, строений, сооружений – 3 м;</w:t>
            </w:r>
          </w:p>
          <w:p w:rsidR="00B87CBD" w:rsidRPr="000136D6" w:rsidRDefault="00B87CBD" w:rsidP="0061734C">
            <w:pPr>
              <w:rPr>
                <w:color w:val="FFC000"/>
              </w:rPr>
            </w:pPr>
            <w:r w:rsidRPr="000136D6">
              <w:rPr>
                <w:color w:val="FFC000"/>
              </w:rPr>
              <w:t xml:space="preserve">       -до прочих хозяйственных построек, строений, сооружений вспомогательного использования, открытых стоянок – 1 м.</w:t>
            </w:r>
          </w:p>
          <w:p w:rsidR="00B87CBD" w:rsidRPr="000136D6" w:rsidRDefault="00B87CBD" w:rsidP="0061734C">
            <w:pPr>
              <w:rPr>
                <w:color w:val="FFC000"/>
              </w:rPr>
            </w:pPr>
            <w:r w:rsidRPr="000136D6">
              <w:rPr>
                <w:color w:val="FFC000"/>
              </w:rPr>
              <w:lastRenderedPageBreak/>
              <w:t>Размещение зданий по красной линии допускается в условиях реконструкции сложивш</w:t>
            </w:r>
            <w:r w:rsidR="008E510E">
              <w:rPr>
                <w:color w:val="FFC000"/>
              </w:rPr>
              <w:t>ейся застройки при соответствую</w:t>
            </w:r>
            <w:r w:rsidRPr="000136D6">
              <w:rPr>
                <w:color w:val="FFC000"/>
              </w:rPr>
              <w:t>щем обосновании.</w:t>
            </w:r>
          </w:p>
          <w:p w:rsidR="00B87CBD" w:rsidRPr="000136D6" w:rsidRDefault="00B87CBD" w:rsidP="0061734C">
            <w:pPr>
              <w:rPr>
                <w:color w:val="FFC000"/>
              </w:rPr>
            </w:pPr>
            <w:r w:rsidRPr="000136D6">
              <w:rPr>
                <w:color w:val="FFC000"/>
              </w:rPr>
              <w:t>Расстояние от зданий и со</w:t>
            </w:r>
            <w:r w:rsidR="008E510E">
              <w:rPr>
                <w:color w:val="FFC000"/>
              </w:rPr>
              <w:t>оружений до деревьев и кустарни</w:t>
            </w:r>
            <w:r w:rsidRPr="000136D6">
              <w:rPr>
                <w:color w:val="FFC000"/>
              </w:rPr>
              <w:t>ков следует принимать:</w:t>
            </w:r>
          </w:p>
          <w:p w:rsidR="00B87CBD" w:rsidRPr="000136D6" w:rsidRDefault="00B87CBD" w:rsidP="0061734C">
            <w:pPr>
              <w:rPr>
                <w:color w:val="FFC000"/>
              </w:rPr>
            </w:pPr>
            <w:r w:rsidRPr="000136D6">
              <w:rPr>
                <w:color w:val="FFC000"/>
              </w:rPr>
              <w:t xml:space="preserve">       -до стволов высокорослых деревьев – 4 м; </w:t>
            </w:r>
          </w:p>
          <w:p w:rsidR="00B87CBD" w:rsidRPr="000136D6" w:rsidRDefault="00B87CBD" w:rsidP="0061734C">
            <w:pPr>
              <w:rPr>
                <w:color w:val="FFC000"/>
              </w:rPr>
            </w:pPr>
            <w:r w:rsidRPr="000136D6">
              <w:rPr>
                <w:color w:val="FFC000"/>
              </w:rPr>
              <w:t xml:space="preserve">       -до стволов среднерослых деревьев – 2 м;</w:t>
            </w:r>
          </w:p>
          <w:p w:rsidR="00B87CBD" w:rsidRPr="000136D6" w:rsidRDefault="00B87CBD" w:rsidP="0061734C">
            <w:pPr>
              <w:rPr>
                <w:color w:val="FFC000"/>
              </w:rPr>
            </w:pPr>
            <w:r w:rsidRPr="000136D6">
              <w:rPr>
                <w:color w:val="FFC000"/>
              </w:rPr>
              <w:t xml:space="preserve">       -до кустарников – 1 м.</w:t>
            </w:r>
          </w:p>
          <w:p w:rsidR="00B87CBD" w:rsidRPr="000136D6" w:rsidRDefault="00B87CBD" w:rsidP="0061734C">
            <w:pPr>
              <w:rPr>
                <w:color w:val="FFC000"/>
              </w:rPr>
            </w:pPr>
            <w:r w:rsidRPr="000136D6">
              <w:rPr>
                <w:color w:val="FFC000"/>
              </w:rPr>
              <w:t xml:space="preserve">       -высота сплошного ограждения земельных участков вдоль улиц (проездов) – 1,5 м, при этом, высота ограждения, а также вид ограждения должны быть единообразными, как минимум, на протяжении одного квартала с обеих сторон улицы;</w:t>
            </w:r>
          </w:p>
          <w:p w:rsidR="00B87CBD" w:rsidRPr="000136D6" w:rsidRDefault="00B87CBD" w:rsidP="0061734C">
            <w:pPr>
              <w:pStyle w:val="afb"/>
              <w:tabs>
                <w:tab w:val="left" w:pos="1134"/>
              </w:tabs>
              <w:spacing w:line="26" w:lineRule="atLeast"/>
              <w:jc w:val="both"/>
              <w:rPr>
                <w:rFonts w:eastAsia="BatangChe"/>
                <w:color w:val="FFC000"/>
                <w:szCs w:val="24"/>
              </w:rPr>
            </w:pPr>
            <w:r w:rsidRPr="000136D6">
              <w:rPr>
                <w:rFonts w:eastAsia="BatangChe"/>
                <w:b/>
                <w:color w:val="FFC000"/>
                <w:szCs w:val="24"/>
              </w:rPr>
              <w:t>3) Предельное количество этажей</w:t>
            </w:r>
            <w:r w:rsidRPr="000136D6">
              <w:rPr>
                <w:rFonts w:eastAsia="BatangChe"/>
                <w:color w:val="FFC000"/>
                <w:szCs w:val="24"/>
              </w:rPr>
              <w:t xml:space="preserve"> – 2.</w:t>
            </w:r>
          </w:p>
          <w:p w:rsidR="00B87CBD" w:rsidRPr="000136D6" w:rsidRDefault="00B87CBD" w:rsidP="0061734C">
            <w:pPr>
              <w:pStyle w:val="afb"/>
              <w:tabs>
                <w:tab w:val="left" w:pos="1134"/>
              </w:tabs>
              <w:spacing w:line="26" w:lineRule="atLeast"/>
              <w:jc w:val="both"/>
              <w:rPr>
                <w:rFonts w:eastAsia="BatangChe"/>
                <w:color w:val="FFC000"/>
                <w:szCs w:val="24"/>
              </w:rPr>
            </w:pPr>
            <w:r w:rsidRPr="000136D6">
              <w:rPr>
                <w:rFonts w:eastAsia="BatangChe"/>
                <w:b/>
                <w:color w:val="FFC000"/>
                <w:szCs w:val="24"/>
              </w:rPr>
              <w:t>4) Максимальный процент застройки в границах земельного участка</w:t>
            </w:r>
            <w:r w:rsidRPr="000136D6">
              <w:rPr>
                <w:rFonts w:eastAsia="BatangChe"/>
                <w:color w:val="FFC000"/>
                <w:szCs w:val="24"/>
              </w:rPr>
              <w:t xml:space="preserve">, определяемый как отношение суммарной площади земельного участка, которая может быть застроена, ко всей площади земельного участка в данной зоне: </w:t>
            </w:r>
          </w:p>
          <w:p w:rsidR="00B87CBD" w:rsidRPr="000136D6" w:rsidRDefault="00B87CBD" w:rsidP="0061734C">
            <w:pPr>
              <w:pStyle w:val="afb"/>
              <w:tabs>
                <w:tab w:val="left" w:pos="1134"/>
              </w:tabs>
              <w:spacing w:line="26" w:lineRule="atLeast"/>
              <w:jc w:val="both"/>
              <w:rPr>
                <w:rFonts w:eastAsia="BatangChe"/>
                <w:color w:val="FFC000"/>
                <w:szCs w:val="24"/>
              </w:rPr>
            </w:pPr>
            <w:r w:rsidRPr="000136D6">
              <w:rPr>
                <w:rFonts w:eastAsia="BatangChe"/>
                <w:color w:val="FFC000"/>
                <w:szCs w:val="24"/>
              </w:rPr>
              <w:t>общественные объекты-80%</w:t>
            </w:r>
          </w:p>
          <w:p w:rsidR="00B87CBD" w:rsidRPr="000136D6" w:rsidRDefault="00B87CBD" w:rsidP="0061734C">
            <w:pPr>
              <w:pStyle w:val="afb"/>
              <w:tabs>
                <w:tab w:val="left" w:pos="1134"/>
              </w:tabs>
              <w:spacing w:line="26" w:lineRule="atLeast"/>
              <w:jc w:val="both"/>
              <w:rPr>
                <w:rFonts w:eastAsia="BatangChe"/>
                <w:color w:val="FFC000"/>
                <w:szCs w:val="24"/>
              </w:rPr>
            </w:pPr>
            <w:r w:rsidRPr="000136D6">
              <w:rPr>
                <w:rFonts w:eastAsia="BatangChe"/>
                <w:color w:val="FFC000"/>
                <w:szCs w:val="24"/>
              </w:rPr>
              <w:t>жилые дома-60%</w:t>
            </w:r>
          </w:p>
          <w:p w:rsidR="00B87CBD" w:rsidRPr="000136D6" w:rsidRDefault="00B87CBD" w:rsidP="0061734C">
            <w:pPr>
              <w:pStyle w:val="afb"/>
              <w:tabs>
                <w:tab w:val="left" w:pos="1134"/>
              </w:tabs>
              <w:spacing w:line="26" w:lineRule="atLeast"/>
              <w:jc w:val="both"/>
              <w:rPr>
                <w:rFonts w:eastAsia="BatangChe"/>
                <w:color w:val="FFC000"/>
                <w:szCs w:val="24"/>
              </w:rPr>
            </w:pPr>
            <w:r w:rsidRPr="000136D6">
              <w:rPr>
                <w:rFonts w:eastAsia="BatangChe"/>
                <w:color w:val="FFC000"/>
                <w:szCs w:val="24"/>
              </w:rPr>
              <w:t>Допускается изменение максимального процента застройки по заданию на проектирование и с учетом особенностей конкретного объекта.</w:t>
            </w:r>
          </w:p>
          <w:p w:rsidR="00B87CBD" w:rsidRPr="000136D6" w:rsidRDefault="00B87CBD" w:rsidP="0061734C">
            <w:pPr>
              <w:pStyle w:val="afb"/>
              <w:tabs>
                <w:tab w:val="left" w:pos="1134"/>
              </w:tabs>
              <w:spacing w:line="26" w:lineRule="atLeast"/>
              <w:jc w:val="both"/>
              <w:rPr>
                <w:rFonts w:eastAsia="BatangChe"/>
                <w:b/>
                <w:color w:val="FFC000"/>
                <w:szCs w:val="24"/>
              </w:rPr>
            </w:pPr>
            <w:r w:rsidRPr="000136D6">
              <w:rPr>
                <w:rFonts w:eastAsia="BatangChe"/>
                <w:b/>
                <w:color w:val="FFC000"/>
                <w:szCs w:val="24"/>
              </w:rPr>
              <w:t>5)Максимальный коэффициент озеленения:</w:t>
            </w:r>
          </w:p>
          <w:p w:rsidR="00B87CBD" w:rsidRPr="000136D6" w:rsidRDefault="00B87CBD" w:rsidP="0061734C">
            <w:pPr>
              <w:pStyle w:val="afb"/>
              <w:tabs>
                <w:tab w:val="left" w:pos="1134"/>
              </w:tabs>
              <w:spacing w:line="26" w:lineRule="atLeast"/>
              <w:jc w:val="both"/>
              <w:rPr>
                <w:rFonts w:eastAsia="BatangChe"/>
                <w:color w:val="FFC000"/>
                <w:szCs w:val="24"/>
              </w:rPr>
            </w:pPr>
            <w:r w:rsidRPr="000136D6">
              <w:rPr>
                <w:rFonts w:eastAsia="BatangChe"/>
                <w:color w:val="FFC000"/>
                <w:szCs w:val="24"/>
              </w:rPr>
              <w:t>общественные объекты-10 %</w:t>
            </w:r>
          </w:p>
          <w:p w:rsidR="00B87CBD" w:rsidRPr="000136D6" w:rsidRDefault="00B87CBD" w:rsidP="0061734C">
            <w:pPr>
              <w:pStyle w:val="afb"/>
              <w:tabs>
                <w:tab w:val="left" w:pos="1134"/>
              </w:tabs>
              <w:spacing w:line="26" w:lineRule="atLeast"/>
              <w:jc w:val="both"/>
              <w:rPr>
                <w:rFonts w:eastAsia="BatangChe"/>
                <w:color w:val="FFC000"/>
                <w:szCs w:val="24"/>
              </w:rPr>
            </w:pPr>
            <w:r w:rsidRPr="000136D6">
              <w:rPr>
                <w:rFonts w:eastAsia="BatangChe"/>
                <w:color w:val="FFC000"/>
                <w:szCs w:val="24"/>
              </w:rPr>
              <w:t>жилые дома-10 %</w:t>
            </w:r>
          </w:p>
          <w:p w:rsidR="00B87CBD" w:rsidRPr="000136D6" w:rsidRDefault="00B87CBD" w:rsidP="0061734C">
            <w:pPr>
              <w:rPr>
                <w:b/>
                <w:color w:val="FFC000"/>
              </w:rPr>
            </w:pPr>
            <w:r w:rsidRPr="000136D6">
              <w:rPr>
                <w:b/>
                <w:color w:val="FFC000"/>
              </w:rPr>
              <w:t>6)Минимальная длина стороны по уличному фронту :</w:t>
            </w:r>
          </w:p>
          <w:p w:rsidR="00B87CBD" w:rsidRPr="000136D6" w:rsidRDefault="00B87CBD" w:rsidP="0061734C">
            <w:pPr>
              <w:rPr>
                <w:color w:val="FFC000"/>
              </w:rPr>
            </w:pPr>
            <w:r w:rsidRPr="000136D6">
              <w:rPr>
                <w:color w:val="FFC000"/>
              </w:rPr>
              <w:t>общественные объекты-42%</w:t>
            </w:r>
          </w:p>
          <w:p w:rsidR="00B87CBD" w:rsidRPr="000136D6" w:rsidRDefault="00B87CBD" w:rsidP="0061734C">
            <w:pPr>
              <w:rPr>
                <w:color w:val="FFC000"/>
              </w:rPr>
            </w:pPr>
            <w:r w:rsidRPr="000136D6">
              <w:rPr>
                <w:color w:val="FFC000"/>
              </w:rPr>
              <w:t>жилые дома-27%</w:t>
            </w:r>
          </w:p>
          <w:p w:rsidR="00B87CBD" w:rsidRPr="000136D6" w:rsidRDefault="00B87CBD" w:rsidP="0061734C">
            <w:pPr>
              <w:rPr>
                <w:b/>
                <w:color w:val="FFC000"/>
              </w:rPr>
            </w:pPr>
            <w:r w:rsidRPr="000136D6">
              <w:rPr>
                <w:b/>
                <w:color w:val="FFC000"/>
              </w:rPr>
              <w:t>7)минимальная ширина\глубина:</w:t>
            </w:r>
          </w:p>
          <w:p w:rsidR="00B87CBD" w:rsidRPr="000136D6" w:rsidRDefault="00B87CBD" w:rsidP="0061734C">
            <w:pPr>
              <w:rPr>
                <w:color w:val="FFC000"/>
              </w:rPr>
            </w:pPr>
            <w:r w:rsidRPr="000136D6">
              <w:rPr>
                <w:color w:val="FFC000"/>
              </w:rPr>
              <w:t>общественные объекты-24%</w:t>
            </w:r>
          </w:p>
          <w:p w:rsidR="00B87CBD" w:rsidRPr="000136D6" w:rsidRDefault="00B87CBD" w:rsidP="0061734C">
            <w:pPr>
              <w:rPr>
                <w:color w:val="FFC000"/>
              </w:rPr>
            </w:pPr>
            <w:r w:rsidRPr="000136D6">
              <w:rPr>
                <w:color w:val="FFC000"/>
              </w:rPr>
              <w:t>жилые дома-24%</w:t>
            </w:r>
          </w:p>
          <w:p w:rsidR="00B87CBD" w:rsidRPr="000136D6" w:rsidRDefault="00B87CBD" w:rsidP="0061734C">
            <w:pPr>
              <w:rPr>
                <w:color w:val="FFC000"/>
              </w:rPr>
            </w:pPr>
            <w:r w:rsidRPr="000136D6">
              <w:rPr>
                <w:b/>
                <w:color w:val="FFC000"/>
              </w:rPr>
              <w:t>8)Максимальная высота здания до конька крыши</w:t>
            </w:r>
            <w:r w:rsidRPr="000136D6">
              <w:rPr>
                <w:color w:val="FFC000"/>
              </w:rPr>
              <w:t>-22 м</w:t>
            </w:r>
          </w:p>
          <w:p w:rsidR="00B87CBD" w:rsidRPr="000136D6" w:rsidRDefault="00B87CBD" w:rsidP="0061734C">
            <w:pPr>
              <w:rPr>
                <w:b/>
                <w:color w:val="FFC000"/>
              </w:rPr>
            </w:pPr>
            <w:r w:rsidRPr="000136D6">
              <w:rPr>
                <w:b/>
                <w:color w:val="FFC000"/>
              </w:rPr>
              <w:t>9)максимальная высота оград :</w:t>
            </w:r>
          </w:p>
          <w:p w:rsidR="00B87CBD" w:rsidRPr="000136D6" w:rsidRDefault="00B87CBD" w:rsidP="0061734C">
            <w:pPr>
              <w:rPr>
                <w:color w:val="FFC000"/>
              </w:rPr>
            </w:pPr>
            <w:r w:rsidRPr="000136D6">
              <w:rPr>
                <w:color w:val="FFC000"/>
              </w:rPr>
              <w:t>общественные объекты-1,5 м</w:t>
            </w:r>
          </w:p>
          <w:p w:rsidR="00B87CBD" w:rsidRPr="000136D6" w:rsidRDefault="00B87CBD" w:rsidP="0061734C">
            <w:pPr>
              <w:rPr>
                <w:color w:val="FFC000"/>
              </w:rPr>
            </w:pPr>
            <w:r w:rsidRPr="000136D6">
              <w:rPr>
                <w:color w:val="FFC000"/>
              </w:rPr>
              <w:t>жилые дома-0 м</w:t>
            </w:r>
          </w:p>
          <w:p w:rsidR="00B87CBD" w:rsidRPr="000136D6" w:rsidRDefault="00B87CBD" w:rsidP="0061734C">
            <w:pPr>
              <w:rPr>
                <w:color w:val="FFC000"/>
              </w:rPr>
            </w:pPr>
          </w:p>
          <w:p w:rsidR="00B87CBD" w:rsidRPr="000136D6" w:rsidRDefault="00B87CBD" w:rsidP="0061734C">
            <w:pPr>
              <w:pStyle w:val="afb"/>
              <w:tabs>
                <w:tab w:val="left" w:pos="1134"/>
              </w:tabs>
              <w:spacing w:line="26" w:lineRule="atLeast"/>
              <w:jc w:val="both"/>
              <w:rPr>
                <w:rFonts w:eastAsia="BatangChe"/>
                <w:color w:val="FFC000"/>
                <w:szCs w:val="24"/>
              </w:rPr>
            </w:pPr>
          </w:p>
        </w:tc>
        <w:tc>
          <w:tcPr>
            <w:tcW w:w="3827" w:type="dxa"/>
          </w:tcPr>
          <w:p w:rsidR="00B87CBD" w:rsidRPr="000136D6" w:rsidRDefault="00B87CBD" w:rsidP="0061734C">
            <w:pPr>
              <w:autoSpaceDN w:val="0"/>
              <w:adjustRightInd w:val="0"/>
              <w:jc w:val="both"/>
              <w:outlineLvl w:val="1"/>
              <w:rPr>
                <w:color w:val="FFC000"/>
              </w:rPr>
            </w:pPr>
            <w:r w:rsidRPr="000136D6">
              <w:rPr>
                <w:color w:val="FFC000"/>
              </w:rPr>
              <w:lastRenderedPageBreak/>
              <w:t xml:space="preserve"> При выполнении отделки фасадов зданий и сооружений </w:t>
            </w:r>
            <w:proofErr w:type="spellStart"/>
            <w:r w:rsidRPr="000136D6">
              <w:rPr>
                <w:color w:val="FFC000"/>
              </w:rPr>
              <w:t>юриди-ческие</w:t>
            </w:r>
            <w:proofErr w:type="spellEnd"/>
            <w:r w:rsidRPr="000136D6">
              <w:rPr>
                <w:color w:val="FFC000"/>
              </w:rPr>
              <w:t xml:space="preserve"> лица, индивидуальные предприниматели и управляющие организации обязаны обеспечить:</w:t>
            </w:r>
          </w:p>
          <w:p w:rsidR="00B87CBD" w:rsidRPr="000136D6" w:rsidRDefault="00B87CBD" w:rsidP="0061734C">
            <w:pPr>
              <w:pStyle w:val="afb"/>
              <w:tabs>
                <w:tab w:val="left" w:pos="1134"/>
              </w:tabs>
              <w:spacing w:line="26" w:lineRule="atLeast"/>
              <w:jc w:val="both"/>
              <w:rPr>
                <w:rFonts w:eastAsia="BatangChe"/>
                <w:color w:val="FFC000"/>
                <w:szCs w:val="24"/>
              </w:rPr>
            </w:pPr>
            <w:r w:rsidRPr="000136D6">
              <w:rPr>
                <w:rFonts w:eastAsia="BatangChe"/>
                <w:color w:val="FFC000"/>
                <w:szCs w:val="24"/>
              </w:rPr>
              <w:t xml:space="preserve">           -применение наиболее эффективных методов, долго-вечных материалов, учитывающих природно-климатические условия Забайкальского края, требования по </w:t>
            </w:r>
            <w:proofErr w:type="spellStart"/>
            <w:r w:rsidRPr="000136D6">
              <w:rPr>
                <w:rFonts w:eastAsia="BatangChe"/>
                <w:color w:val="FFC000"/>
                <w:szCs w:val="24"/>
              </w:rPr>
              <w:t>энергоэффективности</w:t>
            </w:r>
            <w:proofErr w:type="spellEnd"/>
            <w:r w:rsidRPr="000136D6">
              <w:rPr>
                <w:rFonts w:eastAsia="BatangChe"/>
                <w:color w:val="FFC000"/>
                <w:szCs w:val="24"/>
              </w:rPr>
              <w:t xml:space="preserve"> и </w:t>
            </w:r>
            <w:proofErr w:type="spellStart"/>
            <w:r w:rsidRPr="000136D6">
              <w:rPr>
                <w:rFonts w:eastAsia="BatangChe"/>
                <w:color w:val="FFC000"/>
                <w:szCs w:val="24"/>
              </w:rPr>
              <w:t>обес-печивающих</w:t>
            </w:r>
            <w:proofErr w:type="spellEnd"/>
            <w:r w:rsidRPr="000136D6">
              <w:rPr>
                <w:rFonts w:eastAsia="BatangChe"/>
                <w:color w:val="FFC000"/>
                <w:szCs w:val="24"/>
              </w:rPr>
              <w:t xml:space="preserve"> создание </w:t>
            </w:r>
            <w:proofErr w:type="spellStart"/>
            <w:r w:rsidRPr="000136D6">
              <w:rPr>
                <w:rFonts w:eastAsia="BatangChe"/>
                <w:color w:val="FFC000"/>
                <w:szCs w:val="24"/>
              </w:rPr>
              <w:t>современ-ного</w:t>
            </w:r>
            <w:proofErr w:type="spellEnd"/>
            <w:r w:rsidRPr="000136D6">
              <w:rPr>
                <w:rFonts w:eastAsia="BatangChe"/>
                <w:color w:val="FFC000"/>
                <w:szCs w:val="24"/>
              </w:rPr>
              <w:t xml:space="preserve"> архитектурного облика </w:t>
            </w:r>
            <w:proofErr w:type="spellStart"/>
            <w:r w:rsidRPr="000136D6">
              <w:rPr>
                <w:rFonts w:eastAsia="BatangChe"/>
                <w:color w:val="FFC000"/>
                <w:szCs w:val="24"/>
              </w:rPr>
              <w:t>зас</w:t>
            </w:r>
            <w:proofErr w:type="spellEnd"/>
            <w:r w:rsidRPr="000136D6">
              <w:rPr>
                <w:rFonts w:eastAsia="BatangChe"/>
                <w:color w:val="FFC000"/>
                <w:szCs w:val="24"/>
              </w:rPr>
              <w:t>-тройки и высокое качество среды обитания населения;</w:t>
            </w:r>
          </w:p>
          <w:p w:rsidR="00B87CBD" w:rsidRPr="000136D6" w:rsidRDefault="00B87CBD" w:rsidP="0061734C">
            <w:pPr>
              <w:pStyle w:val="afb"/>
              <w:tabs>
                <w:tab w:val="left" w:pos="1134"/>
              </w:tabs>
              <w:spacing w:line="26" w:lineRule="atLeast"/>
              <w:jc w:val="both"/>
              <w:rPr>
                <w:rFonts w:eastAsia="BatangChe"/>
                <w:color w:val="FFC000"/>
                <w:szCs w:val="24"/>
              </w:rPr>
            </w:pPr>
            <w:r w:rsidRPr="000136D6">
              <w:rPr>
                <w:rFonts w:eastAsia="BatangChe"/>
                <w:color w:val="FFC000"/>
                <w:szCs w:val="24"/>
              </w:rPr>
              <w:t xml:space="preserve">           -соблюдение единого архитектурно-стилевого решения в пределах одного здания, если объект встроен в это здание или пристроен к нему.</w:t>
            </w:r>
          </w:p>
          <w:p w:rsidR="00B87CBD" w:rsidRPr="000136D6" w:rsidRDefault="00B87CBD" w:rsidP="0061734C">
            <w:pPr>
              <w:autoSpaceDN w:val="0"/>
              <w:adjustRightInd w:val="0"/>
              <w:jc w:val="both"/>
              <w:outlineLvl w:val="1"/>
              <w:rPr>
                <w:color w:val="FFC000"/>
              </w:rPr>
            </w:pPr>
            <w:r w:rsidRPr="000136D6">
              <w:rPr>
                <w:color w:val="FFC000"/>
              </w:rPr>
              <w:t xml:space="preserve">Не допускается размещать специализированные магазины строительных материалов, магазины с наличием в них взрывоопасных веществ и материалов, также предприятий бытового обслуживания, в которых применяются </w:t>
            </w:r>
            <w:proofErr w:type="spellStart"/>
            <w:r w:rsidRPr="000136D6">
              <w:rPr>
                <w:color w:val="FFC000"/>
              </w:rPr>
              <w:t>легковос-пламеняющиеся</w:t>
            </w:r>
            <w:proofErr w:type="spellEnd"/>
            <w:r w:rsidRPr="000136D6">
              <w:rPr>
                <w:color w:val="FFC000"/>
              </w:rPr>
              <w:t xml:space="preserve"> жидкости, (за исключением парикмахерских, мастерских по ремонту обуви), объекты ритуальных услуг и предприятия по изготовлению памятников.</w:t>
            </w:r>
          </w:p>
          <w:p w:rsidR="0061734C" w:rsidRPr="000136D6" w:rsidRDefault="0061734C" w:rsidP="0061734C">
            <w:pPr>
              <w:autoSpaceDN w:val="0"/>
              <w:adjustRightInd w:val="0"/>
              <w:jc w:val="both"/>
              <w:outlineLvl w:val="1"/>
              <w:rPr>
                <w:color w:val="FFC000"/>
              </w:rPr>
            </w:pPr>
            <w:r w:rsidRPr="000136D6">
              <w:rPr>
                <w:rFonts w:eastAsia="BatangChe"/>
                <w:color w:val="FFC000"/>
              </w:rPr>
              <w:t>Не допускается строительство объектов капитального строительства в водоохраной зоне, в санитарно-защитной зоне, установленной в соответствии с техническими регламентами , нормами и правилами</w:t>
            </w:r>
          </w:p>
          <w:p w:rsidR="00B87CBD" w:rsidRPr="000136D6" w:rsidRDefault="00B87CBD" w:rsidP="0061734C">
            <w:pPr>
              <w:autoSpaceDN w:val="0"/>
              <w:adjustRightInd w:val="0"/>
              <w:ind w:firstLine="851"/>
              <w:jc w:val="both"/>
              <w:outlineLvl w:val="1"/>
              <w:rPr>
                <w:color w:val="FFC000"/>
              </w:rPr>
            </w:pPr>
          </w:p>
          <w:p w:rsidR="00B87CBD" w:rsidRPr="000136D6" w:rsidRDefault="00B87CBD" w:rsidP="0061734C">
            <w:pPr>
              <w:rPr>
                <w:rFonts w:eastAsia="BatangChe"/>
                <w:color w:val="FFC000"/>
              </w:rPr>
            </w:pPr>
          </w:p>
        </w:tc>
      </w:tr>
    </w:tbl>
    <w:p w:rsidR="00B87CBD" w:rsidRPr="000136D6" w:rsidRDefault="00B87CBD" w:rsidP="0006286A">
      <w:pPr>
        <w:pStyle w:val="a4"/>
        <w:spacing w:after="120"/>
        <w:ind w:firstLine="709"/>
        <w:jc w:val="both"/>
        <w:rPr>
          <w:color w:val="FFC000"/>
        </w:rPr>
      </w:pPr>
    </w:p>
    <w:p w:rsidR="0006286A" w:rsidRPr="00F90D27" w:rsidRDefault="0006286A" w:rsidP="0006286A">
      <w:pPr>
        <w:pStyle w:val="a4"/>
        <w:spacing w:after="120"/>
        <w:ind w:firstLine="709"/>
        <w:jc w:val="both"/>
        <w:rPr>
          <w:b w:val="0"/>
        </w:rPr>
      </w:pPr>
      <w:r>
        <w:rPr>
          <w:b w:val="0"/>
        </w:rPr>
        <w:t>Статья 23</w:t>
      </w:r>
      <w:r w:rsidRPr="00F90D27">
        <w:rPr>
          <w:b w:val="0"/>
        </w:rPr>
        <w:t xml:space="preserve">. Производственные зоны и виды разрешенного использования земельных участков </w:t>
      </w:r>
    </w:p>
    <w:p w:rsidR="0006286A" w:rsidRPr="00F90D27" w:rsidRDefault="0006286A" w:rsidP="0006286A">
      <w:pPr>
        <w:spacing w:after="120"/>
        <w:ind w:firstLine="709"/>
        <w:jc w:val="both"/>
      </w:pPr>
      <w:r w:rsidRPr="00F90D27">
        <w:t>Производственные зоны предназначены для размещения промышленных и коммунально-складских объектов</w:t>
      </w:r>
      <w:r>
        <w:t xml:space="preserve"> в границах населенных пунктов и на землях промышленности</w:t>
      </w:r>
      <w:r w:rsidRPr="00F90D27">
        <w:t>.</w:t>
      </w:r>
    </w:p>
    <w:p w:rsidR="0006286A" w:rsidRPr="009352FE" w:rsidRDefault="0006286A" w:rsidP="0006286A">
      <w:pPr>
        <w:shd w:val="clear" w:color="auto" w:fill="FFFFFF"/>
        <w:spacing w:after="120"/>
        <w:ind w:firstLine="709"/>
        <w:jc w:val="both"/>
        <w:rPr>
          <w:snapToGrid w:val="0"/>
        </w:rPr>
      </w:pPr>
      <w:r w:rsidRPr="009352FE">
        <w:rPr>
          <w:snapToGrid w:val="0"/>
        </w:rPr>
        <w:t>К производственным зонам относятся:</w:t>
      </w:r>
    </w:p>
    <w:p w:rsidR="0006286A" w:rsidRPr="009352FE" w:rsidRDefault="00E27A4F" w:rsidP="00E27A4F">
      <w:pPr>
        <w:shd w:val="clear" w:color="auto" w:fill="FFFFFF"/>
        <w:jc w:val="both"/>
        <w:rPr>
          <w:snapToGrid w:val="0"/>
        </w:rPr>
      </w:pPr>
      <w:r>
        <w:rPr>
          <w:snapToGrid w:val="0"/>
        </w:rPr>
        <w:t xml:space="preserve">            </w:t>
      </w:r>
      <w:r w:rsidR="0006286A" w:rsidRPr="009352FE">
        <w:rPr>
          <w:b/>
          <w:snapToGrid w:val="0"/>
        </w:rPr>
        <w:t xml:space="preserve">Зона предприятий </w:t>
      </w:r>
      <w:r w:rsidR="0006286A" w:rsidRPr="009352FE">
        <w:rPr>
          <w:b/>
          <w:snapToGrid w:val="0"/>
          <w:lang w:val="en-US"/>
        </w:rPr>
        <w:t>IV</w:t>
      </w:r>
      <w:r w:rsidR="0006286A" w:rsidRPr="009352FE">
        <w:rPr>
          <w:b/>
          <w:snapToGrid w:val="0"/>
        </w:rPr>
        <w:t xml:space="preserve"> класса (П2)</w:t>
      </w:r>
      <w:r w:rsidR="0006286A" w:rsidRPr="009352FE">
        <w:rPr>
          <w:snapToGrid w:val="0"/>
        </w:rPr>
        <w:t xml:space="preserve">  - используется для размещения предприятий, требующих организации санитарно-защитных зон до 100</w:t>
      </w:r>
      <w:r w:rsidR="0006286A">
        <w:rPr>
          <w:snapToGrid w:val="0"/>
        </w:rPr>
        <w:t xml:space="preserve"> </w:t>
      </w:r>
      <w:r w:rsidR="0006286A" w:rsidRPr="009352FE">
        <w:rPr>
          <w:snapToGrid w:val="0"/>
        </w:rPr>
        <w:t>м</w:t>
      </w:r>
      <w:r w:rsidR="0006286A">
        <w:rPr>
          <w:snapToGrid w:val="0"/>
        </w:rPr>
        <w:t>етров.</w:t>
      </w:r>
      <w:r w:rsidR="0006286A" w:rsidRPr="009352FE">
        <w:rPr>
          <w:snapToGrid w:val="0"/>
        </w:rPr>
        <w:t xml:space="preserve"> </w:t>
      </w:r>
    </w:p>
    <w:p w:rsidR="0006286A" w:rsidRPr="00F90D27" w:rsidRDefault="0006286A" w:rsidP="0006286A">
      <w:pPr>
        <w:shd w:val="clear" w:color="auto" w:fill="FFFFFF"/>
        <w:ind w:firstLine="709"/>
        <w:jc w:val="both"/>
        <w:rPr>
          <w:snapToGrid w:val="0"/>
        </w:rPr>
      </w:pPr>
      <w:r w:rsidRPr="00F90D27">
        <w:rPr>
          <w:b/>
          <w:snapToGrid w:val="0"/>
        </w:rPr>
        <w:t xml:space="preserve">Зона предприятий </w:t>
      </w:r>
      <w:r w:rsidRPr="00F90D27">
        <w:rPr>
          <w:b/>
          <w:snapToGrid w:val="0"/>
          <w:lang w:val="en-US"/>
        </w:rPr>
        <w:t>V</w:t>
      </w:r>
      <w:r w:rsidRPr="00F90D27">
        <w:rPr>
          <w:b/>
          <w:snapToGrid w:val="0"/>
        </w:rPr>
        <w:t xml:space="preserve"> класса (П3)</w:t>
      </w:r>
      <w:r w:rsidRPr="00F90D27">
        <w:rPr>
          <w:snapToGrid w:val="0"/>
        </w:rPr>
        <w:t xml:space="preserve"> - используется для размещения предприятий, требующих организации санитарно-защитных зон до </w:t>
      </w:r>
      <w:smartTag w:uri="urn:schemas-microsoft-com:office:smarttags" w:element="metricconverter">
        <w:smartTagPr>
          <w:attr w:name="ProductID" w:val="50 метров"/>
        </w:smartTagPr>
        <w:r w:rsidRPr="00F90D27">
          <w:rPr>
            <w:snapToGrid w:val="0"/>
          </w:rPr>
          <w:t>50 метров</w:t>
        </w:r>
      </w:smartTag>
      <w:r w:rsidRPr="00F90D27">
        <w:rPr>
          <w:snapToGrid w:val="0"/>
        </w:rPr>
        <w:t>.</w:t>
      </w:r>
    </w:p>
    <w:p w:rsidR="0006286A" w:rsidRPr="00F90D27" w:rsidRDefault="0006286A" w:rsidP="0006286A">
      <w:pPr>
        <w:ind w:firstLine="709"/>
        <w:jc w:val="both"/>
        <w:rPr>
          <w:snapToGrid w:val="0"/>
        </w:rPr>
      </w:pPr>
      <w:r w:rsidRPr="00F90D27">
        <w:rPr>
          <w:b/>
          <w:snapToGrid w:val="0"/>
        </w:rPr>
        <w:lastRenderedPageBreak/>
        <w:t xml:space="preserve">Зона коммунальных и складских объектов </w:t>
      </w:r>
      <w:r w:rsidRPr="00F90D27">
        <w:rPr>
          <w:b/>
          <w:snapToGrid w:val="0"/>
          <w:lang w:val="en-US"/>
        </w:rPr>
        <w:t>IV</w:t>
      </w:r>
      <w:r w:rsidRPr="00F90D27">
        <w:rPr>
          <w:b/>
          <w:snapToGrid w:val="0"/>
        </w:rPr>
        <w:t xml:space="preserve"> класса (П4)</w:t>
      </w:r>
      <w:r w:rsidRPr="00F90D27">
        <w:rPr>
          <w:snapToGrid w:val="0"/>
        </w:rPr>
        <w:t xml:space="preserve"> - используется для размещения коммунально-складских объектов, обслуживающих жилую и производственную зоны, требующих  организации санитарно-защитных зон до </w:t>
      </w:r>
      <w:smartTag w:uri="urn:schemas-microsoft-com:office:smarttags" w:element="metricconverter">
        <w:smartTagPr>
          <w:attr w:name="ProductID" w:val="100 метров"/>
        </w:smartTagPr>
        <w:r w:rsidRPr="00F90D27">
          <w:rPr>
            <w:snapToGrid w:val="0"/>
          </w:rPr>
          <w:t>100 метров</w:t>
        </w:r>
      </w:smartTag>
      <w:r w:rsidRPr="00F90D27">
        <w:rPr>
          <w:snapToGrid w:val="0"/>
        </w:rPr>
        <w:t xml:space="preserve">. </w:t>
      </w:r>
    </w:p>
    <w:p w:rsidR="0006286A" w:rsidRPr="00F90D27" w:rsidRDefault="0006286A" w:rsidP="0006286A">
      <w:pPr>
        <w:ind w:firstLine="709"/>
        <w:jc w:val="both"/>
        <w:rPr>
          <w:snapToGrid w:val="0"/>
        </w:rPr>
      </w:pPr>
      <w:r w:rsidRPr="00F90D27">
        <w:rPr>
          <w:b/>
          <w:snapToGrid w:val="0"/>
        </w:rPr>
        <w:t xml:space="preserve">Зона коммунально-складских объектов </w:t>
      </w:r>
      <w:r w:rsidRPr="00F90D27">
        <w:rPr>
          <w:b/>
          <w:snapToGrid w:val="0"/>
          <w:lang w:val="en-US"/>
        </w:rPr>
        <w:t>V</w:t>
      </w:r>
      <w:r w:rsidRPr="00F90D27">
        <w:rPr>
          <w:b/>
          <w:snapToGrid w:val="0"/>
        </w:rPr>
        <w:t xml:space="preserve"> класса (П5)</w:t>
      </w:r>
      <w:r w:rsidRPr="00F90D27">
        <w:rPr>
          <w:snapToGrid w:val="0"/>
        </w:rPr>
        <w:t xml:space="preserve"> - используется для размещения коммунально-складских объектов, обслуживающих жилую и производственную зоны, требующих организации санитарно-защитных зон до </w:t>
      </w:r>
      <w:smartTag w:uri="urn:schemas-microsoft-com:office:smarttags" w:element="metricconverter">
        <w:smartTagPr>
          <w:attr w:name="ProductID" w:val="50 метров"/>
        </w:smartTagPr>
        <w:r w:rsidRPr="00F90D27">
          <w:rPr>
            <w:snapToGrid w:val="0"/>
          </w:rPr>
          <w:t>50 метров</w:t>
        </w:r>
      </w:smartTag>
      <w:r w:rsidRPr="00F90D27">
        <w:rPr>
          <w:snapToGrid w:val="0"/>
        </w:rPr>
        <w:t xml:space="preserve">. </w:t>
      </w:r>
    </w:p>
    <w:p w:rsidR="0006286A" w:rsidRDefault="0006286A" w:rsidP="0006286A">
      <w:pPr>
        <w:shd w:val="clear" w:color="auto" w:fill="FFFFFF"/>
        <w:ind w:firstLine="709"/>
        <w:jc w:val="both"/>
        <w:rPr>
          <w:snapToGrid w:val="0"/>
        </w:rPr>
      </w:pPr>
      <w:r w:rsidRPr="00F90D27">
        <w:rPr>
          <w:b/>
          <w:snapToGrid w:val="0"/>
        </w:rPr>
        <w:t>Зона гаражей (П6)</w:t>
      </w:r>
      <w:r w:rsidRPr="00F90D27">
        <w:rPr>
          <w:snapToGrid w:val="0"/>
        </w:rPr>
        <w:t xml:space="preserve"> - используется для размещения баз и гаражей, требующих  организации санитарно-защитных зон от 15 до </w:t>
      </w:r>
      <w:smartTag w:uri="urn:schemas-microsoft-com:office:smarttags" w:element="metricconverter">
        <w:smartTagPr>
          <w:attr w:name="ProductID" w:val="50 метров"/>
        </w:smartTagPr>
        <w:r w:rsidRPr="00F90D27">
          <w:rPr>
            <w:snapToGrid w:val="0"/>
          </w:rPr>
          <w:t>50 метров</w:t>
        </w:r>
      </w:smartTag>
      <w:r w:rsidRPr="00F90D27">
        <w:rPr>
          <w:snapToGrid w:val="0"/>
        </w:rPr>
        <w:t>.</w:t>
      </w:r>
    </w:p>
    <w:tbl>
      <w:tblPr>
        <w:tblW w:w="4636"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4343"/>
        <w:gridCol w:w="1173"/>
        <w:gridCol w:w="1416"/>
        <w:gridCol w:w="861"/>
        <w:gridCol w:w="861"/>
        <w:gridCol w:w="850"/>
      </w:tblGrid>
      <w:tr w:rsidR="0006286A" w:rsidRPr="00FA1475" w:rsidTr="0006286A">
        <w:trPr>
          <w:trHeight w:val="285"/>
        </w:trPr>
        <w:tc>
          <w:tcPr>
            <w:tcW w:w="5000" w:type="pct"/>
            <w:gridSpan w:val="6"/>
          </w:tcPr>
          <w:p w:rsidR="0006286A" w:rsidRPr="00FA1475" w:rsidRDefault="0006286A" w:rsidP="0006286A">
            <w:pPr>
              <w:pStyle w:val="4"/>
              <w:spacing w:before="0" w:after="0"/>
              <w:ind w:firstLine="709"/>
              <w:rPr>
                <w:sz w:val="24"/>
                <w:szCs w:val="24"/>
              </w:rPr>
            </w:pPr>
            <w:r w:rsidRPr="00FA1475">
              <w:rPr>
                <w:sz w:val="24"/>
                <w:szCs w:val="24"/>
              </w:rPr>
              <w:t xml:space="preserve">Таблица </w:t>
            </w:r>
            <w:r>
              <w:rPr>
                <w:sz w:val="24"/>
                <w:szCs w:val="24"/>
              </w:rPr>
              <w:t>4</w:t>
            </w:r>
          </w:p>
          <w:p w:rsidR="0006286A" w:rsidRPr="00FA1475" w:rsidRDefault="0006286A" w:rsidP="0006286A">
            <w:pPr>
              <w:shd w:val="clear" w:color="auto" w:fill="FFFFFF"/>
              <w:ind w:firstLine="709"/>
              <w:jc w:val="both"/>
              <w:rPr>
                <w:snapToGrid w:val="0"/>
              </w:rPr>
            </w:pPr>
            <w:r w:rsidRPr="00FA1475">
              <w:rPr>
                <w:snapToGrid w:val="0"/>
              </w:rPr>
              <w:t xml:space="preserve">О - основные виды использования, не требующие  получения зонального разрешения, </w:t>
            </w:r>
          </w:p>
          <w:p w:rsidR="0006286A" w:rsidRPr="00FA1475" w:rsidRDefault="0006286A" w:rsidP="0006286A">
            <w:pPr>
              <w:shd w:val="clear" w:color="auto" w:fill="FFFFFF"/>
              <w:ind w:firstLine="709"/>
              <w:jc w:val="both"/>
              <w:rPr>
                <w:snapToGrid w:val="0"/>
              </w:rPr>
            </w:pPr>
            <w:r w:rsidRPr="00FA1475">
              <w:rPr>
                <w:snapToGrid w:val="0"/>
              </w:rPr>
              <w:t xml:space="preserve">С – условно разрешенные виды использования, требующие получения зонального разрешения, </w:t>
            </w:r>
          </w:p>
          <w:p w:rsidR="0006286A" w:rsidRPr="00FA1475" w:rsidRDefault="0006286A" w:rsidP="0006286A">
            <w:pPr>
              <w:jc w:val="center"/>
              <w:rPr>
                <w:b/>
                <w:bCs/>
              </w:rPr>
            </w:pPr>
            <w:r w:rsidRPr="00FA1475">
              <w:rPr>
                <w:snapToGrid w:val="0"/>
              </w:rPr>
              <w:t>-  - виды использования, на которые не может быть получено зональное разрешение.</w:t>
            </w:r>
            <w:r w:rsidR="000511AB">
              <w:rPr>
                <w:noProof/>
              </w:rPr>
              <mc:AlternateContent>
                <mc:Choice Requires="wps">
                  <w:drawing>
                    <wp:inline distT="0" distB="0" distL="0" distR="0">
                      <wp:extent cx="9525" cy="95250"/>
                      <wp:effectExtent l="0" t="0" r="0" b="0"/>
                      <wp:docPr id="5" name="AutoShap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1AB9FC4" id="AutoShape 3" o:spid="_x0000_s1026"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" filled="f" stroked="f">
                      <o:lock v:ext="edit" aspectratio="t"/>
                      <w10:anchorlock/>
                    </v:rect>
                  </w:pict>
                </mc:Fallback>
              </mc:AlternateContent>
            </w:r>
          </w:p>
        </w:tc>
      </w:tr>
      <w:tr w:rsidR="007C3263" w:rsidRPr="00FA1475" w:rsidTr="00AB2FF4">
        <w:trPr>
          <w:trHeight w:val="285"/>
        </w:trPr>
        <w:tc>
          <w:tcPr>
            <w:tcW w:w="2285" w:type="pct"/>
          </w:tcPr>
          <w:p w:rsidR="007C3263" w:rsidRPr="00FA1475" w:rsidRDefault="007C3263" w:rsidP="0006286A">
            <w:pPr>
              <w:rPr>
                <w:color w:val="000000"/>
              </w:rPr>
            </w:pPr>
            <w:r w:rsidRPr="00FA1475">
              <w:rPr>
                <w:b/>
                <w:color w:val="000000"/>
              </w:rPr>
              <w:t>Виды разрешенного использования</w:t>
            </w:r>
          </w:p>
        </w:tc>
        <w:tc>
          <w:tcPr>
            <w:tcW w:w="617" w:type="pct"/>
          </w:tcPr>
          <w:p w:rsidR="007C3263" w:rsidRPr="00FA1475" w:rsidRDefault="007C3263" w:rsidP="00AB2FF4">
            <w:pPr>
              <w:jc w:val="center"/>
              <w:rPr>
                <w:b/>
                <w:bCs/>
              </w:rPr>
            </w:pPr>
            <w:r w:rsidRPr="00FA1475">
              <w:rPr>
                <w:b/>
                <w:bCs/>
              </w:rPr>
              <w:t>П2</w:t>
            </w:r>
          </w:p>
        </w:tc>
        <w:tc>
          <w:tcPr>
            <w:tcW w:w="745" w:type="pct"/>
          </w:tcPr>
          <w:p w:rsidR="007C3263" w:rsidRPr="00FA1475" w:rsidRDefault="007C3263" w:rsidP="0006286A">
            <w:pPr>
              <w:jc w:val="center"/>
              <w:rPr>
                <w:b/>
                <w:bCs/>
              </w:rPr>
            </w:pPr>
            <w:r w:rsidRPr="00FA1475">
              <w:rPr>
                <w:b/>
                <w:bCs/>
              </w:rPr>
              <w:t>П3</w:t>
            </w:r>
          </w:p>
        </w:tc>
        <w:tc>
          <w:tcPr>
            <w:tcW w:w="453" w:type="pct"/>
          </w:tcPr>
          <w:p w:rsidR="007C3263" w:rsidRPr="00FA1475" w:rsidRDefault="007C3263" w:rsidP="0006286A">
            <w:pPr>
              <w:jc w:val="center"/>
              <w:rPr>
                <w:b/>
                <w:bCs/>
              </w:rPr>
            </w:pPr>
            <w:r w:rsidRPr="00FA1475">
              <w:rPr>
                <w:b/>
                <w:bCs/>
              </w:rPr>
              <w:t>П4</w:t>
            </w:r>
          </w:p>
        </w:tc>
        <w:tc>
          <w:tcPr>
            <w:tcW w:w="453" w:type="pct"/>
          </w:tcPr>
          <w:p w:rsidR="007C3263" w:rsidRPr="00FA1475" w:rsidRDefault="007C3263" w:rsidP="0006286A">
            <w:pPr>
              <w:jc w:val="center"/>
              <w:rPr>
                <w:b/>
                <w:bCs/>
              </w:rPr>
            </w:pPr>
            <w:r w:rsidRPr="00FA1475">
              <w:rPr>
                <w:b/>
                <w:bCs/>
              </w:rPr>
              <w:t>П5</w:t>
            </w:r>
          </w:p>
        </w:tc>
        <w:tc>
          <w:tcPr>
            <w:tcW w:w="447" w:type="pct"/>
          </w:tcPr>
          <w:p w:rsidR="007C3263" w:rsidRPr="00FA1475" w:rsidRDefault="007C3263" w:rsidP="0006286A">
            <w:pPr>
              <w:jc w:val="center"/>
              <w:rPr>
                <w:color w:val="000000"/>
              </w:rPr>
            </w:pPr>
            <w:r w:rsidRPr="00FA1475">
              <w:rPr>
                <w:b/>
                <w:bCs/>
              </w:rPr>
              <w:t>П6</w:t>
            </w:r>
          </w:p>
        </w:tc>
      </w:tr>
      <w:tr w:rsidR="007C3263" w:rsidRPr="00FA1475" w:rsidTr="00AB2FF4">
        <w:trPr>
          <w:trHeight w:val="285"/>
        </w:trPr>
        <w:tc>
          <w:tcPr>
            <w:tcW w:w="2285" w:type="pct"/>
          </w:tcPr>
          <w:p w:rsidR="007C3263" w:rsidRPr="00FA1475" w:rsidRDefault="007C3263" w:rsidP="0006286A">
            <w:pPr>
              <w:shd w:val="clear" w:color="auto" w:fill="FFFFFF"/>
              <w:jc w:val="both"/>
              <w:rPr>
                <w:b/>
                <w:snapToGrid w:val="0"/>
              </w:rPr>
            </w:pPr>
            <w:r w:rsidRPr="00FA1475">
              <w:rPr>
                <w:b/>
                <w:snapToGrid w:val="0"/>
              </w:rPr>
              <w:t>Предприятия  и  коммунально-</w:t>
            </w:r>
          </w:p>
          <w:p w:rsidR="007C3263" w:rsidRPr="00FA1475" w:rsidRDefault="007C3263" w:rsidP="0006286A">
            <w:pPr>
              <w:shd w:val="clear" w:color="auto" w:fill="FFFFFF"/>
              <w:jc w:val="both"/>
              <w:rPr>
                <w:b/>
                <w:snapToGrid w:val="0"/>
              </w:rPr>
            </w:pPr>
            <w:r w:rsidRPr="00FA1475">
              <w:rPr>
                <w:b/>
                <w:snapToGrid w:val="0"/>
              </w:rPr>
              <w:t>складские организации</w:t>
            </w:r>
          </w:p>
        </w:tc>
        <w:tc>
          <w:tcPr>
            <w:tcW w:w="617" w:type="pct"/>
          </w:tcPr>
          <w:p w:rsidR="007C3263" w:rsidRPr="00FA1475" w:rsidRDefault="007C3263" w:rsidP="00AB2FF4">
            <w:pPr>
              <w:shd w:val="clear" w:color="auto" w:fill="FFFFFF"/>
              <w:jc w:val="center"/>
              <w:rPr>
                <w:b/>
                <w:snapToGrid w:val="0"/>
              </w:rPr>
            </w:pPr>
          </w:p>
          <w:p w:rsidR="007C3263" w:rsidRPr="00FA1475" w:rsidRDefault="007C3263" w:rsidP="00AB2FF4">
            <w:pPr>
              <w:shd w:val="clear" w:color="auto" w:fill="FFFFFF"/>
              <w:jc w:val="center"/>
              <w:rPr>
                <w:b/>
                <w:snapToGrid w:val="0"/>
              </w:rPr>
            </w:pPr>
          </w:p>
        </w:tc>
        <w:tc>
          <w:tcPr>
            <w:tcW w:w="745" w:type="pct"/>
          </w:tcPr>
          <w:p w:rsidR="007C3263" w:rsidRPr="00FA1475" w:rsidRDefault="007C3263" w:rsidP="0006286A">
            <w:pPr>
              <w:shd w:val="clear" w:color="auto" w:fill="FFFFFF"/>
              <w:jc w:val="both"/>
              <w:rPr>
                <w:b/>
                <w:snapToGrid w:val="0"/>
              </w:rPr>
            </w:pPr>
          </w:p>
          <w:p w:rsidR="007C3263" w:rsidRPr="00FA1475" w:rsidRDefault="007C3263" w:rsidP="0006286A">
            <w:pPr>
              <w:shd w:val="clear" w:color="auto" w:fill="FFFFFF"/>
              <w:jc w:val="both"/>
              <w:rPr>
                <w:b/>
                <w:snapToGrid w:val="0"/>
              </w:rPr>
            </w:pPr>
          </w:p>
        </w:tc>
        <w:tc>
          <w:tcPr>
            <w:tcW w:w="453" w:type="pct"/>
          </w:tcPr>
          <w:p w:rsidR="007C3263" w:rsidRPr="00FA1475" w:rsidRDefault="007C3263" w:rsidP="0006286A">
            <w:pPr>
              <w:shd w:val="clear" w:color="auto" w:fill="FFFFFF"/>
              <w:jc w:val="both"/>
              <w:rPr>
                <w:b/>
                <w:snapToGrid w:val="0"/>
              </w:rPr>
            </w:pPr>
          </w:p>
          <w:p w:rsidR="007C3263" w:rsidRPr="00FA1475" w:rsidRDefault="007C3263" w:rsidP="0006286A">
            <w:pPr>
              <w:shd w:val="clear" w:color="auto" w:fill="FFFFFF"/>
              <w:jc w:val="both"/>
              <w:rPr>
                <w:b/>
                <w:snapToGrid w:val="0"/>
              </w:rPr>
            </w:pPr>
          </w:p>
        </w:tc>
        <w:tc>
          <w:tcPr>
            <w:tcW w:w="453" w:type="pct"/>
          </w:tcPr>
          <w:p w:rsidR="007C3263" w:rsidRPr="00FA1475" w:rsidRDefault="007C3263" w:rsidP="0006286A">
            <w:pPr>
              <w:shd w:val="clear" w:color="auto" w:fill="FFFFFF"/>
              <w:jc w:val="both"/>
              <w:rPr>
                <w:b/>
                <w:snapToGrid w:val="0"/>
              </w:rPr>
            </w:pPr>
          </w:p>
          <w:p w:rsidR="007C3263" w:rsidRPr="00FA1475" w:rsidRDefault="007C3263" w:rsidP="0006286A">
            <w:pPr>
              <w:shd w:val="clear" w:color="auto" w:fill="FFFFFF"/>
              <w:jc w:val="both"/>
              <w:rPr>
                <w:b/>
                <w:snapToGrid w:val="0"/>
              </w:rPr>
            </w:pPr>
          </w:p>
        </w:tc>
        <w:tc>
          <w:tcPr>
            <w:tcW w:w="447" w:type="pct"/>
          </w:tcPr>
          <w:p w:rsidR="007C3263" w:rsidRPr="00FA1475" w:rsidRDefault="007C3263" w:rsidP="0006286A">
            <w:pPr>
              <w:shd w:val="clear" w:color="auto" w:fill="FFFFFF"/>
              <w:jc w:val="both"/>
              <w:rPr>
                <w:b/>
                <w:snapToGrid w:val="0"/>
              </w:rPr>
            </w:pPr>
          </w:p>
          <w:p w:rsidR="007C3263" w:rsidRPr="00FA1475" w:rsidRDefault="007C3263" w:rsidP="0006286A">
            <w:pPr>
              <w:shd w:val="clear" w:color="auto" w:fill="FFFFFF"/>
              <w:jc w:val="both"/>
              <w:rPr>
                <w:b/>
                <w:snapToGrid w:val="0"/>
              </w:rPr>
            </w:pPr>
          </w:p>
        </w:tc>
      </w:tr>
      <w:tr w:rsidR="007C3263" w:rsidRPr="00FA1475" w:rsidTr="00AB2FF4">
        <w:trPr>
          <w:trHeight w:val="285"/>
        </w:trPr>
        <w:tc>
          <w:tcPr>
            <w:tcW w:w="2285" w:type="pct"/>
          </w:tcPr>
          <w:p w:rsidR="007C3263" w:rsidRPr="00FA1475" w:rsidRDefault="007C3263" w:rsidP="0006286A">
            <w:pPr>
              <w:shd w:val="clear" w:color="auto" w:fill="FFFFFF"/>
              <w:jc w:val="both"/>
              <w:rPr>
                <w:b/>
                <w:snapToGrid w:val="0"/>
              </w:rPr>
            </w:pPr>
            <w:r w:rsidRPr="00FA1475">
              <w:rPr>
                <w:b/>
                <w:snapToGrid w:val="0"/>
                <w:lang w:val="en-US"/>
              </w:rPr>
              <w:t>V</w:t>
            </w:r>
            <w:r w:rsidRPr="00FA1475">
              <w:rPr>
                <w:b/>
                <w:snapToGrid w:val="0"/>
              </w:rPr>
              <w:t xml:space="preserve"> класса</w:t>
            </w:r>
          </w:p>
        </w:tc>
        <w:tc>
          <w:tcPr>
            <w:tcW w:w="617" w:type="pct"/>
          </w:tcPr>
          <w:p w:rsidR="007C3263" w:rsidRPr="00FA1475" w:rsidRDefault="007C3263" w:rsidP="00AB2FF4">
            <w:pPr>
              <w:shd w:val="clear" w:color="auto" w:fill="FFFFFF"/>
              <w:jc w:val="center"/>
              <w:rPr>
                <w:b/>
                <w:snapToGrid w:val="0"/>
              </w:rPr>
            </w:pPr>
            <w:r w:rsidRPr="00FA1475">
              <w:rPr>
                <w:b/>
                <w:snapToGrid w:val="0"/>
              </w:rPr>
              <w:t>О</w:t>
            </w:r>
          </w:p>
        </w:tc>
        <w:tc>
          <w:tcPr>
            <w:tcW w:w="745" w:type="pct"/>
          </w:tcPr>
          <w:p w:rsidR="007C3263" w:rsidRPr="00FA1475" w:rsidRDefault="007C3263" w:rsidP="0006286A">
            <w:pPr>
              <w:shd w:val="clear" w:color="auto" w:fill="FFFFFF"/>
              <w:jc w:val="both"/>
              <w:rPr>
                <w:b/>
                <w:snapToGrid w:val="0"/>
              </w:rPr>
            </w:pPr>
            <w:r w:rsidRPr="00FA1475">
              <w:rPr>
                <w:b/>
                <w:snapToGrid w:val="0"/>
              </w:rPr>
              <w:t>О</w:t>
            </w:r>
          </w:p>
        </w:tc>
        <w:tc>
          <w:tcPr>
            <w:tcW w:w="453" w:type="pct"/>
          </w:tcPr>
          <w:p w:rsidR="007C3263" w:rsidRPr="00FA1475" w:rsidRDefault="007C3263" w:rsidP="0006286A">
            <w:pPr>
              <w:shd w:val="clear" w:color="auto" w:fill="FFFFFF"/>
              <w:jc w:val="both"/>
              <w:rPr>
                <w:b/>
                <w:snapToGrid w:val="0"/>
              </w:rPr>
            </w:pPr>
            <w:r w:rsidRPr="00FA1475">
              <w:rPr>
                <w:b/>
                <w:snapToGrid w:val="0"/>
              </w:rPr>
              <w:t>О</w:t>
            </w:r>
          </w:p>
        </w:tc>
        <w:tc>
          <w:tcPr>
            <w:tcW w:w="453" w:type="pct"/>
          </w:tcPr>
          <w:p w:rsidR="007C3263" w:rsidRPr="00FA1475" w:rsidRDefault="007C3263" w:rsidP="0006286A">
            <w:pPr>
              <w:shd w:val="clear" w:color="auto" w:fill="FFFFFF"/>
              <w:jc w:val="both"/>
              <w:rPr>
                <w:b/>
                <w:snapToGrid w:val="0"/>
              </w:rPr>
            </w:pPr>
            <w:r w:rsidRPr="00FA1475">
              <w:rPr>
                <w:b/>
                <w:snapToGrid w:val="0"/>
              </w:rPr>
              <w:t>О</w:t>
            </w:r>
          </w:p>
        </w:tc>
        <w:tc>
          <w:tcPr>
            <w:tcW w:w="447" w:type="pct"/>
          </w:tcPr>
          <w:p w:rsidR="007C3263" w:rsidRPr="00FA1475" w:rsidRDefault="007C3263" w:rsidP="0006286A">
            <w:pPr>
              <w:shd w:val="clear" w:color="auto" w:fill="FFFFFF"/>
              <w:jc w:val="both"/>
              <w:rPr>
                <w:b/>
                <w:snapToGrid w:val="0"/>
              </w:rPr>
            </w:pPr>
            <w:r w:rsidRPr="00FA1475">
              <w:rPr>
                <w:b/>
                <w:snapToGrid w:val="0"/>
              </w:rPr>
              <w:t>О</w:t>
            </w:r>
          </w:p>
        </w:tc>
      </w:tr>
      <w:tr w:rsidR="007C3263" w:rsidRPr="00FA1475" w:rsidTr="00AB2FF4">
        <w:trPr>
          <w:trHeight w:val="285"/>
        </w:trPr>
        <w:tc>
          <w:tcPr>
            <w:tcW w:w="2285" w:type="pct"/>
          </w:tcPr>
          <w:p w:rsidR="007C3263" w:rsidRPr="00FA1475" w:rsidRDefault="007C3263" w:rsidP="0006286A">
            <w:pPr>
              <w:shd w:val="clear" w:color="auto" w:fill="FFFFFF"/>
              <w:jc w:val="both"/>
              <w:rPr>
                <w:b/>
                <w:snapToGrid w:val="0"/>
              </w:rPr>
            </w:pPr>
            <w:r w:rsidRPr="00FA1475">
              <w:rPr>
                <w:b/>
                <w:snapToGrid w:val="0"/>
                <w:lang w:val="en-US"/>
              </w:rPr>
              <w:t>IV</w:t>
            </w:r>
            <w:r w:rsidRPr="00FA1475">
              <w:rPr>
                <w:b/>
                <w:snapToGrid w:val="0"/>
              </w:rPr>
              <w:t xml:space="preserve"> класса</w:t>
            </w:r>
          </w:p>
        </w:tc>
        <w:tc>
          <w:tcPr>
            <w:tcW w:w="617" w:type="pct"/>
          </w:tcPr>
          <w:p w:rsidR="007C3263" w:rsidRPr="00FA1475" w:rsidRDefault="007C3263" w:rsidP="00AB2FF4">
            <w:pPr>
              <w:shd w:val="clear" w:color="auto" w:fill="FFFFFF"/>
              <w:jc w:val="center"/>
              <w:rPr>
                <w:b/>
                <w:snapToGrid w:val="0"/>
              </w:rPr>
            </w:pPr>
            <w:r w:rsidRPr="00FA1475">
              <w:rPr>
                <w:b/>
                <w:snapToGrid w:val="0"/>
              </w:rPr>
              <w:t>О</w:t>
            </w:r>
          </w:p>
        </w:tc>
        <w:tc>
          <w:tcPr>
            <w:tcW w:w="745" w:type="pct"/>
          </w:tcPr>
          <w:p w:rsidR="007C3263" w:rsidRPr="00FA1475" w:rsidRDefault="007C3263" w:rsidP="0006286A">
            <w:pPr>
              <w:shd w:val="clear" w:color="auto" w:fill="FFFFFF"/>
              <w:jc w:val="both"/>
              <w:rPr>
                <w:b/>
                <w:snapToGrid w:val="0"/>
              </w:rPr>
            </w:pPr>
            <w:r w:rsidRPr="00FA1475">
              <w:rPr>
                <w:b/>
                <w:snapToGrid w:val="0"/>
              </w:rPr>
              <w:t>-</w:t>
            </w:r>
          </w:p>
        </w:tc>
        <w:tc>
          <w:tcPr>
            <w:tcW w:w="453" w:type="pct"/>
          </w:tcPr>
          <w:p w:rsidR="007C3263" w:rsidRPr="00FA1475" w:rsidRDefault="007C3263" w:rsidP="0006286A">
            <w:pPr>
              <w:shd w:val="clear" w:color="auto" w:fill="FFFFFF"/>
              <w:jc w:val="both"/>
              <w:rPr>
                <w:b/>
                <w:snapToGrid w:val="0"/>
              </w:rPr>
            </w:pPr>
            <w:r w:rsidRPr="00FA1475">
              <w:rPr>
                <w:b/>
                <w:snapToGrid w:val="0"/>
              </w:rPr>
              <w:t>О</w:t>
            </w:r>
          </w:p>
        </w:tc>
        <w:tc>
          <w:tcPr>
            <w:tcW w:w="453" w:type="pct"/>
          </w:tcPr>
          <w:p w:rsidR="007C3263" w:rsidRPr="00FA1475" w:rsidRDefault="007C3263" w:rsidP="0006286A">
            <w:pPr>
              <w:shd w:val="clear" w:color="auto" w:fill="FFFFFF"/>
              <w:jc w:val="both"/>
              <w:rPr>
                <w:b/>
                <w:snapToGrid w:val="0"/>
              </w:rPr>
            </w:pPr>
            <w:r w:rsidRPr="00FA1475">
              <w:rPr>
                <w:b/>
                <w:snapToGrid w:val="0"/>
              </w:rPr>
              <w:t>-</w:t>
            </w:r>
          </w:p>
        </w:tc>
        <w:tc>
          <w:tcPr>
            <w:tcW w:w="447" w:type="pct"/>
          </w:tcPr>
          <w:p w:rsidR="007C3263" w:rsidRPr="00FA1475" w:rsidRDefault="007C3263" w:rsidP="0006286A">
            <w:pPr>
              <w:shd w:val="clear" w:color="auto" w:fill="FFFFFF"/>
              <w:jc w:val="both"/>
              <w:rPr>
                <w:b/>
                <w:snapToGrid w:val="0"/>
              </w:rPr>
            </w:pPr>
            <w:r w:rsidRPr="00FA1475">
              <w:rPr>
                <w:b/>
                <w:snapToGrid w:val="0"/>
              </w:rPr>
              <w:t>-</w:t>
            </w:r>
          </w:p>
        </w:tc>
      </w:tr>
      <w:tr w:rsidR="007C3263" w:rsidRPr="00FA1475" w:rsidTr="00AB2FF4">
        <w:trPr>
          <w:trHeight w:val="285"/>
        </w:trPr>
        <w:tc>
          <w:tcPr>
            <w:tcW w:w="2285" w:type="pct"/>
          </w:tcPr>
          <w:p w:rsidR="007C3263" w:rsidRPr="00FA1475" w:rsidRDefault="007C3263" w:rsidP="0006286A">
            <w:pPr>
              <w:shd w:val="clear" w:color="auto" w:fill="FFFFFF"/>
              <w:jc w:val="both"/>
              <w:rPr>
                <w:b/>
                <w:snapToGrid w:val="0"/>
              </w:rPr>
            </w:pPr>
            <w:r w:rsidRPr="00FA1475">
              <w:rPr>
                <w:b/>
                <w:snapToGrid w:val="0"/>
                <w:lang w:val="en-US"/>
              </w:rPr>
              <w:t>III</w:t>
            </w:r>
            <w:r w:rsidRPr="00FA1475">
              <w:rPr>
                <w:b/>
                <w:snapToGrid w:val="0"/>
              </w:rPr>
              <w:t xml:space="preserve"> класса</w:t>
            </w:r>
          </w:p>
        </w:tc>
        <w:tc>
          <w:tcPr>
            <w:tcW w:w="617" w:type="pct"/>
          </w:tcPr>
          <w:p w:rsidR="007C3263" w:rsidRPr="00FA1475" w:rsidRDefault="007C3263" w:rsidP="00AB2FF4">
            <w:pPr>
              <w:shd w:val="clear" w:color="auto" w:fill="FFFFFF"/>
              <w:jc w:val="center"/>
              <w:rPr>
                <w:b/>
                <w:snapToGrid w:val="0"/>
              </w:rPr>
            </w:pPr>
            <w:r w:rsidRPr="00FA1475">
              <w:rPr>
                <w:b/>
                <w:snapToGrid w:val="0"/>
              </w:rPr>
              <w:t>-</w:t>
            </w:r>
          </w:p>
        </w:tc>
        <w:tc>
          <w:tcPr>
            <w:tcW w:w="745" w:type="pct"/>
          </w:tcPr>
          <w:p w:rsidR="007C3263" w:rsidRPr="00FA1475" w:rsidRDefault="007C3263" w:rsidP="0006286A">
            <w:pPr>
              <w:shd w:val="clear" w:color="auto" w:fill="FFFFFF"/>
              <w:jc w:val="both"/>
              <w:rPr>
                <w:b/>
                <w:snapToGrid w:val="0"/>
              </w:rPr>
            </w:pPr>
            <w:r w:rsidRPr="00FA1475">
              <w:rPr>
                <w:b/>
                <w:snapToGrid w:val="0"/>
              </w:rPr>
              <w:t>-</w:t>
            </w:r>
          </w:p>
        </w:tc>
        <w:tc>
          <w:tcPr>
            <w:tcW w:w="453" w:type="pct"/>
          </w:tcPr>
          <w:p w:rsidR="007C3263" w:rsidRPr="00FA1475" w:rsidRDefault="007C3263" w:rsidP="0006286A">
            <w:pPr>
              <w:shd w:val="clear" w:color="auto" w:fill="FFFFFF"/>
              <w:jc w:val="both"/>
              <w:rPr>
                <w:b/>
                <w:snapToGrid w:val="0"/>
              </w:rPr>
            </w:pPr>
            <w:r w:rsidRPr="00FA1475">
              <w:rPr>
                <w:b/>
                <w:snapToGrid w:val="0"/>
              </w:rPr>
              <w:t>-</w:t>
            </w:r>
          </w:p>
        </w:tc>
        <w:tc>
          <w:tcPr>
            <w:tcW w:w="453" w:type="pct"/>
          </w:tcPr>
          <w:p w:rsidR="007C3263" w:rsidRPr="00FA1475" w:rsidRDefault="007C3263" w:rsidP="0006286A">
            <w:pPr>
              <w:shd w:val="clear" w:color="auto" w:fill="FFFFFF"/>
              <w:jc w:val="both"/>
              <w:rPr>
                <w:b/>
                <w:snapToGrid w:val="0"/>
              </w:rPr>
            </w:pPr>
            <w:r w:rsidRPr="00FA1475">
              <w:rPr>
                <w:b/>
                <w:snapToGrid w:val="0"/>
              </w:rPr>
              <w:t>-</w:t>
            </w:r>
          </w:p>
        </w:tc>
        <w:tc>
          <w:tcPr>
            <w:tcW w:w="447" w:type="pct"/>
          </w:tcPr>
          <w:p w:rsidR="007C3263" w:rsidRPr="00FA1475" w:rsidRDefault="007C3263" w:rsidP="0006286A">
            <w:pPr>
              <w:shd w:val="clear" w:color="auto" w:fill="FFFFFF"/>
              <w:jc w:val="both"/>
              <w:rPr>
                <w:b/>
                <w:snapToGrid w:val="0"/>
              </w:rPr>
            </w:pPr>
            <w:r w:rsidRPr="00FA1475">
              <w:rPr>
                <w:b/>
                <w:snapToGrid w:val="0"/>
              </w:rPr>
              <w:t>-</w:t>
            </w:r>
          </w:p>
        </w:tc>
      </w:tr>
      <w:tr w:rsidR="007C3263" w:rsidRPr="00FA1475" w:rsidTr="00AB2FF4">
        <w:trPr>
          <w:trHeight w:val="540"/>
        </w:trPr>
        <w:tc>
          <w:tcPr>
            <w:tcW w:w="2285" w:type="pct"/>
          </w:tcPr>
          <w:p w:rsidR="007C3263" w:rsidRPr="00FA1475" w:rsidRDefault="007C3263" w:rsidP="0006286A">
            <w:pPr>
              <w:shd w:val="clear" w:color="auto" w:fill="FFFFFF"/>
              <w:jc w:val="both"/>
              <w:rPr>
                <w:b/>
                <w:snapToGrid w:val="0"/>
              </w:rPr>
            </w:pPr>
            <w:r w:rsidRPr="00FA1475">
              <w:rPr>
                <w:b/>
                <w:snapToGrid w:val="0"/>
              </w:rPr>
              <w:t>II класса</w:t>
            </w:r>
          </w:p>
        </w:tc>
        <w:tc>
          <w:tcPr>
            <w:tcW w:w="617" w:type="pct"/>
          </w:tcPr>
          <w:p w:rsidR="007C3263" w:rsidRPr="00FA1475" w:rsidRDefault="007C3263" w:rsidP="00AB2FF4">
            <w:pPr>
              <w:shd w:val="clear" w:color="auto" w:fill="FFFFFF"/>
              <w:jc w:val="center"/>
              <w:rPr>
                <w:b/>
                <w:snapToGrid w:val="0"/>
              </w:rPr>
            </w:pPr>
            <w:r w:rsidRPr="00FA1475">
              <w:rPr>
                <w:b/>
                <w:snapToGrid w:val="0"/>
              </w:rPr>
              <w:t>-</w:t>
            </w:r>
          </w:p>
        </w:tc>
        <w:tc>
          <w:tcPr>
            <w:tcW w:w="745" w:type="pct"/>
          </w:tcPr>
          <w:p w:rsidR="007C3263" w:rsidRPr="00FA1475" w:rsidRDefault="007C3263" w:rsidP="0006286A">
            <w:pPr>
              <w:shd w:val="clear" w:color="auto" w:fill="FFFFFF"/>
              <w:jc w:val="both"/>
              <w:rPr>
                <w:b/>
                <w:snapToGrid w:val="0"/>
              </w:rPr>
            </w:pPr>
            <w:r w:rsidRPr="00FA1475">
              <w:rPr>
                <w:b/>
                <w:snapToGrid w:val="0"/>
              </w:rPr>
              <w:t>-</w:t>
            </w:r>
          </w:p>
        </w:tc>
        <w:tc>
          <w:tcPr>
            <w:tcW w:w="453" w:type="pct"/>
          </w:tcPr>
          <w:p w:rsidR="007C3263" w:rsidRPr="00FA1475" w:rsidRDefault="007C3263" w:rsidP="0006286A">
            <w:pPr>
              <w:shd w:val="clear" w:color="auto" w:fill="FFFFFF"/>
              <w:jc w:val="both"/>
              <w:rPr>
                <w:b/>
                <w:snapToGrid w:val="0"/>
              </w:rPr>
            </w:pPr>
            <w:r w:rsidRPr="00FA1475">
              <w:rPr>
                <w:b/>
                <w:snapToGrid w:val="0"/>
              </w:rPr>
              <w:t>-</w:t>
            </w:r>
          </w:p>
        </w:tc>
        <w:tc>
          <w:tcPr>
            <w:tcW w:w="453" w:type="pct"/>
          </w:tcPr>
          <w:p w:rsidR="007C3263" w:rsidRPr="00FA1475" w:rsidRDefault="007C3263" w:rsidP="0006286A">
            <w:pPr>
              <w:shd w:val="clear" w:color="auto" w:fill="FFFFFF"/>
              <w:jc w:val="both"/>
              <w:rPr>
                <w:b/>
                <w:snapToGrid w:val="0"/>
              </w:rPr>
            </w:pPr>
            <w:r w:rsidRPr="00FA1475">
              <w:rPr>
                <w:b/>
                <w:snapToGrid w:val="0"/>
              </w:rPr>
              <w:t>-</w:t>
            </w:r>
          </w:p>
        </w:tc>
        <w:tc>
          <w:tcPr>
            <w:tcW w:w="447" w:type="pct"/>
          </w:tcPr>
          <w:p w:rsidR="007C3263" w:rsidRPr="00FA1475" w:rsidRDefault="007C3263" w:rsidP="0006286A">
            <w:pPr>
              <w:shd w:val="clear" w:color="auto" w:fill="FFFFFF"/>
              <w:jc w:val="both"/>
              <w:rPr>
                <w:b/>
                <w:snapToGrid w:val="0"/>
              </w:rPr>
            </w:pPr>
            <w:r w:rsidRPr="00FA1475">
              <w:rPr>
                <w:b/>
                <w:snapToGrid w:val="0"/>
              </w:rPr>
              <w:t>-</w:t>
            </w:r>
          </w:p>
        </w:tc>
      </w:tr>
      <w:tr w:rsidR="007C3263" w:rsidRPr="00FA1475" w:rsidTr="00AB2FF4">
        <w:trPr>
          <w:trHeight w:val="427"/>
        </w:trPr>
        <w:tc>
          <w:tcPr>
            <w:tcW w:w="2285" w:type="pct"/>
          </w:tcPr>
          <w:p w:rsidR="007C3263" w:rsidRPr="00FA1475" w:rsidRDefault="007C3263" w:rsidP="0006286A">
            <w:pPr>
              <w:shd w:val="clear" w:color="auto" w:fill="FFFFFF"/>
              <w:jc w:val="both"/>
              <w:rPr>
                <w:b/>
                <w:snapToGrid w:val="0"/>
              </w:rPr>
            </w:pPr>
            <w:r w:rsidRPr="00FA1475">
              <w:rPr>
                <w:b/>
                <w:snapToGrid w:val="0"/>
              </w:rPr>
              <w:t>Жилые дома и общежития</w:t>
            </w:r>
          </w:p>
        </w:tc>
        <w:tc>
          <w:tcPr>
            <w:tcW w:w="617" w:type="pct"/>
          </w:tcPr>
          <w:p w:rsidR="007C3263" w:rsidRPr="00FA1475" w:rsidRDefault="007C3263" w:rsidP="00AB2FF4">
            <w:pPr>
              <w:shd w:val="clear" w:color="auto" w:fill="FFFFFF"/>
              <w:jc w:val="center"/>
              <w:rPr>
                <w:b/>
                <w:snapToGrid w:val="0"/>
              </w:rPr>
            </w:pPr>
            <w:r w:rsidRPr="00FA1475">
              <w:rPr>
                <w:b/>
                <w:snapToGrid w:val="0"/>
              </w:rPr>
              <w:t>-</w:t>
            </w:r>
          </w:p>
        </w:tc>
        <w:tc>
          <w:tcPr>
            <w:tcW w:w="745" w:type="pct"/>
          </w:tcPr>
          <w:p w:rsidR="007C3263" w:rsidRPr="00FA1475" w:rsidRDefault="007C3263" w:rsidP="0006286A">
            <w:pPr>
              <w:shd w:val="clear" w:color="auto" w:fill="FFFFFF"/>
              <w:jc w:val="both"/>
              <w:rPr>
                <w:b/>
                <w:snapToGrid w:val="0"/>
              </w:rPr>
            </w:pPr>
            <w:r w:rsidRPr="00FA1475">
              <w:rPr>
                <w:b/>
                <w:snapToGrid w:val="0"/>
              </w:rPr>
              <w:t>-</w:t>
            </w:r>
          </w:p>
        </w:tc>
        <w:tc>
          <w:tcPr>
            <w:tcW w:w="453" w:type="pct"/>
          </w:tcPr>
          <w:p w:rsidR="007C3263" w:rsidRPr="00FA1475" w:rsidRDefault="007C3263" w:rsidP="0006286A">
            <w:pPr>
              <w:shd w:val="clear" w:color="auto" w:fill="FFFFFF"/>
              <w:jc w:val="both"/>
              <w:rPr>
                <w:b/>
                <w:snapToGrid w:val="0"/>
              </w:rPr>
            </w:pPr>
            <w:r w:rsidRPr="00FA1475">
              <w:rPr>
                <w:b/>
                <w:snapToGrid w:val="0"/>
              </w:rPr>
              <w:t>-</w:t>
            </w:r>
          </w:p>
        </w:tc>
        <w:tc>
          <w:tcPr>
            <w:tcW w:w="453" w:type="pct"/>
          </w:tcPr>
          <w:p w:rsidR="007C3263" w:rsidRPr="00FA1475" w:rsidRDefault="007C3263" w:rsidP="0006286A">
            <w:pPr>
              <w:shd w:val="clear" w:color="auto" w:fill="FFFFFF"/>
              <w:jc w:val="both"/>
              <w:rPr>
                <w:b/>
                <w:snapToGrid w:val="0"/>
              </w:rPr>
            </w:pPr>
            <w:r w:rsidRPr="00FA1475">
              <w:rPr>
                <w:b/>
                <w:snapToGrid w:val="0"/>
              </w:rPr>
              <w:t>-</w:t>
            </w:r>
          </w:p>
        </w:tc>
        <w:tc>
          <w:tcPr>
            <w:tcW w:w="447" w:type="pct"/>
          </w:tcPr>
          <w:p w:rsidR="007C3263" w:rsidRPr="00FA1475" w:rsidRDefault="007C3263" w:rsidP="0006286A">
            <w:pPr>
              <w:shd w:val="clear" w:color="auto" w:fill="FFFFFF"/>
              <w:jc w:val="both"/>
              <w:rPr>
                <w:b/>
                <w:snapToGrid w:val="0"/>
              </w:rPr>
            </w:pPr>
            <w:r w:rsidRPr="00FA1475">
              <w:rPr>
                <w:b/>
                <w:snapToGrid w:val="0"/>
              </w:rPr>
              <w:t>-</w:t>
            </w:r>
          </w:p>
        </w:tc>
      </w:tr>
      <w:tr w:rsidR="00AB2FF4" w:rsidRPr="00FA1475" w:rsidTr="00AB2FF4">
        <w:trPr>
          <w:trHeight w:val="270"/>
        </w:trPr>
        <w:tc>
          <w:tcPr>
            <w:tcW w:w="2285" w:type="pct"/>
          </w:tcPr>
          <w:p w:rsidR="00AB2FF4" w:rsidRPr="00FA1475" w:rsidRDefault="00AB2FF4" w:rsidP="0006286A">
            <w:pPr>
              <w:shd w:val="clear" w:color="auto" w:fill="FFFFFF"/>
              <w:jc w:val="both"/>
              <w:rPr>
                <w:b/>
                <w:snapToGrid w:val="0"/>
              </w:rPr>
            </w:pPr>
            <w:r w:rsidRPr="00FA1475">
              <w:rPr>
                <w:b/>
                <w:snapToGrid w:val="0"/>
              </w:rPr>
              <w:t>Физкультурно-спортивные</w:t>
            </w:r>
          </w:p>
          <w:p w:rsidR="00AB2FF4" w:rsidRPr="00FA1475" w:rsidRDefault="00AB2FF4" w:rsidP="0006286A">
            <w:pPr>
              <w:shd w:val="clear" w:color="auto" w:fill="FFFFFF"/>
              <w:jc w:val="both"/>
              <w:rPr>
                <w:b/>
                <w:snapToGrid w:val="0"/>
              </w:rPr>
            </w:pPr>
            <w:r w:rsidRPr="00FA1475">
              <w:rPr>
                <w:b/>
                <w:snapToGrid w:val="0"/>
              </w:rPr>
              <w:t>сооружения для обслуживания</w:t>
            </w:r>
          </w:p>
          <w:p w:rsidR="00AB2FF4" w:rsidRPr="00FA1475" w:rsidRDefault="00AB2FF4" w:rsidP="0006286A">
            <w:pPr>
              <w:shd w:val="clear" w:color="auto" w:fill="FFFFFF"/>
              <w:jc w:val="both"/>
              <w:rPr>
                <w:b/>
                <w:snapToGrid w:val="0"/>
              </w:rPr>
            </w:pPr>
            <w:r w:rsidRPr="00FA1475">
              <w:rPr>
                <w:b/>
                <w:snapToGrid w:val="0"/>
              </w:rPr>
              <w:t>лиц работающих на предприятиях (спортзалы  и спортплощадки, теннисные корты)</w:t>
            </w:r>
          </w:p>
        </w:tc>
        <w:tc>
          <w:tcPr>
            <w:tcW w:w="617" w:type="pct"/>
          </w:tcPr>
          <w:p w:rsidR="00AB2FF4" w:rsidRPr="00FA1475" w:rsidRDefault="00AB2FF4" w:rsidP="00AB2FF4">
            <w:pPr>
              <w:shd w:val="clear" w:color="auto" w:fill="FFFFFF"/>
              <w:jc w:val="center"/>
              <w:rPr>
                <w:b/>
                <w:snapToGrid w:val="0"/>
              </w:rPr>
            </w:pPr>
            <w:r w:rsidRPr="00FA1475">
              <w:rPr>
                <w:b/>
                <w:snapToGrid w:val="0"/>
              </w:rPr>
              <w:t>О</w:t>
            </w:r>
          </w:p>
          <w:p w:rsidR="00AB2FF4" w:rsidRPr="00FA1475" w:rsidRDefault="00AB2FF4" w:rsidP="00AB2FF4">
            <w:pPr>
              <w:shd w:val="clear" w:color="auto" w:fill="FFFFFF"/>
              <w:jc w:val="center"/>
              <w:rPr>
                <w:b/>
                <w:snapToGrid w:val="0"/>
              </w:rPr>
            </w:pPr>
          </w:p>
          <w:p w:rsidR="00AB2FF4" w:rsidRPr="00FA1475" w:rsidRDefault="00AB2FF4" w:rsidP="00AB2FF4">
            <w:pPr>
              <w:shd w:val="clear" w:color="auto" w:fill="FFFFFF"/>
              <w:jc w:val="center"/>
              <w:rPr>
                <w:b/>
                <w:snapToGrid w:val="0"/>
              </w:rPr>
            </w:pPr>
          </w:p>
          <w:p w:rsidR="00AB2FF4" w:rsidRPr="00FA1475" w:rsidRDefault="00AB2FF4" w:rsidP="00AB2FF4">
            <w:pPr>
              <w:shd w:val="clear" w:color="auto" w:fill="FFFFFF"/>
              <w:jc w:val="center"/>
              <w:rPr>
                <w:b/>
                <w:snapToGrid w:val="0"/>
              </w:rPr>
            </w:pPr>
          </w:p>
          <w:p w:rsidR="00AB2FF4" w:rsidRPr="00FA1475" w:rsidRDefault="00AB2FF4" w:rsidP="00AB2FF4">
            <w:pPr>
              <w:shd w:val="clear" w:color="auto" w:fill="FFFFFF"/>
              <w:jc w:val="center"/>
              <w:rPr>
                <w:b/>
                <w:snapToGrid w:val="0"/>
              </w:rPr>
            </w:pPr>
          </w:p>
          <w:p w:rsidR="00AB2FF4" w:rsidRPr="00FA1475" w:rsidRDefault="00AB2FF4" w:rsidP="00AB2FF4">
            <w:pPr>
              <w:shd w:val="clear" w:color="auto" w:fill="FFFFFF"/>
              <w:jc w:val="center"/>
              <w:rPr>
                <w:b/>
                <w:snapToGrid w:val="0"/>
              </w:rPr>
            </w:pPr>
          </w:p>
        </w:tc>
        <w:tc>
          <w:tcPr>
            <w:tcW w:w="745" w:type="pct"/>
          </w:tcPr>
          <w:p w:rsidR="00AB2FF4" w:rsidRPr="00FA1475" w:rsidRDefault="00AB2FF4" w:rsidP="0006286A">
            <w:pPr>
              <w:shd w:val="clear" w:color="auto" w:fill="FFFFFF"/>
              <w:jc w:val="both"/>
              <w:rPr>
                <w:b/>
                <w:snapToGrid w:val="0"/>
              </w:rPr>
            </w:pPr>
            <w:r w:rsidRPr="00FA1475">
              <w:rPr>
                <w:b/>
                <w:snapToGrid w:val="0"/>
              </w:rPr>
              <w:t>О</w:t>
            </w:r>
          </w:p>
          <w:p w:rsidR="00AB2FF4" w:rsidRPr="00FA1475" w:rsidRDefault="00AB2FF4" w:rsidP="0006286A">
            <w:pPr>
              <w:shd w:val="clear" w:color="auto" w:fill="FFFFFF"/>
              <w:jc w:val="both"/>
              <w:rPr>
                <w:b/>
                <w:snapToGrid w:val="0"/>
              </w:rPr>
            </w:pPr>
          </w:p>
          <w:p w:rsidR="00AB2FF4" w:rsidRPr="00FA1475" w:rsidRDefault="00AB2FF4" w:rsidP="0006286A">
            <w:pPr>
              <w:shd w:val="clear" w:color="auto" w:fill="FFFFFF"/>
              <w:jc w:val="both"/>
              <w:rPr>
                <w:b/>
                <w:snapToGrid w:val="0"/>
              </w:rPr>
            </w:pPr>
          </w:p>
          <w:p w:rsidR="00AB2FF4" w:rsidRPr="00FA1475" w:rsidRDefault="00AB2FF4" w:rsidP="0006286A">
            <w:pPr>
              <w:shd w:val="clear" w:color="auto" w:fill="FFFFFF"/>
              <w:jc w:val="both"/>
              <w:rPr>
                <w:b/>
                <w:snapToGrid w:val="0"/>
              </w:rPr>
            </w:pPr>
          </w:p>
          <w:p w:rsidR="00AB2FF4" w:rsidRPr="00FA1475" w:rsidRDefault="00AB2FF4" w:rsidP="0006286A">
            <w:pPr>
              <w:shd w:val="clear" w:color="auto" w:fill="FFFFFF"/>
              <w:jc w:val="both"/>
              <w:rPr>
                <w:b/>
                <w:snapToGrid w:val="0"/>
              </w:rPr>
            </w:pPr>
          </w:p>
          <w:p w:rsidR="00AB2FF4" w:rsidRPr="00FA1475" w:rsidRDefault="00AB2FF4" w:rsidP="0006286A">
            <w:pPr>
              <w:shd w:val="clear" w:color="auto" w:fill="FFFFFF"/>
              <w:jc w:val="both"/>
              <w:rPr>
                <w:b/>
                <w:snapToGrid w:val="0"/>
              </w:rPr>
            </w:pPr>
          </w:p>
        </w:tc>
        <w:tc>
          <w:tcPr>
            <w:tcW w:w="453" w:type="pct"/>
          </w:tcPr>
          <w:p w:rsidR="00AB2FF4" w:rsidRPr="00FA1475" w:rsidRDefault="00AB2FF4" w:rsidP="0006286A">
            <w:pPr>
              <w:shd w:val="clear" w:color="auto" w:fill="FFFFFF"/>
              <w:jc w:val="both"/>
              <w:rPr>
                <w:b/>
                <w:snapToGrid w:val="0"/>
              </w:rPr>
            </w:pPr>
            <w:r w:rsidRPr="00FA1475">
              <w:rPr>
                <w:b/>
                <w:snapToGrid w:val="0"/>
              </w:rPr>
              <w:t>О</w:t>
            </w:r>
          </w:p>
          <w:p w:rsidR="00AB2FF4" w:rsidRPr="00FA1475" w:rsidRDefault="00AB2FF4" w:rsidP="0006286A">
            <w:pPr>
              <w:shd w:val="clear" w:color="auto" w:fill="FFFFFF"/>
              <w:jc w:val="both"/>
              <w:rPr>
                <w:b/>
                <w:snapToGrid w:val="0"/>
              </w:rPr>
            </w:pPr>
          </w:p>
          <w:p w:rsidR="00AB2FF4" w:rsidRPr="00FA1475" w:rsidRDefault="00AB2FF4" w:rsidP="0006286A">
            <w:pPr>
              <w:shd w:val="clear" w:color="auto" w:fill="FFFFFF"/>
              <w:jc w:val="both"/>
              <w:rPr>
                <w:b/>
                <w:snapToGrid w:val="0"/>
              </w:rPr>
            </w:pPr>
          </w:p>
          <w:p w:rsidR="00AB2FF4" w:rsidRPr="00FA1475" w:rsidRDefault="00AB2FF4" w:rsidP="0006286A">
            <w:pPr>
              <w:shd w:val="clear" w:color="auto" w:fill="FFFFFF"/>
              <w:jc w:val="both"/>
              <w:rPr>
                <w:b/>
                <w:snapToGrid w:val="0"/>
              </w:rPr>
            </w:pPr>
          </w:p>
          <w:p w:rsidR="00AB2FF4" w:rsidRPr="00FA1475" w:rsidRDefault="00AB2FF4" w:rsidP="0006286A">
            <w:pPr>
              <w:shd w:val="clear" w:color="auto" w:fill="FFFFFF"/>
              <w:jc w:val="both"/>
              <w:rPr>
                <w:b/>
                <w:snapToGrid w:val="0"/>
              </w:rPr>
            </w:pPr>
          </w:p>
          <w:p w:rsidR="00AB2FF4" w:rsidRPr="00FA1475" w:rsidRDefault="00AB2FF4" w:rsidP="0006286A">
            <w:pPr>
              <w:shd w:val="clear" w:color="auto" w:fill="FFFFFF"/>
              <w:jc w:val="both"/>
              <w:rPr>
                <w:b/>
                <w:snapToGrid w:val="0"/>
              </w:rPr>
            </w:pPr>
          </w:p>
        </w:tc>
        <w:tc>
          <w:tcPr>
            <w:tcW w:w="453" w:type="pct"/>
          </w:tcPr>
          <w:p w:rsidR="00AB2FF4" w:rsidRPr="00FA1475" w:rsidRDefault="00AB2FF4" w:rsidP="0006286A">
            <w:pPr>
              <w:shd w:val="clear" w:color="auto" w:fill="FFFFFF"/>
              <w:jc w:val="both"/>
              <w:rPr>
                <w:b/>
                <w:snapToGrid w:val="0"/>
              </w:rPr>
            </w:pPr>
            <w:r w:rsidRPr="00FA1475">
              <w:rPr>
                <w:b/>
                <w:snapToGrid w:val="0"/>
              </w:rPr>
              <w:t>О</w:t>
            </w:r>
          </w:p>
          <w:p w:rsidR="00AB2FF4" w:rsidRPr="00FA1475" w:rsidRDefault="00AB2FF4" w:rsidP="0006286A">
            <w:pPr>
              <w:shd w:val="clear" w:color="auto" w:fill="FFFFFF"/>
              <w:jc w:val="both"/>
              <w:rPr>
                <w:b/>
                <w:snapToGrid w:val="0"/>
              </w:rPr>
            </w:pPr>
          </w:p>
          <w:p w:rsidR="00AB2FF4" w:rsidRPr="00FA1475" w:rsidRDefault="00AB2FF4" w:rsidP="0006286A">
            <w:pPr>
              <w:shd w:val="clear" w:color="auto" w:fill="FFFFFF"/>
              <w:jc w:val="both"/>
              <w:rPr>
                <w:b/>
                <w:snapToGrid w:val="0"/>
              </w:rPr>
            </w:pPr>
          </w:p>
          <w:p w:rsidR="00AB2FF4" w:rsidRPr="00FA1475" w:rsidRDefault="00AB2FF4" w:rsidP="0006286A">
            <w:pPr>
              <w:shd w:val="clear" w:color="auto" w:fill="FFFFFF"/>
              <w:jc w:val="both"/>
              <w:rPr>
                <w:b/>
                <w:snapToGrid w:val="0"/>
              </w:rPr>
            </w:pPr>
          </w:p>
          <w:p w:rsidR="00AB2FF4" w:rsidRPr="00FA1475" w:rsidRDefault="00AB2FF4" w:rsidP="0006286A">
            <w:pPr>
              <w:shd w:val="clear" w:color="auto" w:fill="FFFFFF"/>
              <w:jc w:val="both"/>
              <w:rPr>
                <w:b/>
                <w:snapToGrid w:val="0"/>
              </w:rPr>
            </w:pPr>
          </w:p>
          <w:p w:rsidR="00AB2FF4" w:rsidRPr="00FA1475" w:rsidRDefault="00AB2FF4" w:rsidP="0006286A">
            <w:pPr>
              <w:shd w:val="clear" w:color="auto" w:fill="FFFFFF"/>
              <w:jc w:val="both"/>
              <w:rPr>
                <w:b/>
                <w:snapToGrid w:val="0"/>
              </w:rPr>
            </w:pPr>
          </w:p>
        </w:tc>
        <w:tc>
          <w:tcPr>
            <w:tcW w:w="447" w:type="pct"/>
          </w:tcPr>
          <w:p w:rsidR="00AB2FF4" w:rsidRPr="00FA1475" w:rsidRDefault="00AB2FF4" w:rsidP="0006286A">
            <w:pPr>
              <w:shd w:val="clear" w:color="auto" w:fill="FFFFFF"/>
              <w:jc w:val="both"/>
              <w:rPr>
                <w:b/>
                <w:snapToGrid w:val="0"/>
              </w:rPr>
            </w:pPr>
            <w:r w:rsidRPr="00FA1475">
              <w:rPr>
                <w:b/>
                <w:snapToGrid w:val="0"/>
              </w:rPr>
              <w:t>О</w:t>
            </w:r>
          </w:p>
          <w:p w:rsidR="00AB2FF4" w:rsidRPr="00FA1475" w:rsidRDefault="00AB2FF4" w:rsidP="0006286A">
            <w:pPr>
              <w:shd w:val="clear" w:color="auto" w:fill="FFFFFF"/>
              <w:jc w:val="both"/>
              <w:rPr>
                <w:b/>
                <w:snapToGrid w:val="0"/>
              </w:rPr>
            </w:pPr>
          </w:p>
          <w:p w:rsidR="00AB2FF4" w:rsidRPr="00FA1475" w:rsidRDefault="00AB2FF4" w:rsidP="0006286A">
            <w:pPr>
              <w:shd w:val="clear" w:color="auto" w:fill="FFFFFF"/>
              <w:jc w:val="both"/>
              <w:rPr>
                <w:b/>
                <w:snapToGrid w:val="0"/>
              </w:rPr>
            </w:pPr>
          </w:p>
          <w:p w:rsidR="00AB2FF4" w:rsidRPr="00FA1475" w:rsidRDefault="00AB2FF4" w:rsidP="0006286A">
            <w:pPr>
              <w:shd w:val="clear" w:color="auto" w:fill="FFFFFF"/>
              <w:jc w:val="both"/>
              <w:rPr>
                <w:b/>
                <w:snapToGrid w:val="0"/>
              </w:rPr>
            </w:pPr>
          </w:p>
          <w:p w:rsidR="00AB2FF4" w:rsidRPr="00FA1475" w:rsidRDefault="00AB2FF4" w:rsidP="0006286A">
            <w:pPr>
              <w:shd w:val="clear" w:color="auto" w:fill="FFFFFF"/>
              <w:jc w:val="both"/>
              <w:rPr>
                <w:b/>
                <w:snapToGrid w:val="0"/>
              </w:rPr>
            </w:pPr>
          </w:p>
          <w:p w:rsidR="00AB2FF4" w:rsidRPr="00FA1475" w:rsidRDefault="00AB2FF4" w:rsidP="0006286A">
            <w:pPr>
              <w:shd w:val="clear" w:color="auto" w:fill="FFFFFF"/>
              <w:jc w:val="both"/>
              <w:rPr>
                <w:b/>
                <w:snapToGrid w:val="0"/>
              </w:rPr>
            </w:pPr>
          </w:p>
        </w:tc>
      </w:tr>
      <w:tr w:rsidR="00AB2FF4" w:rsidRPr="00FA1475" w:rsidTr="00AB2FF4">
        <w:trPr>
          <w:trHeight w:val="435"/>
        </w:trPr>
        <w:tc>
          <w:tcPr>
            <w:tcW w:w="2285" w:type="pct"/>
          </w:tcPr>
          <w:p w:rsidR="00AB2FF4" w:rsidRPr="00FA1475" w:rsidRDefault="00AB2FF4" w:rsidP="0006286A">
            <w:pPr>
              <w:shd w:val="clear" w:color="auto" w:fill="FFFFFF"/>
              <w:jc w:val="both"/>
              <w:rPr>
                <w:b/>
                <w:snapToGrid w:val="0"/>
              </w:rPr>
            </w:pPr>
            <w:r w:rsidRPr="00FA1475">
              <w:rPr>
                <w:b/>
                <w:snapToGrid w:val="0"/>
              </w:rPr>
              <w:t>Автозаправочные станции, станции  технического обслуживания, стоянки</w:t>
            </w:r>
          </w:p>
        </w:tc>
        <w:tc>
          <w:tcPr>
            <w:tcW w:w="617" w:type="pct"/>
          </w:tcPr>
          <w:p w:rsidR="00AB2FF4" w:rsidRPr="00FA1475" w:rsidRDefault="00AB2FF4" w:rsidP="00AB2FF4">
            <w:pPr>
              <w:shd w:val="clear" w:color="auto" w:fill="FFFFFF"/>
              <w:jc w:val="center"/>
              <w:rPr>
                <w:b/>
                <w:snapToGrid w:val="0"/>
              </w:rPr>
            </w:pPr>
            <w:r w:rsidRPr="00FA1475">
              <w:rPr>
                <w:b/>
                <w:snapToGrid w:val="0"/>
              </w:rPr>
              <w:t>С</w:t>
            </w:r>
          </w:p>
          <w:p w:rsidR="00AB2FF4" w:rsidRPr="00FA1475" w:rsidRDefault="00AB2FF4" w:rsidP="00AB2FF4">
            <w:pPr>
              <w:shd w:val="clear" w:color="auto" w:fill="FFFFFF"/>
              <w:jc w:val="center"/>
              <w:rPr>
                <w:b/>
                <w:snapToGrid w:val="0"/>
              </w:rPr>
            </w:pPr>
          </w:p>
          <w:p w:rsidR="00AB2FF4" w:rsidRPr="00FA1475" w:rsidRDefault="00AB2FF4" w:rsidP="00AB2FF4">
            <w:pPr>
              <w:shd w:val="clear" w:color="auto" w:fill="FFFFFF"/>
              <w:jc w:val="center"/>
              <w:rPr>
                <w:b/>
                <w:snapToGrid w:val="0"/>
              </w:rPr>
            </w:pPr>
          </w:p>
        </w:tc>
        <w:tc>
          <w:tcPr>
            <w:tcW w:w="745" w:type="pct"/>
          </w:tcPr>
          <w:p w:rsidR="00AB2FF4" w:rsidRPr="00FA1475" w:rsidRDefault="00AB2FF4" w:rsidP="0006286A">
            <w:pPr>
              <w:shd w:val="clear" w:color="auto" w:fill="FFFFFF"/>
              <w:jc w:val="both"/>
              <w:rPr>
                <w:b/>
                <w:snapToGrid w:val="0"/>
              </w:rPr>
            </w:pPr>
            <w:r w:rsidRPr="00FA1475">
              <w:rPr>
                <w:b/>
                <w:snapToGrid w:val="0"/>
              </w:rPr>
              <w:t>С</w:t>
            </w:r>
          </w:p>
          <w:p w:rsidR="00AB2FF4" w:rsidRPr="00FA1475" w:rsidRDefault="00AB2FF4" w:rsidP="0006286A">
            <w:pPr>
              <w:shd w:val="clear" w:color="auto" w:fill="FFFFFF"/>
              <w:jc w:val="both"/>
              <w:rPr>
                <w:b/>
                <w:snapToGrid w:val="0"/>
              </w:rPr>
            </w:pPr>
          </w:p>
          <w:p w:rsidR="00AB2FF4" w:rsidRPr="00FA1475" w:rsidRDefault="00AB2FF4" w:rsidP="0006286A">
            <w:pPr>
              <w:shd w:val="clear" w:color="auto" w:fill="FFFFFF"/>
              <w:jc w:val="both"/>
              <w:rPr>
                <w:b/>
                <w:snapToGrid w:val="0"/>
              </w:rPr>
            </w:pPr>
          </w:p>
        </w:tc>
        <w:tc>
          <w:tcPr>
            <w:tcW w:w="453" w:type="pct"/>
          </w:tcPr>
          <w:p w:rsidR="00AB2FF4" w:rsidRPr="00FA1475" w:rsidRDefault="00AB2FF4" w:rsidP="0006286A">
            <w:pPr>
              <w:shd w:val="clear" w:color="auto" w:fill="FFFFFF"/>
              <w:jc w:val="both"/>
              <w:rPr>
                <w:b/>
                <w:snapToGrid w:val="0"/>
              </w:rPr>
            </w:pPr>
            <w:r w:rsidRPr="00FA1475">
              <w:rPr>
                <w:b/>
                <w:snapToGrid w:val="0"/>
              </w:rPr>
              <w:t>С</w:t>
            </w:r>
          </w:p>
          <w:p w:rsidR="00AB2FF4" w:rsidRPr="00FA1475" w:rsidRDefault="00AB2FF4" w:rsidP="0006286A">
            <w:pPr>
              <w:shd w:val="clear" w:color="auto" w:fill="FFFFFF"/>
              <w:jc w:val="both"/>
              <w:rPr>
                <w:b/>
                <w:snapToGrid w:val="0"/>
              </w:rPr>
            </w:pPr>
          </w:p>
          <w:p w:rsidR="00AB2FF4" w:rsidRPr="00FA1475" w:rsidRDefault="00AB2FF4" w:rsidP="0006286A">
            <w:pPr>
              <w:shd w:val="clear" w:color="auto" w:fill="FFFFFF"/>
              <w:jc w:val="both"/>
              <w:rPr>
                <w:b/>
                <w:snapToGrid w:val="0"/>
              </w:rPr>
            </w:pPr>
          </w:p>
        </w:tc>
        <w:tc>
          <w:tcPr>
            <w:tcW w:w="453" w:type="pct"/>
          </w:tcPr>
          <w:p w:rsidR="00AB2FF4" w:rsidRPr="00FA1475" w:rsidRDefault="00AB2FF4" w:rsidP="0006286A">
            <w:pPr>
              <w:shd w:val="clear" w:color="auto" w:fill="FFFFFF"/>
              <w:jc w:val="both"/>
              <w:rPr>
                <w:b/>
                <w:snapToGrid w:val="0"/>
              </w:rPr>
            </w:pPr>
            <w:r w:rsidRPr="00FA1475">
              <w:rPr>
                <w:b/>
                <w:snapToGrid w:val="0"/>
              </w:rPr>
              <w:t>С</w:t>
            </w:r>
          </w:p>
          <w:p w:rsidR="00AB2FF4" w:rsidRPr="00FA1475" w:rsidRDefault="00AB2FF4" w:rsidP="0006286A">
            <w:pPr>
              <w:shd w:val="clear" w:color="auto" w:fill="FFFFFF"/>
              <w:jc w:val="both"/>
              <w:rPr>
                <w:b/>
                <w:snapToGrid w:val="0"/>
              </w:rPr>
            </w:pPr>
          </w:p>
          <w:p w:rsidR="00AB2FF4" w:rsidRPr="00FA1475" w:rsidRDefault="00AB2FF4" w:rsidP="0006286A">
            <w:pPr>
              <w:shd w:val="clear" w:color="auto" w:fill="FFFFFF"/>
              <w:jc w:val="both"/>
              <w:rPr>
                <w:b/>
                <w:snapToGrid w:val="0"/>
              </w:rPr>
            </w:pPr>
          </w:p>
        </w:tc>
        <w:tc>
          <w:tcPr>
            <w:tcW w:w="447" w:type="pct"/>
          </w:tcPr>
          <w:p w:rsidR="00AB2FF4" w:rsidRPr="00FA1475" w:rsidRDefault="00AB2FF4" w:rsidP="0006286A">
            <w:pPr>
              <w:shd w:val="clear" w:color="auto" w:fill="FFFFFF"/>
              <w:jc w:val="both"/>
              <w:rPr>
                <w:b/>
                <w:snapToGrid w:val="0"/>
              </w:rPr>
            </w:pPr>
            <w:r w:rsidRPr="00FA1475">
              <w:rPr>
                <w:b/>
                <w:snapToGrid w:val="0"/>
              </w:rPr>
              <w:t>С</w:t>
            </w:r>
          </w:p>
          <w:p w:rsidR="00AB2FF4" w:rsidRPr="00FA1475" w:rsidRDefault="00AB2FF4" w:rsidP="0006286A">
            <w:pPr>
              <w:shd w:val="clear" w:color="auto" w:fill="FFFFFF"/>
              <w:jc w:val="both"/>
              <w:rPr>
                <w:b/>
                <w:snapToGrid w:val="0"/>
              </w:rPr>
            </w:pPr>
          </w:p>
          <w:p w:rsidR="00AB2FF4" w:rsidRPr="00FA1475" w:rsidRDefault="00AB2FF4" w:rsidP="0006286A">
            <w:pPr>
              <w:shd w:val="clear" w:color="auto" w:fill="FFFFFF"/>
              <w:jc w:val="both"/>
              <w:rPr>
                <w:b/>
                <w:snapToGrid w:val="0"/>
              </w:rPr>
            </w:pPr>
          </w:p>
        </w:tc>
      </w:tr>
      <w:tr w:rsidR="00AB2FF4" w:rsidRPr="00FA1475" w:rsidTr="00AB2FF4">
        <w:trPr>
          <w:trHeight w:val="45"/>
        </w:trPr>
        <w:tc>
          <w:tcPr>
            <w:tcW w:w="2285" w:type="pct"/>
          </w:tcPr>
          <w:p w:rsidR="00AB2FF4" w:rsidRPr="00FA1475" w:rsidRDefault="00AB2FF4" w:rsidP="0006286A">
            <w:pPr>
              <w:shd w:val="clear" w:color="auto" w:fill="FFFFFF"/>
              <w:jc w:val="both"/>
              <w:rPr>
                <w:b/>
                <w:snapToGrid w:val="0"/>
              </w:rPr>
            </w:pPr>
            <w:r w:rsidRPr="00FA1475">
              <w:rPr>
                <w:b/>
                <w:snapToGrid w:val="0"/>
              </w:rPr>
              <w:t>Очистные сооружения, канализация</w:t>
            </w:r>
          </w:p>
        </w:tc>
        <w:tc>
          <w:tcPr>
            <w:tcW w:w="617" w:type="pct"/>
          </w:tcPr>
          <w:p w:rsidR="00AB2FF4" w:rsidRPr="00FA1475" w:rsidRDefault="00AB2FF4" w:rsidP="00AB2FF4">
            <w:pPr>
              <w:shd w:val="clear" w:color="auto" w:fill="FFFFFF"/>
              <w:jc w:val="center"/>
              <w:rPr>
                <w:b/>
                <w:snapToGrid w:val="0"/>
              </w:rPr>
            </w:pPr>
            <w:r w:rsidRPr="00FA1475">
              <w:rPr>
                <w:b/>
                <w:snapToGrid w:val="0"/>
              </w:rPr>
              <w:t>С</w:t>
            </w:r>
          </w:p>
          <w:p w:rsidR="00AB2FF4" w:rsidRPr="00FA1475" w:rsidRDefault="00AB2FF4" w:rsidP="00AB2FF4">
            <w:pPr>
              <w:shd w:val="clear" w:color="auto" w:fill="FFFFFF"/>
              <w:jc w:val="center"/>
              <w:rPr>
                <w:b/>
                <w:snapToGrid w:val="0"/>
              </w:rPr>
            </w:pPr>
          </w:p>
        </w:tc>
        <w:tc>
          <w:tcPr>
            <w:tcW w:w="745" w:type="pct"/>
          </w:tcPr>
          <w:p w:rsidR="00AB2FF4" w:rsidRPr="00FA1475" w:rsidRDefault="00AB2FF4" w:rsidP="0006286A">
            <w:pPr>
              <w:shd w:val="clear" w:color="auto" w:fill="FFFFFF"/>
              <w:jc w:val="both"/>
              <w:rPr>
                <w:b/>
                <w:snapToGrid w:val="0"/>
              </w:rPr>
            </w:pPr>
            <w:r w:rsidRPr="00FA1475">
              <w:rPr>
                <w:b/>
                <w:snapToGrid w:val="0"/>
              </w:rPr>
              <w:t>-</w:t>
            </w:r>
          </w:p>
          <w:p w:rsidR="00AB2FF4" w:rsidRPr="00FA1475" w:rsidRDefault="00AB2FF4" w:rsidP="0006286A">
            <w:pPr>
              <w:shd w:val="clear" w:color="auto" w:fill="FFFFFF"/>
              <w:jc w:val="both"/>
              <w:rPr>
                <w:b/>
                <w:snapToGrid w:val="0"/>
              </w:rPr>
            </w:pPr>
          </w:p>
        </w:tc>
        <w:tc>
          <w:tcPr>
            <w:tcW w:w="453" w:type="pct"/>
          </w:tcPr>
          <w:p w:rsidR="00AB2FF4" w:rsidRPr="00FA1475" w:rsidRDefault="00AB2FF4" w:rsidP="0006286A">
            <w:pPr>
              <w:shd w:val="clear" w:color="auto" w:fill="FFFFFF"/>
              <w:jc w:val="both"/>
              <w:rPr>
                <w:b/>
                <w:snapToGrid w:val="0"/>
              </w:rPr>
            </w:pPr>
            <w:r w:rsidRPr="00FA1475">
              <w:rPr>
                <w:b/>
                <w:snapToGrid w:val="0"/>
              </w:rPr>
              <w:t>С</w:t>
            </w:r>
          </w:p>
          <w:p w:rsidR="00AB2FF4" w:rsidRPr="00FA1475" w:rsidRDefault="00AB2FF4" w:rsidP="0006286A">
            <w:pPr>
              <w:shd w:val="clear" w:color="auto" w:fill="FFFFFF"/>
              <w:jc w:val="both"/>
              <w:rPr>
                <w:b/>
                <w:snapToGrid w:val="0"/>
              </w:rPr>
            </w:pPr>
          </w:p>
        </w:tc>
        <w:tc>
          <w:tcPr>
            <w:tcW w:w="453" w:type="pct"/>
          </w:tcPr>
          <w:p w:rsidR="00AB2FF4" w:rsidRPr="00FA1475" w:rsidRDefault="00AB2FF4" w:rsidP="0006286A">
            <w:pPr>
              <w:shd w:val="clear" w:color="auto" w:fill="FFFFFF"/>
              <w:jc w:val="both"/>
              <w:rPr>
                <w:b/>
                <w:snapToGrid w:val="0"/>
              </w:rPr>
            </w:pPr>
            <w:r w:rsidRPr="00FA1475">
              <w:rPr>
                <w:b/>
                <w:snapToGrid w:val="0"/>
              </w:rPr>
              <w:t>-</w:t>
            </w:r>
          </w:p>
          <w:p w:rsidR="00AB2FF4" w:rsidRPr="00FA1475" w:rsidRDefault="00AB2FF4" w:rsidP="0006286A">
            <w:pPr>
              <w:shd w:val="clear" w:color="auto" w:fill="FFFFFF"/>
              <w:jc w:val="both"/>
              <w:rPr>
                <w:b/>
                <w:snapToGrid w:val="0"/>
              </w:rPr>
            </w:pPr>
          </w:p>
        </w:tc>
        <w:tc>
          <w:tcPr>
            <w:tcW w:w="447" w:type="pct"/>
          </w:tcPr>
          <w:p w:rsidR="00AB2FF4" w:rsidRPr="00FA1475" w:rsidRDefault="00AB2FF4" w:rsidP="0006286A">
            <w:pPr>
              <w:shd w:val="clear" w:color="auto" w:fill="FFFFFF"/>
              <w:jc w:val="both"/>
              <w:rPr>
                <w:b/>
                <w:snapToGrid w:val="0"/>
              </w:rPr>
            </w:pPr>
            <w:r w:rsidRPr="00FA1475">
              <w:rPr>
                <w:b/>
                <w:snapToGrid w:val="0"/>
              </w:rPr>
              <w:t>-</w:t>
            </w:r>
          </w:p>
          <w:p w:rsidR="00AB2FF4" w:rsidRPr="00FA1475" w:rsidRDefault="00AB2FF4" w:rsidP="0006286A">
            <w:pPr>
              <w:shd w:val="clear" w:color="auto" w:fill="FFFFFF"/>
              <w:jc w:val="both"/>
              <w:rPr>
                <w:b/>
                <w:snapToGrid w:val="0"/>
              </w:rPr>
            </w:pPr>
          </w:p>
        </w:tc>
      </w:tr>
      <w:tr w:rsidR="00AB2FF4" w:rsidRPr="00FA1475" w:rsidTr="00AB2FF4">
        <w:trPr>
          <w:trHeight w:val="315"/>
        </w:trPr>
        <w:tc>
          <w:tcPr>
            <w:tcW w:w="2285" w:type="pct"/>
          </w:tcPr>
          <w:p w:rsidR="00AB2FF4" w:rsidRPr="00FA1475" w:rsidRDefault="00AB2FF4" w:rsidP="0006286A">
            <w:pPr>
              <w:shd w:val="clear" w:color="auto" w:fill="FFFFFF"/>
              <w:jc w:val="both"/>
              <w:rPr>
                <w:b/>
                <w:snapToGrid w:val="0"/>
              </w:rPr>
            </w:pPr>
            <w:proofErr w:type="spellStart"/>
            <w:r w:rsidRPr="00FA1475">
              <w:rPr>
                <w:b/>
                <w:snapToGrid w:val="0"/>
              </w:rPr>
              <w:t>Электрокотельные</w:t>
            </w:r>
            <w:proofErr w:type="spellEnd"/>
          </w:p>
        </w:tc>
        <w:tc>
          <w:tcPr>
            <w:tcW w:w="617" w:type="pct"/>
          </w:tcPr>
          <w:p w:rsidR="00AB2FF4" w:rsidRPr="00FA1475" w:rsidRDefault="00AB2FF4" w:rsidP="00AB2FF4">
            <w:pPr>
              <w:shd w:val="clear" w:color="auto" w:fill="FFFFFF"/>
              <w:jc w:val="center"/>
              <w:rPr>
                <w:b/>
                <w:snapToGrid w:val="0"/>
              </w:rPr>
            </w:pPr>
            <w:r w:rsidRPr="00FA1475">
              <w:rPr>
                <w:b/>
                <w:snapToGrid w:val="0"/>
              </w:rPr>
              <w:t>О</w:t>
            </w:r>
          </w:p>
        </w:tc>
        <w:tc>
          <w:tcPr>
            <w:tcW w:w="745" w:type="pct"/>
          </w:tcPr>
          <w:p w:rsidR="00AB2FF4" w:rsidRPr="00FA1475" w:rsidRDefault="00AB2FF4" w:rsidP="0006286A">
            <w:pPr>
              <w:shd w:val="clear" w:color="auto" w:fill="FFFFFF"/>
              <w:jc w:val="both"/>
              <w:rPr>
                <w:b/>
                <w:snapToGrid w:val="0"/>
              </w:rPr>
            </w:pPr>
            <w:r w:rsidRPr="00FA1475">
              <w:rPr>
                <w:b/>
                <w:snapToGrid w:val="0"/>
              </w:rPr>
              <w:t>О</w:t>
            </w:r>
          </w:p>
        </w:tc>
        <w:tc>
          <w:tcPr>
            <w:tcW w:w="453" w:type="pct"/>
          </w:tcPr>
          <w:p w:rsidR="00AB2FF4" w:rsidRPr="00FA1475" w:rsidRDefault="00AB2FF4" w:rsidP="0006286A">
            <w:pPr>
              <w:shd w:val="clear" w:color="auto" w:fill="FFFFFF"/>
              <w:jc w:val="both"/>
              <w:rPr>
                <w:b/>
                <w:snapToGrid w:val="0"/>
              </w:rPr>
            </w:pPr>
            <w:r w:rsidRPr="00FA1475">
              <w:rPr>
                <w:b/>
                <w:snapToGrid w:val="0"/>
              </w:rPr>
              <w:t xml:space="preserve">О       </w:t>
            </w:r>
          </w:p>
        </w:tc>
        <w:tc>
          <w:tcPr>
            <w:tcW w:w="453" w:type="pct"/>
          </w:tcPr>
          <w:p w:rsidR="00AB2FF4" w:rsidRPr="00FA1475" w:rsidRDefault="00AB2FF4" w:rsidP="0006286A">
            <w:pPr>
              <w:shd w:val="clear" w:color="auto" w:fill="FFFFFF"/>
              <w:jc w:val="both"/>
              <w:rPr>
                <w:b/>
                <w:snapToGrid w:val="0"/>
              </w:rPr>
            </w:pPr>
            <w:r w:rsidRPr="00FA1475">
              <w:rPr>
                <w:b/>
                <w:snapToGrid w:val="0"/>
              </w:rPr>
              <w:t>О</w:t>
            </w:r>
          </w:p>
        </w:tc>
        <w:tc>
          <w:tcPr>
            <w:tcW w:w="447" w:type="pct"/>
          </w:tcPr>
          <w:p w:rsidR="00AB2FF4" w:rsidRPr="00FA1475" w:rsidRDefault="00AB2FF4" w:rsidP="0006286A">
            <w:pPr>
              <w:shd w:val="clear" w:color="auto" w:fill="FFFFFF"/>
              <w:jc w:val="both"/>
              <w:rPr>
                <w:b/>
                <w:snapToGrid w:val="0"/>
              </w:rPr>
            </w:pPr>
            <w:r w:rsidRPr="00FA1475">
              <w:rPr>
                <w:b/>
                <w:snapToGrid w:val="0"/>
              </w:rPr>
              <w:t>О</w:t>
            </w:r>
          </w:p>
        </w:tc>
      </w:tr>
      <w:tr w:rsidR="00AB2FF4" w:rsidRPr="00FA1475" w:rsidTr="00AB2FF4">
        <w:trPr>
          <w:trHeight w:val="270"/>
        </w:trPr>
        <w:tc>
          <w:tcPr>
            <w:tcW w:w="2285" w:type="pct"/>
          </w:tcPr>
          <w:p w:rsidR="00AB2FF4" w:rsidRPr="00FA1475" w:rsidRDefault="00AB2FF4" w:rsidP="0006286A">
            <w:pPr>
              <w:shd w:val="clear" w:color="auto" w:fill="FFFFFF"/>
              <w:jc w:val="both"/>
              <w:rPr>
                <w:b/>
                <w:snapToGrid w:val="0"/>
              </w:rPr>
            </w:pPr>
            <w:r w:rsidRPr="00FA1475">
              <w:rPr>
                <w:b/>
                <w:snapToGrid w:val="0"/>
              </w:rPr>
              <w:t>Трансформаторные подстанции</w:t>
            </w:r>
          </w:p>
        </w:tc>
        <w:tc>
          <w:tcPr>
            <w:tcW w:w="617" w:type="pct"/>
          </w:tcPr>
          <w:p w:rsidR="00AB2FF4" w:rsidRPr="00FA1475" w:rsidRDefault="00AB2FF4" w:rsidP="00AB2FF4">
            <w:pPr>
              <w:shd w:val="clear" w:color="auto" w:fill="FFFFFF"/>
              <w:jc w:val="center"/>
              <w:rPr>
                <w:b/>
                <w:snapToGrid w:val="0"/>
              </w:rPr>
            </w:pPr>
            <w:r w:rsidRPr="00FA1475">
              <w:rPr>
                <w:b/>
                <w:snapToGrid w:val="0"/>
              </w:rPr>
              <w:t>О</w:t>
            </w:r>
          </w:p>
          <w:p w:rsidR="00AB2FF4" w:rsidRPr="00FA1475" w:rsidRDefault="00AB2FF4" w:rsidP="00AB2FF4">
            <w:pPr>
              <w:shd w:val="clear" w:color="auto" w:fill="FFFFFF"/>
              <w:jc w:val="center"/>
              <w:rPr>
                <w:b/>
                <w:snapToGrid w:val="0"/>
              </w:rPr>
            </w:pPr>
          </w:p>
        </w:tc>
        <w:tc>
          <w:tcPr>
            <w:tcW w:w="745" w:type="pct"/>
          </w:tcPr>
          <w:p w:rsidR="00AB2FF4" w:rsidRPr="00FA1475" w:rsidRDefault="00AB2FF4" w:rsidP="0006286A">
            <w:pPr>
              <w:shd w:val="clear" w:color="auto" w:fill="FFFFFF"/>
              <w:jc w:val="both"/>
              <w:rPr>
                <w:b/>
                <w:snapToGrid w:val="0"/>
              </w:rPr>
            </w:pPr>
            <w:r w:rsidRPr="00FA1475">
              <w:rPr>
                <w:b/>
                <w:snapToGrid w:val="0"/>
              </w:rPr>
              <w:t>О</w:t>
            </w:r>
          </w:p>
          <w:p w:rsidR="00AB2FF4" w:rsidRPr="00FA1475" w:rsidRDefault="00AB2FF4" w:rsidP="0006286A">
            <w:pPr>
              <w:shd w:val="clear" w:color="auto" w:fill="FFFFFF"/>
              <w:jc w:val="both"/>
              <w:rPr>
                <w:b/>
                <w:snapToGrid w:val="0"/>
              </w:rPr>
            </w:pPr>
          </w:p>
        </w:tc>
        <w:tc>
          <w:tcPr>
            <w:tcW w:w="453" w:type="pct"/>
          </w:tcPr>
          <w:p w:rsidR="00AB2FF4" w:rsidRPr="00FA1475" w:rsidRDefault="00AB2FF4" w:rsidP="0006286A">
            <w:pPr>
              <w:shd w:val="clear" w:color="auto" w:fill="FFFFFF"/>
              <w:jc w:val="both"/>
              <w:rPr>
                <w:b/>
                <w:snapToGrid w:val="0"/>
              </w:rPr>
            </w:pPr>
            <w:r w:rsidRPr="00FA1475">
              <w:rPr>
                <w:b/>
                <w:snapToGrid w:val="0"/>
              </w:rPr>
              <w:t>О</w:t>
            </w:r>
          </w:p>
          <w:p w:rsidR="00AB2FF4" w:rsidRPr="00FA1475" w:rsidRDefault="00AB2FF4" w:rsidP="0006286A">
            <w:pPr>
              <w:shd w:val="clear" w:color="auto" w:fill="FFFFFF"/>
              <w:jc w:val="both"/>
              <w:rPr>
                <w:b/>
                <w:snapToGrid w:val="0"/>
              </w:rPr>
            </w:pPr>
          </w:p>
        </w:tc>
        <w:tc>
          <w:tcPr>
            <w:tcW w:w="453" w:type="pct"/>
          </w:tcPr>
          <w:p w:rsidR="00AB2FF4" w:rsidRPr="00FA1475" w:rsidRDefault="00AB2FF4" w:rsidP="0006286A">
            <w:pPr>
              <w:shd w:val="clear" w:color="auto" w:fill="FFFFFF"/>
              <w:jc w:val="both"/>
              <w:rPr>
                <w:b/>
                <w:snapToGrid w:val="0"/>
              </w:rPr>
            </w:pPr>
            <w:r w:rsidRPr="00FA1475">
              <w:rPr>
                <w:b/>
                <w:snapToGrid w:val="0"/>
              </w:rPr>
              <w:t>О</w:t>
            </w:r>
          </w:p>
          <w:p w:rsidR="00AB2FF4" w:rsidRPr="00FA1475" w:rsidRDefault="00AB2FF4" w:rsidP="0006286A">
            <w:pPr>
              <w:shd w:val="clear" w:color="auto" w:fill="FFFFFF"/>
              <w:jc w:val="both"/>
              <w:rPr>
                <w:b/>
                <w:snapToGrid w:val="0"/>
              </w:rPr>
            </w:pPr>
          </w:p>
        </w:tc>
        <w:tc>
          <w:tcPr>
            <w:tcW w:w="447" w:type="pct"/>
          </w:tcPr>
          <w:p w:rsidR="00AB2FF4" w:rsidRPr="00FA1475" w:rsidRDefault="00AB2FF4" w:rsidP="0006286A">
            <w:pPr>
              <w:shd w:val="clear" w:color="auto" w:fill="FFFFFF"/>
              <w:jc w:val="both"/>
              <w:rPr>
                <w:b/>
                <w:snapToGrid w:val="0"/>
              </w:rPr>
            </w:pPr>
            <w:r w:rsidRPr="00FA1475">
              <w:rPr>
                <w:b/>
                <w:snapToGrid w:val="0"/>
              </w:rPr>
              <w:t>О</w:t>
            </w:r>
          </w:p>
          <w:p w:rsidR="00AB2FF4" w:rsidRPr="00FA1475" w:rsidRDefault="00AB2FF4" w:rsidP="0006286A">
            <w:pPr>
              <w:shd w:val="clear" w:color="auto" w:fill="FFFFFF"/>
              <w:jc w:val="both"/>
              <w:rPr>
                <w:b/>
                <w:snapToGrid w:val="0"/>
              </w:rPr>
            </w:pPr>
          </w:p>
        </w:tc>
      </w:tr>
      <w:tr w:rsidR="00AB2FF4" w:rsidRPr="00FA1475" w:rsidTr="00AB2FF4">
        <w:trPr>
          <w:trHeight w:val="15"/>
        </w:trPr>
        <w:tc>
          <w:tcPr>
            <w:tcW w:w="2285" w:type="pct"/>
          </w:tcPr>
          <w:p w:rsidR="00AB2FF4" w:rsidRPr="00FA1475" w:rsidRDefault="00AB2FF4" w:rsidP="0006286A">
            <w:pPr>
              <w:shd w:val="clear" w:color="auto" w:fill="FFFFFF"/>
              <w:jc w:val="both"/>
              <w:rPr>
                <w:b/>
                <w:snapToGrid w:val="0"/>
              </w:rPr>
            </w:pPr>
            <w:r w:rsidRPr="00FA1475">
              <w:rPr>
                <w:b/>
                <w:snapToGrid w:val="0"/>
              </w:rPr>
              <w:t>Административные здания и офисы</w:t>
            </w:r>
          </w:p>
        </w:tc>
        <w:tc>
          <w:tcPr>
            <w:tcW w:w="617" w:type="pct"/>
          </w:tcPr>
          <w:p w:rsidR="00AB2FF4" w:rsidRPr="00FA1475" w:rsidRDefault="00AB2FF4" w:rsidP="00AB2FF4">
            <w:pPr>
              <w:shd w:val="clear" w:color="auto" w:fill="FFFFFF"/>
              <w:jc w:val="center"/>
              <w:rPr>
                <w:b/>
                <w:snapToGrid w:val="0"/>
              </w:rPr>
            </w:pPr>
            <w:r w:rsidRPr="00FA1475">
              <w:rPr>
                <w:b/>
                <w:snapToGrid w:val="0"/>
              </w:rPr>
              <w:t>О</w:t>
            </w:r>
          </w:p>
          <w:p w:rsidR="00AB2FF4" w:rsidRPr="00FA1475" w:rsidRDefault="00AB2FF4" w:rsidP="00AB2FF4">
            <w:pPr>
              <w:shd w:val="clear" w:color="auto" w:fill="FFFFFF"/>
              <w:jc w:val="center"/>
              <w:rPr>
                <w:b/>
                <w:snapToGrid w:val="0"/>
              </w:rPr>
            </w:pPr>
          </w:p>
        </w:tc>
        <w:tc>
          <w:tcPr>
            <w:tcW w:w="745" w:type="pct"/>
          </w:tcPr>
          <w:p w:rsidR="00AB2FF4" w:rsidRPr="00FA1475" w:rsidRDefault="00AB2FF4" w:rsidP="0006286A">
            <w:pPr>
              <w:shd w:val="clear" w:color="auto" w:fill="FFFFFF"/>
              <w:jc w:val="both"/>
              <w:rPr>
                <w:b/>
                <w:snapToGrid w:val="0"/>
              </w:rPr>
            </w:pPr>
            <w:r w:rsidRPr="00FA1475">
              <w:rPr>
                <w:b/>
                <w:snapToGrid w:val="0"/>
              </w:rPr>
              <w:t>О</w:t>
            </w:r>
          </w:p>
          <w:p w:rsidR="00AB2FF4" w:rsidRPr="00FA1475" w:rsidRDefault="00AB2FF4" w:rsidP="0006286A">
            <w:pPr>
              <w:shd w:val="clear" w:color="auto" w:fill="FFFFFF"/>
              <w:jc w:val="both"/>
              <w:rPr>
                <w:b/>
                <w:snapToGrid w:val="0"/>
              </w:rPr>
            </w:pPr>
          </w:p>
        </w:tc>
        <w:tc>
          <w:tcPr>
            <w:tcW w:w="453" w:type="pct"/>
          </w:tcPr>
          <w:p w:rsidR="00AB2FF4" w:rsidRPr="00FA1475" w:rsidRDefault="00AB2FF4" w:rsidP="0006286A">
            <w:pPr>
              <w:shd w:val="clear" w:color="auto" w:fill="FFFFFF"/>
              <w:jc w:val="both"/>
              <w:rPr>
                <w:b/>
                <w:snapToGrid w:val="0"/>
              </w:rPr>
            </w:pPr>
            <w:r w:rsidRPr="00FA1475">
              <w:rPr>
                <w:b/>
                <w:snapToGrid w:val="0"/>
              </w:rPr>
              <w:t>О</w:t>
            </w:r>
          </w:p>
          <w:p w:rsidR="00AB2FF4" w:rsidRPr="00FA1475" w:rsidRDefault="00AB2FF4" w:rsidP="0006286A">
            <w:pPr>
              <w:shd w:val="clear" w:color="auto" w:fill="FFFFFF"/>
              <w:jc w:val="both"/>
              <w:rPr>
                <w:b/>
                <w:snapToGrid w:val="0"/>
              </w:rPr>
            </w:pPr>
          </w:p>
        </w:tc>
        <w:tc>
          <w:tcPr>
            <w:tcW w:w="453" w:type="pct"/>
          </w:tcPr>
          <w:p w:rsidR="00AB2FF4" w:rsidRPr="00FA1475" w:rsidRDefault="00AB2FF4" w:rsidP="0006286A">
            <w:pPr>
              <w:shd w:val="clear" w:color="auto" w:fill="FFFFFF"/>
              <w:jc w:val="both"/>
              <w:rPr>
                <w:b/>
                <w:snapToGrid w:val="0"/>
              </w:rPr>
            </w:pPr>
            <w:r w:rsidRPr="00FA1475">
              <w:rPr>
                <w:b/>
                <w:snapToGrid w:val="0"/>
              </w:rPr>
              <w:t>О</w:t>
            </w:r>
          </w:p>
          <w:p w:rsidR="00AB2FF4" w:rsidRPr="00FA1475" w:rsidRDefault="00AB2FF4" w:rsidP="0006286A">
            <w:pPr>
              <w:shd w:val="clear" w:color="auto" w:fill="FFFFFF"/>
              <w:jc w:val="both"/>
              <w:rPr>
                <w:b/>
                <w:snapToGrid w:val="0"/>
              </w:rPr>
            </w:pPr>
          </w:p>
        </w:tc>
        <w:tc>
          <w:tcPr>
            <w:tcW w:w="447" w:type="pct"/>
          </w:tcPr>
          <w:p w:rsidR="00AB2FF4" w:rsidRPr="00FA1475" w:rsidRDefault="00AB2FF4" w:rsidP="0006286A">
            <w:pPr>
              <w:shd w:val="clear" w:color="auto" w:fill="FFFFFF"/>
              <w:jc w:val="both"/>
              <w:rPr>
                <w:b/>
                <w:snapToGrid w:val="0"/>
              </w:rPr>
            </w:pPr>
            <w:r w:rsidRPr="00FA1475">
              <w:rPr>
                <w:b/>
                <w:snapToGrid w:val="0"/>
              </w:rPr>
              <w:t>О</w:t>
            </w:r>
          </w:p>
          <w:p w:rsidR="00AB2FF4" w:rsidRPr="00FA1475" w:rsidRDefault="00AB2FF4" w:rsidP="0006286A">
            <w:pPr>
              <w:shd w:val="clear" w:color="auto" w:fill="FFFFFF"/>
              <w:jc w:val="both"/>
              <w:rPr>
                <w:b/>
                <w:snapToGrid w:val="0"/>
              </w:rPr>
            </w:pPr>
          </w:p>
        </w:tc>
      </w:tr>
      <w:tr w:rsidR="00AB2FF4" w:rsidRPr="00FA1475" w:rsidTr="00AB2FF4">
        <w:trPr>
          <w:trHeight w:val="15"/>
        </w:trPr>
        <w:tc>
          <w:tcPr>
            <w:tcW w:w="2285" w:type="pct"/>
          </w:tcPr>
          <w:p w:rsidR="00AB2FF4" w:rsidRPr="00FA1475" w:rsidRDefault="00AB2FF4" w:rsidP="0006286A">
            <w:pPr>
              <w:shd w:val="clear" w:color="auto" w:fill="FFFFFF"/>
              <w:jc w:val="both"/>
              <w:rPr>
                <w:b/>
                <w:snapToGrid w:val="0"/>
              </w:rPr>
            </w:pPr>
            <w:r w:rsidRPr="00FA1475">
              <w:rPr>
                <w:b/>
                <w:snapToGrid w:val="0"/>
              </w:rPr>
              <w:t>Учреждения  здравоохранения для обслуживания лиц работающих на предприятиях</w:t>
            </w:r>
          </w:p>
        </w:tc>
        <w:tc>
          <w:tcPr>
            <w:tcW w:w="617" w:type="pct"/>
          </w:tcPr>
          <w:p w:rsidR="00AB2FF4" w:rsidRPr="00FA1475" w:rsidRDefault="00AB2FF4" w:rsidP="00AB2FF4">
            <w:pPr>
              <w:shd w:val="clear" w:color="auto" w:fill="FFFFFF"/>
              <w:jc w:val="center"/>
              <w:rPr>
                <w:b/>
                <w:snapToGrid w:val="0"/>
              </w:rPr>
            </w:pPr>
            <w:r w:rsidRPr="00FA1475">
              <w:rPr>
                <w:b/>
                <w:snapToGrid w:val="0"/>
              </w:rPr>
              <w:t>О</w:t>
            </w:r>
          </w:p>
          <w:p w:rsidR="00AB2FF4" w:rsidRPr="00FA1475" w:rsidRDefault="00AB2FF4" w:rsidP="00AB2FF4">
            <w:pPr>
              <w:shd w:val="clear" w:color="auto" w:fill="FFFFFF"/>
              <w:jc w:val="center"/>
              <w:rPr>
                <w:b/>
                <w:snapToGrid w:val="0"/>
              </w:rPr>
            </w:pPr>
          </w:p>
        </w:tc>
        <w:tc>
          <w:tcPr>
            <w:tcW w:w="745" w:type="pct"/>
          </w:tcPr>
          <w:p w:rsidR="00AB2FF4" w:rsidRPr="00FA1475" w:rsidRDefault="00AB2FF4" w:rsidP="0006286A">
            <w:pPr>
              <w:shd w:val="clear" w:color="auto" w:fill="FFFFFF"/>
              <w:jc w:val="both"/>
              <w:rPr>
                <w:b/>
                <w:snapToGrid w:val="0"/>
              </w:rPr>
            </w:pPr>
            <w:r w:rsidRPr="00FA1475">
              <w:rPr>
                <w:b/>
                <w:snapToGrid w:val="0"/>
              </w:rPr>
              <w:t>О</w:t>
            </w:r>
          </w:p>
          <w:p w:rsidR="00AB2FF4" w:rsidRPr="00FA1475" w:rsidRDefault="00AB2FF4" w:rsidP="0006286A">
            <w:pPr>
              <w:shd w:val="clear" w:color="auto" w:fill="FFFFFF"/>
              <w:jc w:val="both"/>
              <w:rPr>
                <w:b/>
                <w:snapToGrid w:val="0"/>
              </w:rPr>
            </w:pPr>
          </w:p>
        </w:tc>
        <w:tc>
          <w:tcPr>
            <w:tcW w:w="453" w:type="pct"/>
          </w:tcPr>
          <w:p w:rsidR="00AB2FF4" w:rsidRPr="00FA1475" w:rsidRDefault="00AB2FF4" w:rsidP="0006286A">
            <w:pPr>
              <w:shd w:val="clear" w:color="auto" w:fill="FFFFFF"/>
              <w:jc w:val="both"/>
              <w:rPr>
                <w:b/>
                <w:snapToGrid w:val="0"/>
              </w:rPr>
            </w:pPr>
            <w:r w:rsidRPr="00FA1475">
              <w:rPr>
                <w:b/>
                <w:snapToGrid w:val="0"/>
              </w:rPr>
              <w:t>О</w:t>
            </w:r>
          </w:p>
          <w:p w:rsidR="00AB2FF4" w:rsidRPr="00FA1475" w:rsidRDefault="00AB2FF4" w:rsidP="0006286A">
            <w:pPr>
              <w:shd w:val="clear" w:color="auto" w:fill="FFFFFF"/>
              <w:jc w:val="both"/>
              <w:rPr>
                <w:b/>
                <w:snapToGrid w:val="0"/>
              </w:rPr>
            </w:pPr>
          </w:p>
        </w:tc>
        <w:tc>
          <w:tcPr>
            <w:tcW w:w="453" w:type="pct"/>
          </w:tcPr>
          <w:p w:rsidR="00AB2FF4" w:rsidRPr="00FA1475" w:rsidRDefault="00AB2FF4" w:rsidP="0006286A">
            <w:pPr>
              <w:shd w:val="clear" w:color="auto" w:fill="FFFFFF"/>
              <w:jc w:val="both"/>
              <w:rPr>
                <w:b/>
                <w:snapToGrid w:val="0"/>
              </w:rPr>
            </w:pPr>
            <w:r w:rsidRPr="00FA1475">
              <w:rPr>
                <w:b/>
                <w:snapToGrid w:val="0"/>
              </w:rPr>
              <w:t>О</w:t>
            </w:r>
          </w:p>
          <w:p w:rsidR="00AB2FF4" w:rsidRPr="00FA1475" w:rsidRDefault="00AB2FF4" w:rsidP="0006286A">
            <w:pPr>
              <w:shd w:val="clear" w:color="auto" w:fill="FFFFFF"/>
              <w:jc w:val="both"/>
              <w:rPr>
                <w:b/>
                <w:snapToGrid w:val="0"/>
              </w:rPr>
            </w:pPr>
          </w:p>
        </w:tc>
        <w:tc>
          <w:tcPr>
            <w:tcW w:w="447" w:type="pct"/>
          </w:tcPr>
          <w:p w:rsidR="00AB2FF4" w:rsidRPr="00FA1475" w:rsidRDefault="00AB2FF4" w:rsidP="0006286A">
            <w:pPr>
              <w:shd w:val="clear" w:color="auto" w:fill="FFFFFF"/>
              <w:jc w:val="both"/>
              <w:rPr>
                <w:b/>
                <w:snapToGrid w:val="0"/>
              </w:rPr>
            </w:pPr>
            <w:r w:rsidRPr="00FA1475">
              <w:rPr>
                <w:b/>
                <w:snapToGrid w:val="0"/>
              </w:rPr>
              <w:t>О</w:t>
            </w:r>
          </w:p>
          <w:p w:rsidR="00AB2FF4" w:rsidRPr="00FA1475" w:rsidRDefault="00AB2FF4" w:rsidP="0006286A">
            <w:pPr>
              <w:shd w:val="clear" w:color="auto" w:fill="FFFFFF"/>
              <w:jc w:val="both"/>
              <w:rPr>
                <w:b/>
                <w:snapToGrid w:val="0"/>
              </w:rPr>
            </w:pPr>
          </w:p>
        </w:tc>
      </w:tr>
      <w:tr w:rsidR="00AB2FF4" w:rsidRPr="00FA1475" w:rsidTr="00AB2FF4">
        <w:trPr>
          <w:trHeight w:val="270"/>
        </w:trPr>
        <w:tc>
          <w:tcPr>
            <w:tcW w:w="2285" w:type="pct"/>
          </w:tcPr>
          <w:p w:rsidR="00AB2FF4" w:rsidRPr="00FA1475" w:rsidRDefault="00AB2FF4" w:rsidP="0006286A">
            <w:pPr>
              <w:shd w:val="clear" w:color="auto" w:fill="FFFFFF"/>
              <w:jc w:val="both"/>
              <w:rPr>
                <w:b/>
                <w:snapToGrid w:val="0"/>
              </w:rPr>
            </w:pPr>
            <w:r w:rsidRPr="00FA1475">
              <w:rPr>
                <w:b/>
                <w:snapToGrid w:val="0"/>
              </w:rPr>
              <w:t>Предприятия торговли, общественного питания и культурно-бытового обслуживания, для лиц работающих на предприятиях (без выделения торговых зон)</w:t>
            </w:r>
          </w:p>
        </w:tc>
        <w:tc>
          <w:tcPr>
            <w:tcW w:w="617" w:type="pct"/>
          </w:tcPr>
          <w:p w:rsidR="00AB2FF4" w:rsidRPr="00FA1475" w:rsidRDefault="00AB2FF4" w:rsidP="00AB2FF4">
            <w:pPr>
              <w:shd w:val="clear" w:color="auto" w:fill="FFFFFF"/>
              <w:jc w:val="center"/>
              <w:rPr>
                <w:b/>
                <w:snapToGrid w:val="0"/>
              </w:rPr>
            </w:pPr>
            <w:r w:rsidRPr="00FA1475">
              <w:rPr>
                <w:b/>
                <w:snapToGrid w:val="0"/>
              </w:rPr>
              <w:t>О</w:t>
            </w:r>
          </w:p>
        </w:tc>
        <w:tc>
          <w:tcPr>
            <w:tcW w:w="745" w:type="pct"/>
          </w:tcPr>
          <w:p w:rsidR="00AB2FF4" w:rsidRPr="00FA1475" w:rsidRDefault="00AB2FF4" w:rsidP="0006286A">
            <w:pPr>
              <w:shd w:val="clear" w:color="auto" w:fill="FFFFFF"/>
              <w:jc w:val="both"/>
              <w:rPr>
                <w:b/>
                <w:snapToGrid w:val="0"/>
              </w:rPr>
            </w:pPr>
            <w:r w:rsidRPr="00FA1475">
              <w:rPr>
                <w:b/>
                <w:snapToGrid w:val="0"/>
              </w:rPr>
              <w:t>О</w:t>
            </w:r>
          </w:p>
          <w:p w:rsidR="00AB2FF4" w:rsidRPr="00FA1475" w:rsidRDefault="00AB2FF4" w:rsidP="0006286A">
            <w:pPr>
              <w:shd w:val="clear" w:color="auto" w:fill="FFFFFF"/>
              <w:jc w:val="both"/>
              <w:rPr>
                <w:b/>
                <w:snapToGrid w:val="0"/>
              </w:rPr>
            </w:pPr>
          </w:p>
        </w:tc>
        <w:tc>
          <w:tcPr>
            <w:tcW w:w="453" w:type="pct"/>
          </w:tcPr>
          <w:p w:rsidR="00AB2FF4" w:rsidRPr="00FA1475" w:rsidRDefault="00AB2FF4" w:rsidP="0006286A">
            <w:pPr>
              <w:shd w:val="clear" w:color="auto" w:fill="FFFFFF"/>
              <w:jc w:val="both"/>
              <w:rPr>
                <w:b/>
                <w:snapToGrid w:val="0"/>
              </w:rPr>
            </w:pPr>
            <w:r w:rsidRPr="00FA1475">
              <w:rPr>
                <w:b/>
                <w:snapToGrid w:val="0"/>
              </w:rPr>
              <w:t>О</w:t>
            </w:r>
          </w:p>
          <w:p w:rsidR="00AB2FF4" w:rsidRPr="00FA1475" w:rsidRDefault="00AB2FF4" w:rsidP="0006286A">
            <w:pPr>
              <w:shd w:val="clear" w:color="auto" w:fill="FFFFFF"/>
              <w:jc w:val="both"/>
              <w:rPr>
                <w:b/>
                <w:snapToGrid w:val="0"/>
              </w:rPr>
            </w:pPr>
          </w:p>
        </w:tc>
        <w:tc>
          <w:tcPr>
            <w:tcW w:w="453" w:type="pct"/>
          </w:tcPr>
          <w:p w:rsidR="00AB2FF4" w:rsidRPr="00FA1475" w:rsidRDefault="00AB2FF4" w:rsidP="0006286A">
            <w:pPr>
              <w:shd w:val="clear" w:color="auto" w:fill="FFFFFF"/>
              <w:jc w:val="both"/>
              <w:rPr>
                <w:b/>
                <w:snapToGrid w:val="0"/>
              </w:rPr>
            </w:pPr>
            <w:r w:rsidRPr="00FA1475">
              <w:rPr>
                <w:b/>
                <w:snapToGrid w:val="0"/>
              </w:rPr>
              <w:t>О</w:t>
            </w:r>
          </w:p>
          <w:p w:rsidR="00AB2FF4" w:rsidRPr="00FA1475" w:rsidRDefault="00AB2FF4" w:rsidP="0006286A">
            <w:pPr>
              <w:shd w:val="clear" w:color="auto" w:fill="FFFFFF"/>
              <w:jc w:val="both"/>
              <w:rPr>
                <w:b/>
                <w:snapToGrid w:val="0"/>
              </w:rPr>
            </w:pPr>
          </w:p>
        </w:tc>
        <w:tc>
          <w:tcPr>
            <w:tcW w:w="447" w:type="pct"/>
          </w:tcPr>
          <w:p w:rsidR="00AB2FF4" w:rsidRPr="00FA1475" w:rsidRDefault="00AB2FF4" w:rsidP="0006286A">
            <w:pPr>
              <w:shd w:val="clear" w:color="auto" w:fill="FFFFFF"/>
              <w:jc w:val="both"/>
              <w:rPr>
                <w:b/>
                <w:snapToGrid w:val="0"/>
              </w:rPr>
            </w:pPr>
            <w:r w:rsidRPr="00FA1475">
              <w:rPr>
                <w:b/>
                <w:snapToGrid w:val="0"/>
              </w:rPr>
              <w:t>О</w:t>
            </w:r>
          </w:p>
          <w:p w:rsidR="00AB2FF4" w:rsidRPr="00FA1475" w:rsidRDefault="00AB2FF4" w:rsidP="0006286A">
            <w:pPr>
              <w:shd w:val="clear" w:color="auto" w:fill="FFFFFF"/>
              <w:jc w:val="both"/>
              <w:rPr>
                <w:b/>
                <w:snapToGrid w:val="0"/>
              </w:rPr>
            </w:pPr>
          </w:p>
        </w:tc>
      </w:tr>
      <w:tr w:rsidR="00AB2FF4" w:rsidRPr="00FA1475" w:rsidTr="003D1E9C">
        <w:trPr>
          <w:trHeight w:val="15"/>
        </w:trPr>
        <w:tc>
          <w:tcPr>
            <w:tcW w:w="2285" w:type="pct"/>
          </w:tcPr>
          <w:p w:rsidR="00AB2FF4" w:rsidRPr="00FA1475" w:rsidRDefault="00AB2FF4" w:rsidP="0006286A">
            <w:pPr>
              <w:shd w:val="clear" w:color="auto" w:fill="FFFFFF"/>
              <w:jc w:val="both"/>
              <w:rPr>
                <w:b/>
                <w:snapToGrid w:val="0"/>
              </w:rPr>
            </w:pPr>
            <w:r w:rsidRPr="00FA1475">
              <w:rPr>
                <w:b/>
                <w:snapToGrid w:val="0"/>
              </w:rPr>
              <w:t>Учреждения, начального, среднего и высшего профессионального образования, связанные с производством</w:t>
            </w:r>
          </w:p>
        </w:tc>
        <w:tc>
          <w:tcPr>
            <w:tcW w:w="617" w:type="pct"/>
          </w:tcPr>
          <w:p w:rsidR="00AB2FF4" w:rsidRPr="00FA1475" w:rsidRDefault="00AB2FF4" w:rsidP="0006286A">
            <w:pPr>
              <w:shd w:val="clear" w:color="auto" w:fill="FFFFFF"/>
              <w:jc w:val="both"/>
              <w:rPr>
                <w:b/>
                <w:snapToGrid w:val="0"/>
              </w:rPr>
            </w:pPr>
            <w:r w:rsidRPr="00FA1475">
              <w:rPr>
                <w:b/>
                <w:snapToGrid w:val="0"/>
              </w:rPr>
              <w:t>О</w:t>
            </w:r>
          </w:p>
          <w:p w:rsidR="00AB2FF4" w:rsidRPr="00FA1475" w:rsidRDefault="00AB2FF4" w:rsidP="0006286A">
            <w:pPr>
              <w:shd w:val="clear" w:color="auto" w:fill="FFFFFF"/>
              <w:jc w:val="both"/>
              <w:rPr>
                <w:b/>
                <w:snapToGrid w:val="0"/>
              </w:rPr>
            </w:pPr>
          </w:p>
        </w:tc>
        <w:tc>
          <w:tcPr>
            <w:tcW w:w="745" w:type="pct"/>
          </w:tcPr>
          <w:p w:rsidR="00AB2FF4" w:rsidRPr="00FA1475" w:rsidRDefault="00AB2FF4" w:rsidP="0006286A">
            <w:pPr>
              <w:shd w:val="clear" w:color="auto" w:fill="FFFFFF"/>
              <w:jc w:val="both"/>
              <w:rPr>
                <w:b/>
                <w:snapToGrid w:val="0"/>
              </w:rPr>
            </w:pPr>
            <w:r w:rsidRPr="00FA1475">
              <w:rPr>
                <w:b/>
                <w:snapToGrid w:val="0"/>
              </w:rPr>
              <w:t>О</w:t>
            </w:r>
          </w:p>
          <w:p w:rsidR="00AB2FF4" w:rsidRPr="00FA1475" w:rsidRDefault="00AB2FF4" w:rsidP="0006286A">
            <w:pPr>
              <w:shd w:val="clear" w:color="auto" w:fill="FFFFFF"/>
              <w:jc w:val="both"/>
              <w:rPr>
                <w:b/>
                <w:snapToGrid w:val="0"/>
              </w:rPr>
            </w:pPr>
          </w:p>
        </w:tc>
        <w:tc>
          <w:tcPr>
            <w:tcW w:w="453" w:type="pct"/>
          </w:tcPr>
          <w:p w:rsidR="00AB2FF4" w:rsidRPr="00FA1475" w:rsidRDefault="00AB2FF4" w:rsidP="0006286A">
            <w:pPr>
              <w:shd w:val="clear" w:color="auto" w:fill="FFFFFF"/>
              <w:jc w:val="both"/>
              <w:rPr>
                <w:b/>
                <w:snapToGrid w:val="0"/>
              </w:rPr>
            </w:pPr>
            <w:r w:rsidRPr="00FA1475">
              <w:rPr>
                <w:b/>
                <w:snapToGrid w:val="0"/>
              </w:rPr>
              <w:t>О</w:t>
            </w:r>
          </w:p>
          <w:p w:rsidR="00AB2FF4" w:rsidRPr="00FA1475" w:rsidRDefault="00AB2FF4" w:rsidP="0006286A">
            <w:pPr>
              <w:shd w:val="clear" w:color="auto" w:fill="FFFFFF"/>
              <w:jc w:val="both"/>
              <w:rPr>
                <w:b/>
                <w:snapToGrid w:val="0"/>
              </w:rPr>
            </w:pPr>
          </w:p>
        </w:tc>
        <w:tc>
          <w:tcPr>
            <w:tcW w:w="453" w:type="pct"/>
          </w:tcPr>
          <w:p w:rsidR="00AB2FF4" w:rsidRPr="00FA1475" w:rsidRDefault="00AB2FF4" w:rsidP="0006286A">
            <w:pPr>
              <w:shd w:val="clear" w:color="auto" w:fill="FFFFFF"/>
              <w:jc w:val="both"/>
              <w:rPr>
                <w:b/>
                <w:snapToGrid w:val="0"/>
              </w:rPr>
            </w:pPr>
            <w:r w:rsidRPr="00FA1475">
              <w:rPr>
                <w:b/>
                <w:snapToGrid w:val="0"/>
              </w:rPr>
              <w:t>О</w:t>
            </w:r>
          </w:p>
          <w:p w:rsidR="00AB2FF4" w:rsidRPr="00FA1475" w:rsidRDefault="00AB2FF4" w:rsidP="0006286A">
            <w:pPr>
              <w:shd w:val="clear" w:color="auto" w:fill="FFFFFF"/>
              <w:jc w:val="both"/>
              <w:rPr>
                <w:b/>
                <w:snapToGrid w:val="0"/>
              </w:rPr>
            </w:pPr>
          </w:p>
        </w:tc>
        <w:tc>
          <w:tcPr>
            <w:tcW w:w="447" w:type="pct"/>
          </w:tcPr>
          <w:p w:rsidR="00AB2FF4" w:rsidRPr="00FA1475" w:rsidRDefault="00AB2FF4" w:rsidP="0006286A">
            <w:pPr>
              <w:shd w:val="clear" w:color="auto" w:fill="FFFFFF"/>
              <w:jc w:val="both"/>
              <w:rPr>
                <w:b/>
                <w:snapToGrid w:val="0"/>
              </w:rPr>
            </w:pPr>
            <w:r w:rsidRPr="00FA1475">
              <w:rPr>
                <w:b/>
                <w:snapToGrid w:val="0"/>
              </w:rPr>
              <w:t>О</w:t>
            </w:r>
          </w:p>
          <w:p w:rsidR="00AB2FF4" w:rsidRPr="00FA1475" w:rsidRDefault="00AB2FF4" w:rsidP="0006286A">
            <w:pPr>
              <w:shd w:val="clear" w:color="auto" w:fill="FFFFFF"/>
              <w:jc w:val="both"/>
              <w:rPr>
                <w:b/>
                <w:snapToGrid w:val="0"/>
              </w:rPr>
            </w:pPr>
          </w:p>
        </w:tc>
      </w:tr>
    </w:tbl>
    <w:p w:rsidR="0006286A" w:rsidRPr="00F90D27" w:rsidRDefault="0006286A" w:rsidP="0006286A">
      <w:pPr>
        <w:shd w:val="clear" w:color="auto" w:fill="FFFFFF"/>
        <w:spacing w:after="120"/>
        <w:ind w:firstLine="709"/>
        <w:jc w:val="both"/>
        <w:rPr>
          <w:snapToGrid w:val="0"/>
        </w:rPr>
      </w:pPr>
    </w:p>
    <w:p w:rsidR="0006286A" w:rsidRPr="00F90D27" w:rsidRDefault="0006286A" w:rsidP="0006286A">
      <w:pPr>
        <w:shd w:val="clear" w:color="auto" w:fill="FFFFFF"/>
        <w:spacing w:after="120"/>
        <w:ind w:firstLine="709"/>
        <w:jc w:val="both"/>
        <w:rPr>
          <w:snapToGrid w:val="0"/>
        </w:rPr>
      </w:pPr>
      <w:r w:rsidRPr="00F90D27">
        <w:rPr>
          <w:snapToGrid w:val="0"/>
        </w:rPr>
        <w:t>Зональное разрешение не может быть получено на другие виды разрешенного использования, не упомянутые в настоящей таблице.</w:t>
      </w:r>
    </w:p>
    <w:tbl>
      <w:tblPr>
        <w:tblW w:w="47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7171"/>
        <w:gridCol w:w="2567"/>
      </w:tblGrid>
      <w:tr w:rsidR="0006286A" w:rsidRPr="00F90D27" w:rsidTr="0006286A">
        <w:trPr>
          <w:trHeight w:val="30"/>
        </w:trPr>
        <w:tc>
          <w:tcPr>
            <w:tcW w:w="9952" w:type="dxa"/>
            <w:gridSpan w:val="2"/>
          </w:tcPr>
          <w:p w:rsidR="0006286A" w:rsidRPr="004C5726" w:rsidRDefault="0006286A" w:rsidP="0006286A">
            <w:pPr>
              <w:spacing w:after="120"/>
              <w:ind w:firstLine="709"/>
              <w:rPr>
                <w:color w:val="000000"/>
              </w:rPr>
            </w:pPr>
            <w:r w:rsidRPr="004C5726">
              <w:rPr>
                <w:b/>
                <w:bCs/>
                <w:sz w:val="27"/>
                <w:szCs w:val="27"/>
              </w:rPr>
              <w:t>Разрешенные параметры земельных участков и их застройки (П5-П6)</w:t>
            </w:r>
          </w:p>
        </w:tc>
      </w:tr>
      <w:tr w:rsidR="0006286A" w:rsidRPr="00F90D27" w:rsidTr="0006286A">
        <w:tc>
          <w:tcPr>
            <w:tcW w:w="7338" w:type="dxa"/>
          </w:tcPr>
          <w:p w:rsidR="0006286A" w:rsidRPr="004C5726" w:rsidRDefault="0006286A" w:rsidP="0006286A">
            <w:pPr>
              <w:spacing w:before="100" w:beforeAutospacing="1" w:after="120"/>
              <w:ind w:firstLine="709"/>
              <w:jc w:val="center"/>
              <w:rPr>
                <w:color w:val="000000"/>
              </w:rPr>
            </w:pPr>
            <w:r w:rsidRPr="004C5726">
              <w:rPr>
                <w:b/>
                <w:szCs w:val="20"/>
              </w:rPr>
              <w:t>Минимальная</w:t>
            </w:r>
            <w:r w:rsidRPr="004C5726">
              <w:rPr>
                <w:b/>
              </w:rPr>
              <w:t xml:space="preserve"> площадь</w:t>
            </w:r>
            <w:r w:rsidRPr="004C5726">
              <w:rPr>
                <w:b/>
                <w:szCs w:val="20"/>
              </w:rPr>
              <w:t xml:space="preserve"> </w:t>
            </w:r>
            <w:r w:rsidRPr="004C5726">
              <w:rPr>
                <w:b/>
              </w:rPr>
              <w:t>(га</w:t>
            </w:r>
            <w:r w:rsidRPr="004C5726">
              <w:rPr>
                <w:b/>
                <w:szCs w:val="20"/>
              </w:rPr>
              <w:t>)</w:t>
            </w:r>
            <w:r w:rsidRPr="00F90D27">
              <w:t xml:space="preserve"> </w:t>
            </w:r>
          </w:p>
        </w:tc>
        <w:tc>
          <w:tcPr>
            <w:tcW w:w="2614" w:type="dxa"/>
          </w:tcPr>
          <w:p w:rsidR="0006286A" w:rsidRPr="004C5726" w:rsidRDefault="0006286A" w:rsidP="0006286A">
            <w:pPr>
              <w:spacing w:after="120"/>
              <w:ind w:firstLine="709"/>
              <w:jc w:val="center"/>
              <w:rPr>
                <w:color w:val="000000"/>
              </w:rPr>
            </w:pPr>
            <w:r w:rsidRPr="004C5726">
              <w:rPr>
                <w:b/>
                <w:bCs/>
              </w:rPr>
              <w:t>0,5 </w:t>
            </w:r>
          </w:p>
        </w:tc>
      </w:tr>
      <w:tr w:rsidR="0006286A" w:rsidRPr="00F90D27" w:rsidTr="0006286A">
        <w:tc>
          <w:tcPr>
            <w:tcW w:w="7338" w:type="dxa"/>
          </w:tcPr>
          <w:p w:rsidR="0006286A" w:rsidRPr="004C5726" w:rsidRDefault="0006286A" w:rsidP="0006286A">
            <w:pPr>
              <w:spacing w:before="100" w:beforeAutospacing="1" w:after="120"/>
              <w:ind w:left="71" w:firstLine="709"/>
              <w:jc w:val="center"/>
              <w:rPr>
                <w:color w:val="000000"/>
              </w:rPr>
            </w:pPr>
            <w:r w:rsidRPr="004C5726">
              <w:rPr>
                <w:b/>
              </w:rPr>
              <w:t>Минимальная длина стороны по уличному фронту (м</w:t>
            </w:r>
            <w:r w:rsidRPr="004C5726">
              <w:rPr>
                <w:b/>
                <w:szCs w:val="20"/>
              </w:rPr>
              <w:t>)</w:t>
            </w:r>
            <w:r w:rsidRPr="00F90D27">
              <w:t xml:space="preserve"> </w:t>
            </w:r>
          </w:p>
        </w:tc>
        <w:tc>
          <w:tcPr>
            <w:tcW w:w="2614" w:type="dxa"/>
          </w:tcPr>
          <w:p w:rsidR="0006286A" w:rsidRPr="004C5726" w:rsidRDefault="0006286A" w:rsidP="0006286A">
            <w:pPr>
              <w:spacing w:after="120"/>
              <w:ind w:firstLine="709"/>
              <w:jc w:val="center"/>
              <w:rPr>
                <w:color w:val="000000"/>
              </w:rPr>
            </w:pPr>
            <w:r w:rsidRPr="004C5726">
              <w:rPr>
                <w:b/>
                <w:bCs/>
              </w:rPr>
              <w:t>60 </w:t>
            </w:r>
          </w:p>
        </w:tc>
      </w:tr>
      <w:tr w:rsidR="0006286A" w:rsidRPr="00F90D27" w:rsidTr="0006286A">
        <w:tc>
          <w:tcPr>
            <w:tcW w:w="7338" w:type="dxa"/>
          </w:tcPr>
          <w:p w:rsidR="0006286A" w:rsidRPr="004C5726" w:rsidRDefault="0006286A" w:rsidP="0006286A">
            <w:pPr>
              <w:pStyle w:val="23"/>
              <w:spacing w:after="120"/>
              <w:ind w:firstLine="709"/>
              <w:jc w:val="center"/>
              <w:rPr>
                <w:rFonts w:ascii="Times New Roman" w:hAnsi="Times New Roman"/>
                <w:i w:val="0"/>
              </w:rPr>
            </w:pPr>
            <w:r w:rsidRPr="004C5726">
              <w:rPr>
                <w:rFonts w:ascii="Times New Roman" w:hAnsi="Times New Roman"/>
                <w:b/>
                <w:bCs/>
                <w:i w:val="0"/>
              </w:rPr>
              <w:t xml:space="preserve">Минимальная ширина/глубина </w:t>
            </w:r>
            <w:r w:rsidRPr="004C5726">
              <w:rPr>
                <w:rFonts w:ascii="Times New Roman" w:hAnsi="Times New Roman"/>
                <w:b/>
                <w:i w:val="0"/>
                <w:szCs w:val="20"/>
              </w:rPr>
              <w:t>(м)</w:t>
            </w:r>
            <w:r w:rsidRPr="004C5726">
              <w:rPr>
                <w:rFonts w:ascii="Times New Roman" w:hAnsi="Times New Roman"/>
                <w:i w:val="0"/>
              </w:rPr>
              <w:t xml:space="preserve"> </w:t>
            </w:r>
          </w:p>
        </w:tc>
        <w:tc>
          <w:tcPr>
            <w:tcW w:w="2614" w:type="dxa"/>
          </w:tcPr>
          <w:p w:rsidR="0006286A" w:rsidRPr="004C5726" w:rsidRDefault="0006286A" w:rsidP="0006286A">
            <w:pPr>
              <w:spacing w:after="120"/>
              <w:ind w:firstLine="709"/>
              <w:jc w:val="center"/>
              <w:rPr>
                <w:color w:val="000000"/>
              </w:rPr>
            </w:pPr>
            <w:r w:rsidRPr="004C5726">
              <w:rPr>
                <w:b/>
                <w:bCs/>
              </w:rPr>
              <w:t>80</w:t>
            </w:r>
          </w:p>
        </w:tc>
      </w:tr>
      <w:tr w:rsidR="0006286A" w:rsidRPr="00F90D27" w:rsidTr="0006286A">
        <w:tc>
          <w:tcPr>
            <w:tcW w:w="7338" w:type="dxa"/>
          </w:tcPr>
          <w:p w:rsidR="0006286A" w:rsidRPr="004C5726" w:rsidRDefault="0006286A" w:rsidP="0006286A">
            <w:pPr>
              <w:spacing w:before="100" w:beforeAutospacing="1" w:after="120"/>
              <w:ind w:firstLine="709"/>
              <w:jc w:val="center"/>
              <w:rPr>
                <w:color w:val="000000"/>
              </w:rPr>
            </w:pPr>
            <w:r w:rsidRPr="004C5726">
              <w:rPr>
                <w:b/>
                <w:szCs w:val="20"/>
              </w:rPr>
              <w:t>Максимальный</w:t>
            </w:r>
            <w:r w:rsidRPr="004C5726">
              <w:rPr>
                <w:b/>
              </w:rPr>
              <w:t xml:space="preserve"> коэффициент застройки</w:t>
            </w:r>
            <w:r w:rsidRPr="004C5726">
              <w:rPr>
                <w:b/>
                <w:szCs w:val="20"/>
              </w:rPr>
              <w:t xml:space="preserve"> </w:t>
            </w:r>
            <w:r w:rsidRPr="004C5726">
              <w:rPr>
                <w:b/>
              </w:rPr>
              <w:t>(%)</w:t>
            </w:r>
            <w:r w:rsidRPr="00F90D27">
              <w:t xml:space="preserve"> </w:t>
            </w:r>
          </w:p>
        </w:tc>
        <w:tc>
          <w:tcPr>
            <w:tcW w:w="2614" w:type="dxa"/>
          </w:tcPr>
          <w:p w:rsidR="0006286A" w:rsidRPr="004C5726" w:rsidRDefault="0006286A" w:rsidP="0006286A">
            <w:pPr>
              <w:spacing w:after="120"/>
              <w:ind w:firstLine="709"/>
              <w:jc w:val="center"/>
              <w:rPr>
                <w:color w:val="000000"/>
              </w:rPr>
            </w:pPr>
            <w:r w:rsidRPr="004C5726">
              <w:rPr>
                <w:b/>
                <w:bCs/>
              </w:rPr>
              <w:t>60</w:t>
            </w:r>
          </w:p>
        </w:tc>
      </w:tr>
      <w:tr w:rsidR="0006286A" w:rsidRPr="00F90D27" w:rsidTr="0006286A">
        <w:tc>
          <w:tcPr>
            <w:tcW w:w="7338" w:type="dxa"/>
          </w:tcPr>
          <w:p w:rsidR="0006286A" w:rsidRPr="004C5726" w:rsidRDefault="0006286A" w:rsidP="0006286A">
            <w:pPr>
              <w:spacing w:before="100" w:beforeAutospacing="1" w:after="120"/>
              <w:ind w:firstLine="709"/>
              <w:jc w:val="center"/>
              <w:rPr>
                <w:color w:val="000000"/>
              </w:rPr>
            </w:pPr>
            <w:r w:rsidRPr="004C5726">
              <w:rPr>
                <w:b/>
              </w:rPr>
              <w:t>Минимальный коэффициент озеленения (%)</w:t>
            </w:r>
            <w:r w:rsidRPr="00F90D27">
              <w:t xml:space="preserve"> </w:t>
            </w:r>
          </w:p>
        </w:tc>
        <w:tc>
          <w:tcPr>
            <w:tcW w:w="2614" w:type="dxa"/>
          </w:tcPr>
          <w:p w:rsidR="0006286A" w:rsidRPr="004C5726" w:rsidRDefault="0006286A" w:rsidP="0006286A">
            <w:pPr>
              <w:spacing w:after="120"/>
              <w:ind w:firstLine="709"/>
              <w:jc w:val="center"/>
              <w:rPr>
                <w:color w:val="000000"/>
              </w:rPr>
            </w:pPr>
            <w:r w:rsidRPr="004C5726">
              <w:rPr>
                <w:b/>
                <w:bCs/>
              </w:rPr>
              <w:t>10</w:t>
            </w:r>
          </w:p>
        </w:tc>
      </w:tr>
      <w:tr w:rsidR="0006286A" w:rsidRPr="00F90D27" w:rsidTr="0006286A">
        <w:tc>
          <w:tcPr>
            <w:tcW w:w="7338" w:type="dxa"/>
          </w:tcPr>
          <w:p w:rsidR="0006286A" w:rsidRPr="004C5726" w:rsidRDefault="0006286A" w:rsidP="0006286A">
            <w:pPr>
              <w:spacing w:after="120"/>
              <w:ind w:firstLine="709"/>
              <w:jc w:val="center"/>
              <w:rPr>
                <w:color w:val="000000"/>
              </w:rPr>
            </w:pPr>
            <w:r w:rsidRPr="004C5726">
              <w:rPr>
                <w:b/>
              </w:rPr>
              <w:t xml:space="preserve">Максимальная высота здания до конька </w:t>
            </w:r>
            <w:r w:rsidRPr="004C5726">
              <w:rPr>
                <w:b/>
                <w:szCs w:val="20"/>
              </w:rPr>
              <w:t>крыши</w:t>
            </w:r>
            <w:r w:rsidRPr="004C5726">
              <w:rPr>
                <w:b/>
              </w:rPr>
              <w:t xml:space="preserve"> (м) </w:t>
            </w:r>
          </w:p>
        </w:tc>
        <w:tc>
          <w:tcPr>
            <w:tcW w:w="2614" w:type="dxa"/>
          </w:tcPr>
          <w:p w:rsidR="0006286A" w:rsidRPr="004C5726" w:rsidRDefault="0006286A" w:rsidP="0006286A">
            <w:pPr>
              <w:spacing w:after="120"/>
              <w:ind w:firstLine="709"/>
              <w:jc w:val="center"/>
              <w:rPr>
                <w:color w:val="000000"/>
              </w:rPr>
            </w:pPr>
            <w:r w:rsidRPr="004C5726">
              <w:rPr>
                <w:b/>
                <w:bCs/>
              </w:rPr>
              <w:t>27</w:t>
            </w:r>
          </w:p>
        </w:tc>
      </w:tr>
      <w:tr w:rsidR="0006286A" w:rsidRPr="00F90D27" w:rsidTr="0006286A">
        <w:tc>
          <w:tcPr>
            <w:tcW w:w="7338" w:type="dxa"/>
          </w:tcPr>
          <w:p w:rsidR="0006286A" w:rsidRPr="004C5726" w:rsidRDefault="0006286A" w:rsidP="0006286A">
            <w:pPr>
              <w:spacing w:before="100" w:beforeAutospacing="1" w:after="120"/>
              <w:ind w:firstLine="709"/>
              <w:jc w:val="center"/>
              <w:rPr>
                <w:color w:val="000000"/>
              </w:rPr>
            </w:pPr>
            <w:r w:rsidRPr="004C5726">
              <w:rPr>
                <w:b/>
                <w:szCs w:val="20"/>
              </w:rPr>
              <w:t>Максимальная высота оград</w:t>
            </w:r>
            <w:r w:rsidRPr="00F90D27">
              <w:t xml:space="preserve"> </w:t>
            </w:r>
            <w:r w:rsidRPr="004C5726">
              <w:rPr>
                <w:b/>
                <w:szCs w:val="20"/>
              </w:rPr>
              <w:t>(м)</w:t>
            </w:r>
            <w:r w:rsidRPr="00F90D27">
              <w:t xml:space="preserve"> </w:t>
            </w:r>
          </w:p>
        </w:tc>
        <w:tc>
          <w:tcPr>
            <w:tcW w:w="2614" w:type="dxa"/>
          </w:tcPr>
          <w:p w:rsidR="0006286A" w:rsidRPr="004C5726" w:rsidRDefault="0006286A" w:rsidP="0006286A">
            <w:pPr>
              <w:spacing w:after="120"/>
              <w:ind w:firstLine="709"/>
              <w:jc w:val="center"/>
              <w:rPr>
                <w:color w:val="000000"/>
              </w:rPr>
            </w:pPr>
            <w:r w:rsidRPr="004C5726">
              <w:rPr>
                <w:b/>
                <w:bCs/>
              </w:rPr>
              <w:t>2,0</w:t>
            </w:r>
          </w:p>
        </w:tc>
      </w:tr>
    </w:tbl>
    <w:p w:rsidR="0006286A" w:rsidRDefault="0006286A" w:rsidP="0006286A">
      <w:pPr>
        <w:shd w:val="clear" w:color="auto" w:fill="FFFFFF"/>
        <w:spacing w:after="120"/>
        <w:ind w:firstLine="709"/>
        <w:jc w:val="both"/>
        <w:rPr>
          <w:snapToGrid w:val="0"/>
        </w:rPr>
      </w:pPr>
    </w:p>
    <w:tbl>
      <w:tblPr>
        <w:tblStyle w:val="af7"/>
        <w:tblW w:w="9639" w:type="dxa"/>
        <w:tblInd w:w="108" w:type="dxa"/>
        <w:tblLook w:val="04A0" w:firstRow="1" w:lastRow="0" w:firstColumn="1" w:lastColumn="0" w:noHBand="0" w:noVBand="1"/>
      </w:tblPr>
      <w:tblGrid>
        <w:gridCol w:w="5812"/>
        <w:gridCol w:w="3827"/>
      </w:tblGrid>
      <w:tr w:rsidR="0061734C" w:rsidRPr="0061734C" w:rsidTr="0061734C">
        <w:trPr>
          <w:trHeight w:val="384"/>
        </w:trPr>
        <w:tc>
          <w:tcPr>
            <w:tcW w:w="5812" w:type="dxa"/>
            <w:hideMark/>
          </w:tcPr>
          <w:p w:rsidR="0061734C" w:rsidRPr="004B3969" w:rsidRDefault="0061734C" w:rsidP="0061734C">
            <w:pPr>
              <w:tabs>
                <w:tab w:val="center" w:pos="4677"/>
                <w:tab w:val="right" w:pos="9355"/>
              </w:tabs>
              <w:jc w:val="center"/>
              <w:rPr>
                <w:color w:val="FFC000"/>
                <w:sz w:val="28"/>
                <w:szCs w:val="28"/>
              </w:rPr>
            </w:pPr>
            <w:r w:rsidRPr="004B3969">
              <w:rPr>
                <w:color w:val="FFC000"/>
                <w:sz w:val="28"/>
                <w:szCs w:val="28"/>
              </w:rPr>
              <w:t>Разрешенные параметры земельных участков и их застройки (П5-П6)</w:t>
            </w:r>
          </w:p>
        </w:tc>
        <w:tc>
          <w:tcPr>
            <w:tcW w:w="3827" w:type="dxa"/>
            <w:hideMark/>
          </w:tcPr>
          <w:p w:rsidR="0061734C" w:rsidRPr="00741412" w:rsidRDefault="0061734C" w:rsidP="0061734C">
            <w:pPr>
              <w:tabs>
                <w:tab w:val="center" w:pos="4677"/>
                <w:tab w:val="right" w:pos="9355"/>
              </w:tabs>
              <w:jc w:val="center"/>
              <w:rPr>
                <w:color w:val="FFC000"/>
                <w:sz w:val="28"/>
                <w:szCs w:val="28"/>
              </w:rPr>
            </w:pPr>
            <w:r w:rsidRPr="00741412">
              <w:rPr>
                <w:color w:val="FFC000"/>
                <w:sz w:val="28"/>
                <w:szCs w:val="28"/>
              </w:rPr>
              <w:t xml:space="preserve">Ограничения использования земельных участков и ОКС  </w:t>
            </w:r>
          </w:p>
        </w:tc>
      </w:tr>
      <w:tr w:rsidR="0061734C" w:rsidRPr="0061734C" w:rsidTr="0061734C">
        <w:tc>
          <w:tcPr>
            <w:tcW w:w="5812" w:type="dxa"/>
          </w:tcPr>
          <w:p w:rsidR="0061734C" w:rsidRPr="004B3969" w:rsidRDefault="0061734C" w:rsidP="0061734C">
            <w:pPr>
              <w:pStyle w:val="afb"/>
              <w:tabs>
                <w:tab w:val="left" w:pos="1134"/>
              </w:tabs>
              <w:spacing w:line="26" w:lineRule="atLeast"/>
              <w:jc w:val="both"/>
              <w:rPr>
                <w:rFonts w:eastAsia="BatangChe"/>
                <w:b/>
                <w:color w:val="FFC000"/>
              </w:rPr>
            </w:pPr>
            <w:r w:rsidRPr="004B3969">
              <w:rPr>
                <w:rFonts w:eastAsia="BatangChe"/>
                <w:b/>
                <w:color w:val="FFC000"/>
              </w:rPr>
              <w:t>1.Предельные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61734C" w:rsidRPr="004B3969" w:rsidRDefault="0061734C" w:rsidP="0061734C">
            <w:pPr>
              <w:pStyle w:val="afb"/>
              <w:tabs>
                <w:tab w:val="left" w:pos="1134"/>
                <w:tab w:val="left" w:pos="1985"/>
              </w:tabs>
              <w:spacing w:line="26" w:lineRule="atLeast"/>
              <w:jc w:val="both"/>
              <w:rPr>
                <w:rFonts w:eastAsia="BatangChe"/>
                <w:color w:val="FFC000"/>
              </w:rPr>
            </w:pPr>
            <w:r w:rsidRPr="004B3969">
              <w:rPr>
                <w:rFonts w:eastAsia="BatangChe"/>
                <w:color w:val="FFC000"/>
              </w:rPr>
              <w:t>-предельный минимальный размер земельного участка производственных объектов – 0,5 га;</w:t>
            </w:r>
          </w:p>
          <w:p w:rsidR="0061734C" w:rsidRPr="004B3969" w:rsidRDefault="0061734C" w:rsidP="0061734C">
            <w:pPr>
              <w:pStyle w:val="afb"/>
              <w:tabs>
                <w:tab w:val="left" w:pos="1134"/>
                <w:tab w:val="left" w:pos="1985"/>
              </w:tabs>
              <w:spacing w:line="26" w:lineRule="atLeast"/>
              <w:jc w:val="both"/>
              <w:rPr>
                <w:rFonts w:eastAsia="BatangChe"/>
                <w:color w:val="FFC000"/>
              </w:rPr>
            </w:pPr>
            <w:r w:rsidRPr="004B3969">
              <w:rPr>
                <w:rFonts w:eastAsia="BatangChe"/>
                <w:color w:val="FFC000"/>
              </w:rPr>
              <w:t>-предельный минимальный размер земельного участка для стоянок легковых автомобилей и гаражей из расчета – из расчета 30 м</w:t>
            </w:r>
            <w:r w:rsidRPr="004B3969">
              <w:rPr>
                <w:rFonts w:eastAsia="BatangChe"/>
                <w:color w:val="FFC000"/>
                <w:vertAlign w:val="superscript"/>
              </w:rPr>
              <w:t xml:space="preserve">2 </w:t>
            </w:r>
            <w:r w:rsidRPr="004B3969">
              <w:rPr>
                <w:rFonts w:eastAsia="BatangChe"/>
                <w:color w:val="FFC000"/>
              </w:rPr>
              <w:t xml:space="preserve">на одно </w:t>
            </w:r>
            <w:proofErr w:type="spellStart"/>
            <w:r w:rsidRPr="004B3969">
              <w:rPr>
                <w:rFonts w:eastAsia="BatangChe"/>
                <w:color w:val="FFC000"/>
              </w:rPr>
              <w:t>машино</w:t>
            </w:r>
            <w:proofErr w:type="spellEnd"/>
            <w:r w:rsidRPr="004B3969">
              <w:rPr>
                <w:rFonts w:eastAsia="BatangChe"/>
                <w:color w:val="FFC000"/>
              </w:rPr>
              <w:t>-место;</w:t>
            </w:r>
          </w:p>
          <w:p w:rsidR="0061734C" w:rsidRPr="004B3969" w:rsidRDefault="0061734C" w:rsidP="0061734C">
            <w:pPr>
              <w:pStyle w:val="afb"/>
              <w:tabs>
                <w:tab w:val="left" w:pos="1134"/>
                <w:tab w:val="left" w:pos="1985"/>
              </w:tabs>
              <w:spacing w:line="26" w:lineRule="atLeast"/>
              <w:jc w:val="both"/>
              <w:rPr>
                <w:rFonts w:eastAsia="BatangChe"/>
                <w:color w:val="FFC000"/>
              </w:rPr>
            </w:pPr>
            <w:r w:rsidRPr="004B3969">
              <w:rPr>
                <w:rFonts w:eastAsia="BatangChe"/>
                <w:color w:val="FFC000"/>
              </w:rPr>
              <w:t xml:space="preserve">-предельный минимальный размер земельного участка для стоянок грузовых автомобилей и гаражей из расчета – 0,02 га на одно </w:t>
            </w:r>
            <w:proofErr w:type="spellStart"/>
            <w:r w:rsidRPr="004B3969">
              <w:rPr>
                <w:rFonts w:eastAsia="BatangChe"/>
                <w:color w:val="FFC000"/>
              </w:rPr>
              <w:t>машино</w:t>
            </w:r>
            <w:proofErr w:type="spellEnd"/>
            <w:r w:rsidRPr="004B3969">
              <w:rPr>
                <w:rFonts w:eastAsia="BatangChe"/>
                <w:color w:val="FFC000"/>
              </w:rPr>
              <w:t>-место;</w:t>
            </w:r>
          </w:p>
          <w:p w:rsidR="0061734C" w:rsidRPr="004B3969" w:rsidRDefault="0061734C" w:rsidP="0061734C">
            <w:pPr>
              <w:pStyle w:val="afb"/>
              <w:tabs>
                <w:tab w:val="left" w:pos="1134"/>
                <w:tab w:val="left" w:pos="1985"/>
              </w:tabs>
              <w:spacing w:line="26" w:lineRule="atLeast"/>
              <w:jc w:val="both"/>
              <w:rPr>
                <w:rFonts w:eastAsia="BatangChe"/>
                <w:color w:val="FFC000"/>
              </w:rPr>
            </w:pPr>
            <w:r w:rsidRPr="004B3969">
              <w:rPr>
                <w:rFonts w:eastAsia="BatangChe"/>
                <w:color w:val="FFC000"/>
              </w:rPr>
              <w:t>-предельный минимальный размер земельного участка для трансформаторных подстанций, распределительных пунктов, котельных, иных коммунальных объектов, объектов инженерно-технического назначения, связанных с обслуживанием объектов, расположенных в данной территориальной зоне – 0,001 га;</w:t>
            </w:r>
          </w:p>
          <w:p w:rsidR="0061734C" w:rsidRPr="004B3969" w:rsidRDefault="0061734C" w:rsidP="0061734C">
            <w:pPr>
              <w:pStyle w:val="afb"/>
              <w:tabs>
                <w:tab w:val="left" w:pos="1134"/>
                <w:tab w:val="left" w:pos="1985"/>
              </w:tabs>
              <w:spacing w:line="26" w:lineRule="atLeast"/>
              <w:jc w:val="both"/>
              <w:rPr>
                <w:rFonts w:eastAsia="BatangChe"/>
                <w:color w:val="FFC000"/>
              </w:rPr>
            </w:pPr>
            <w:r w:rsidRPr="004B3969">
              <w:rPr>
                <w:rFonts w:eastAsia="BatangChe"/>
                <w:color w:val="FFC000"/>
              </w:rPr>
              <w:t>-площадь и размеры земельных участков для складов различного назначения рекомендуется принимать в соответствии с Приложением Е СП 42.13330.2011 (СНиП 2.07.01-89*).</w:t>
            </w:r>
          </w:p>
          <w:p w:rsidR="0061734C" w:rsidRPr="004B3969" w:rsidRDefault="0061734C" w:rsidP="0061734C">
            <w:pPr>
              <w:pStyle w:val="afb"/>
              <w:tabs>
                <w:tab w:val="left" w:pos="1134"/>
              </w:tabs>
              <w:spacing w:line="26" w:lineRule="atLeast"/>
              <w:jc w:val="both"/>
              <w:rPr>
                <w:rFonts w:eastAsia="BatangChe"/>
                <w:b/>
                <w:color w:val="FFC000"/>
              </w:rPr>
            </w:pPr>
            <w:r w:rsidRPr="004B3969">
              <w:rPr>
                <w:rFonts w:eastAsia="BatangChe"/>
                <w:b/>
                <w:color w:val="FFC000"/>
              </w:rPr>
              <w:t>2) Минимальные отступы от границ земельных участков до зданий, строений, сооружений:</w:t>
            </w:r>
          </w:p>
          <w:p w:rsidR="0061734C" w:rsidRPr="004B3969" w:rsidRDefault="0061734C" w:rsidP="0061734C">
            <w:pPr>
              <w:pStyle w:val="afb"/>
              <w:tabs>
                <w:tab w:val="left" w:pos="1134"/>
                <w:tab w:val="left" w:pos="1985"/>
              </w:tabs>
              <w:spacing w:line="26" w:lineRule="atLeast"/>
              <w:jc w:val="both"/>
              <w:rPr>
                <w:rFonts w:eastAsia="BatangChe"/>
                <w:color w:val="FFC000"/>
              </w:rPr>
            </w:pPr>
            <w:r w:rsidRPr="004B3969">
              <w:rPr>
                <w:rFonts w:eastAsia="BatangChe"/>
                <w:color w:val="FFC000"/>
              </w:rPr>
              <w:t xml:space="preserve">-размещение новых и реконструкция существующих производственных предприятий должны производиться на основании </w:t>
            </w:r>
            <w:proofErr w:type="spellStart"/>
            <w:r w:rsidRPr="004B3969">
              <w:rPr>
                <w:rFonts w:eastAsia="BatangChe"/>
                <w:color w:val="FFC000"/>
              </w:rPr>
              <w:t>предпроектных</w:t>
            </w:r>
            <w:proofErr w:type="spellEnd"/>
            <w:r w:rsidRPr="004B3969">
              <w:rPr>
                <w:rFonts w:eastAsia="BatangChe"/>
                <w:color w:val="FFC000"/>
              </w:rPr>
              <w:t xml:space="preserve"> проработок и исследований либо проекта обоснования инвестиций, получивших положительные заключения в соответствии с действующим законодательством Российской Федерации;</w:t>
            </w:r>
          </w:p>
          <w:p w:rsidR="0061734C" w:rsidRPr="004B3969" w:rsidRDefault="0061734C" w:rsidP="0061734C">
            <w:pPr>
              <w:pStyle w:val="afb"/>
              <w:tabs>
                <w:tab w:val="left" w:pos="1134"/>
                <w:tab w:val="left" w:pos="1985"/>
              </w:tabs>
              <w:spacing w:line="26" w:lineRule="atLeast"/>
              <w:jc w:val="both"/>
              <w:rPr>
                <w:rFonts w:eastAsia="BatangChe"/>
                <w:color w:val="FFC000"/>
              </w:rPr>
            </w:pPr>
            <w:r w:rsidRPr="004B3969">
              <w:rPr>
                <w:rFonts w:eastAsia="BatangChe"/>
                <w:color w:val="FFC000"/>
              </w:rPr>
              <w:lastRenderedPageBreak/>
              <w:t>-минимальный отступ от красной линии до зданий, строений, сооружений – 5 м при осуществлении нового строительства.</w:t>
            </w:r>
          </w:p>
          <w:p w:rsidR="0061734C" w:rsidRPr="004B3969" w:rsidRDefault="0061734C" w:rsidP="0061734C">
            <w:pPr>
              <w:pStyle w:val="afb"/>
              <w:tabs>
                <w:tab w:val="left" w:pos="1134"/>
              </w:tabs>
              <w:spacing w:line="26" w:lineRule="atLeast"/>
              <w:jc w:val="both"/>
              <w:rPr>
                <w:rFonts w:eastAsia="BatangChe"/>
                <w:color w:val="FFC000"/>
              </w:rPr>
            </w:pPr>
            <w:r w:rsidRPr="004B3969">
              <w:rPr>
                <w:rFonts w:eastAsia="BatangChe"/>
                <w:color w:val="FFC000"/>
              </w:rPr>
              <w:t xml:space="preserve">Отступ от границ земельных участков промышленных зданий, строений, сооружений устанавливается в зависимости от степени вредного воздействия на окружающую среду таких объектов, степени </w:t>
            </w:r>
            <w:proofErr w:type="spellStart"/>
            <w:r w:rsidRPr="004B3969">
              <w:rPr>
                <w:rFonts w:eastAsia="BatangChe"/>
                <w:color w:val="FFC000"/>
              </w:rPr>
              <w:t>пожароопасности</w:t>
            </w:r>
            <w:proofErr w:type="spellEnd"/>
            <w:r w:rsidRPr="004B3969">
              <w:rPr>
                <w:rFonts w:eastAsia="BatangChe"/>
                <w:color w:val="FFC000"/>
              </w:rPr>
              <w:t>, степени огнестойкости и классе конструктивной пожарной опасности здания.</w:t>
            </w:r>
          </w:p>
          <w:p w:rsidR="0061734C" w:rsidRPr="004B3969" w:rsidRDefault="0061734C" w:rsidP="0061734C">
            <w:pPr>
              <w:pStyle w:val="afb"/>
              <w:tabs>
                <w:tab w:val="left" w:pos="1134"/>
              </w:tabs>
              <w:spacing w:line="26" w:lineRule="atLeast"/>
              <w:jc w:val="both"/>
              <w:rPr>
                <w:rFonts w:eastAsia="BatangChe"/>
                <w:b/>
                <w:color w:val="FFC000"/>
              </w:rPr>
            </w:pPr>
            <w:r w:rsidRPr="004B3969">
              <w:rPr>
                <w:rFonts w:eastAsia="BatangChe"/>
                <w:b/>
                <w:color w:val="FFC000"/>
              </w:rPr>
              <w:t>3) Предельное количество этажей – 2.</w:t>
            </w:r>
          </w:p>
          <w:p w:rsidR="0061734C" w:rsidRPr="004B3969" w:rsidRDefault="0061734C" w:rsidP="0061734C">
            <w:pPr>
              <w:pStyle w:val="afb"/>
              <w:tabs>
                <w:tab w:val="left" w:pos="1134"/>
              </w:tabs>
              <w:spacing w:line="26" w:lineRule="atLeast"/>
              <w:jc w:val="both"/>
              <w:rPr>
                <w:rFonts w:eastAsia="BatangChe"/>
                <w:color w:val="FFC000"/>
              </w:rPr>
            </w:pPr>
            <w:r w:rsidRPr="004B3969">
              <w:rPr>
                <w:rFonts w:eastAsia="BatangChe"/>
                <w:b/>
                <w:color w:val="FFC000"/>
              </w:rPr>
              <w:t>4) Максимальный процент застройки в границах земельного участка</w:t>
            </w:r>
            <w:r w:rsidRPr="004B3969">
              <w:rPr>
                <w:rFonts w:eastAsia="BatangChe"/>
                <w:color w:val="FFC000"/>
              </w:rPr>
              <w:t xml:space="preserve"> – 60 %. Плотность застройки в зоне производственных объектов принимается дифференцированно в пределах указанных показателей в зависимости от вида промышленного предприятия (Показатели минимальной плотности застройки земельных участков промышленных объектов установлены СП 18.13330.2011. Свод правил. «Генеральные планы промышленных предприятий. Актуализированная редакция СНиП II-89-80*»).</w:t>
            </w:r>
          </w:p>
          <w:p w:rsidR="0061734C" w:rsidRPr="004B3969" w:rsidRDefault="0061734C" w:rsidP="0061734C">
            <w:pPr>
              <w:pStyle w:val="afb"/>
              <w:tabs>
                <w:tab w:val="left" w:pos="1134"/>
              </w:tabs>
              <w:spacing w:line="26" w:lineRule="atLeast"/>
              <w:jc w:val="both"/>
              <w:rPr>
                <w:rFonts w:eastAsia="BatangChe"/>
                <w:color w:val="FFC000"/>
              </w:rPr>
            </w:pPr>
            <w:r w:rsidRPr="004B3969">
              <w:rPr>
                <w:rFonts w:eastAsia="BatangChe"/>
                <w:b/>
                <w:color w:val="FFC000"/>
              </w:rPr>
              <w:t>5)Минимальная длина стороны по уличному фронту</w:t>
            </w:r>
            <w:r w:rsidRPr="004B3969">
              <w:rPr>
                <w:rFonts w:eastAsia="BatangChe"/>
                <w:color w:val="FFC000"/>
              </w:rPr>
              <w:t xml:space="preserve"> -60м.</w:t>
            </w:r>
          </w:p>
          <w:p w:rsidR="0061734C" w:rsidRPr="004B3969" w:rsidRDefault="0061734C" w:rsidP="0061734C">
            <w:pPr>
              <w:pStyle w:val="afb"/>
              <w:tabs>
                <w:tab w:val="left" w:pos="1134"/>
              </w:tabs>
              <w:spacing w:line="26" w:lineRule="atLeast"/>
              <w:jc w:val="both"/>
              <w:rPr>
                <w:rFonts w:eastAsia="BatangChe"/>
                <w:color w:val="FFC000"/>
              </w:rPr>
            </w:pPr>
            <w:r w:rsidRPr="004B3969">
              <w:rPr>
                <w:rFonts w:eastAsia="BatangChe"/>
                <w:b/>
                <w:color w:val="FFC000"/>
              </w:rPr>
              <w:t>6)минимальная ширина\глубина</w:t>
            </w:r>
            <w:r w:rsidRPr="004B3969">
              <w:rPr>
                <w:rFonts w:eastAsia="BatangChe"/>
                <w:color w:val="FFC000"/>
              </w:rPr>
              <w:t>-80м</w:t>
            </w:r>
          </w:p>
          <w:p w:rsidR="0061734C" w:rsidRPr="004B3969" w:rsidRDefault="0061734C" w:rsidP="0061734C">
            <w:pPr>
              <w:pStyle w:val="afb"/>
              <w:tabs>
                <w:tab w:val="left" w:pos="1134"/>
              </w:tabs>
              <w:spacing w:line="26" w:lineRule="atLeast"/>
              <w:jc w:val="both"/>
              <w:rPr>
                <w:rFonts w:eastAsia="BatangChe"/>
                <w:color w:val="FFC000"/>
              </w:rPr>
            </w:pPr>
            <w:r w:rsidRPr="004B3969">
              <w:rPr>
                <w:rFonts w:eastAsia="BatangChe"/>
                <w:b/>
                <w:color w:val="FFC000"/>
              </w:rPr>
              <w:t>7)минимальный коэффициент озеленения</w:t>
            </w:r>
            <w:r w:rsidRPr="004B3969">
              <w:rPr>
                <w:rFonts w:eastAsia="BatangChe"/>
                <w:color w:val="FFC000"/>
              </w:rPr>
              <w:t xml:space="preserve"> -10%</w:t>
            </w:r>
          </w:p>
          <w:p w:rsidR="0061734C" w:rsidRPr="004B3969" w:rsidRDefault="0061734C" w:rsidP="0061734C">
            <w:pPr>
              <w:pStyle w:val="afb"/>
              <w:tabs>
                <w:tab w:val="left" w:pos="1134"/>
              </w:tabs>
              <w:spacing w:line="26" w:lineRule="atLeast"/>
              <w:jc w:val="both"/>
              <w:rPr>
                <w:rFonts w:eastAsia="BatangChe"/>
                <w:color w:val="FFC000"/>
              </w:rPr>
            </w:pPr>
            <w:r w:rsidRPr="004B3969">
              <w:rPr>
                <w:rFonts w:eastAsia="BatangChe"/>
                <w:b/>
                <w:color w:val="FFC000"/>
              </w:rPr>
              <w:t>8)Максимальная высота оград</w:t>
            </w:r>
            <w:r w:rsidRPr="004B3969">
              <w:rPr>
                <w:rFonts w:eastAsia="BatangChe"/>
                <w:color w:val="FFC000"/>
              </w:rPr>
              <w:t>-2,0 м.</w:t>
            </w:r>
          </w:p>
          <w:p w:rsidR="0061734C" w:rsidRPr="004B3969" w:rsidRDefault="0061734C" w:rsidP="0061734C">
            <w:pPr>
              <w:pStyle w:val="afb"/>
              <w:tabs>
                <w:tab w:val="left" w:pos="1134"/>
              </w:tabs>
              <w:spacing w:line="26" w:lineRule="atLeast"/>
              <w:jc w:val="both"/>
              <w:rPr>
                <w:rFonts w:eastAsia="BatangChe"/>
                <w:color w:val="FFC000"/>
              </w:rPr>
            </w:pPr>
            <w:r w:rsidRPr="004B3969">
              <w:rPr>
                <w:rFonts w:eastAsia="BatangChe"/>
                <w:b/>
                <w:color w:val="FFC000"/>
              </w:rPr>
              <w:t>9)максимальная высота здания до конька крыши</w:t>
            </w:r>
            <w:r w:rsidRPr="004B3969">
              <w:rPr>
                <w:rFonts w:eastAsia="BatangChe"/>
                <w:color w:val="FFC000"/>
              </w:rPr>
              <w:t>-27 м</w:t>
            </w:r>
          </w:p>
          <w:p w:rsidR="0061734C" w:rsidRPr="004B3969" w:rsidRDefault="0061734C" w:rsidP="0061734C">
            <w:pPr>
              <w:pStyle w:val="afb"/>
              <w:tabs>
                <w:tab w:val="left" w:pos="1134"/>
              </w:tabs>
              <w:spacing w:line="26" w:lineRule="atLeast"/>
              <w:jc w:val="both"/>
              <w:rPr>
                <w:rFonts w:eastAsia="BatangChe"/>
                <w:color w:val="FFC000"/>
                <w:szCs w:val="24"/>
              </w:rPr>
            </w:pPr>
          </w:p>
        </w:tc>
        <w:tc>
          <w:tcPr>
            <w:tcW w:w="3827" w:type="dxa"/>
          </w:tcPr>
          <w:p w:rsidR="0061734C" w:rsidRPr="00741412" w:rsidRDefault="0061734C" w:rsidP="0061734C">
            <w:pPr>
              <w:keepNext/>
              <w:rPr>
                <w:color w:val="FFC000"/>
              </w:rPr>
            </w:pPr>
            <w:r w:rsidRPr="00741412">
              <w:rPr>
                <w:color w:val="FFC000"/>
              </w:rPr>
              <w:lastRenderedPageBreak/>
              <w:t>Предусмотреть мероприятия по отводу и отчистке сточных вод.</w:t>
            </w:r>
          </w:p>
          <w:p w:rsidR="0061734C" w:rsidRPr="00741412" w:rsidRDefault="0061734C" w:rsidP="0061734C">
            <w:pPr>
              <w:pStyle w:val="afb"/>
              <w:tabs>
                <w:tab w:val="left" w:pos="1134"/>
              </w:tabs>
              <w:spacing w:line="26" w:lineRule="atLeast"/>
              <w:jc w:val="both"/>
              <w:rPr>
                <w:color w:val="FFC000"/>
                <w:szCs w:val="24"/>
              </w:rPr>
            </w:pPr>
            <w:r w:rsidRPr="00741412">
              <w:rPr>
                <w:color w:val="FFC000"/>
                <w:szCs w:val="24"/>
              </w:rPr>
              <w:t>При проектировании и строительстве в зонах затопления необходимо предусматривать инженерную защиту от затопления и подтопления зданий</w:t>
            </w:r>
          </w:p>
          <w:p w:rsidR="00C6401C" w:rsidRPr="00741412" w:rsidRDefault="00C6401C" w:rsidP="00C6401C">
            <w:pPr>
              <w:autoSpaceDN w:val="0"/>
              <w:adjustRightInd w:val="0"/>
              <w:jc w:val="both"/>
              <w:outlineLvl w:val="1"/>
              <w:rPr>
                <w:color w:val="FFC000"/>
              </w:rPr>
            </w:pPr>
            <w:r w:rsidRPr="00741412">
              <w:rPr>
                <w:rFonts w:eastAsia="BatangChe"/>
                <w:color w:val="FFC000"/>
              </w:rPr>
              <w:t>Не допускается строительство объектов капитального строительства в водоохраной зоне, в санитарно-защитной зоне, установленной в соответствии с техническими регламентами , нормами и правилами</w:t>
            </w:r>
          </w:p>
          <w:p w:rsidR="00C6401C" w:rsidRPr="00741412" w:rsidRDefault="00C6401C" w:rsidP="0061734C">
            <w:pPr>
              <w:pStyle w:val="afb"/>
              <w:tabs>
                <w:tab w:val="left" w:pos="1134"/>
              </w:tabs>
              <w:spacing w:line="26" w:lineRule="atLeast"/>
              <w:jc w:val="both"/>
              <w:rPr>
                <w:rFonts w:eastAsia="BatangChe"/>
                <w:color w:val="FFC000"/>
                <w:szCs w:val="24"/>
              </w:rPr>
            </w:pPr>
          </w:p>
        </w:tc>
      </w:tr>
    </w:tbl>
    <w:p w:rsidR="0061734C" w:rsidRPr="00F90D27" w:rsidRDefault="0061734C" w:rsidP="0006286A">
      <w:pPr>
        <w:shd w:val="clear" w:color="auto" w:fill="FFFFFF"/>
        <w:spacing w:after="120"/>
        <w:ind w:firstLine="709"/>
        <w:jc w:val="both"/>
        <w:rPr>
          <w:snapToGrid w:val="0"/>
        </w:rPr>
      </w:pPr>
    </w:p>
    <w:tbl>
      <w:tblPr>
        <w:tblW w:w="47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7307"/>
        <w:gridCol w:w="2431"/>
      </w:tblGrid>
      <w:tr w:rsidR="0006286A" w:rsidRPr="00F90D27" w:rsidTr="0006286A">
        <w:tc>
          <w:tcPr>
            <w:tcW w:w="9952" w:type="dxa"/>
            <w:gridSpan w:val="2"/>
          </w:tcPr>
          <w:p w:rsidR="0006286A" w:rsidRPr="004C5726" w:rsidRDefault="0006286A" w:rsidP="0006286A">
            <w:pPr>
              <w:pStyle w:val="af"/>
              <w:spacing w:after="120" w:afterAutospacing="0"/>
              <w:ind w:firstLine="709"/>
              <w:rPr>
                <w:rFonts w:ascii="Times New Roman" w:hAnsi="Times New Roman" w:cs="Times New Roman"/>
              </w:rPr>
            </w:pPr>
            <w:r w:rsidRPr="004C5726">
              <w:rPr>
                <w:rFonts w:ascii="Times New Roman" w:hAnsi="Times New Roman" w:cs="Times New Roman"/>
                <w:b/>
                <w:bCs/>
                <w:color w:val="FFFFFF"/>
              </w:rPr>
              <w:t> </w:t>
            </w:r>
            <w:r w:rsidRPr="004C5726">
              <w:rPr>
                <w:rFonts w:ascii="Times New Roman" w:hAnsi="Times New Roman" w:cs="Times New Roman"/>
                <w:b/>
                <w:bCs/>
                <w:sz w:val="27"/>
                <w:szCs w:val="27"/>
              </w:rPr>
              <w:t>Разрешенные параметры земельных участков и их застройки (П4)</w:t>
            </w:r>
          </w:p>
        </w:tc>
      </w:tr>
      <w:tr w:rsidR="0006286A" w:rsidRPr="00F90D27" w:rsidTr="0006286A">
        <w:tc>
          <w:tcPr>
            <w:tcW w:w="7479" w:type="dxa"/>
          </w:tcPr>
          <w:p w:rsidR="0006286A" w:rsidRPr="004C5726" w:rsidRDefault="0006286A" w:rsidP="0006286A">
            <w:pPr>
              <w:spacing w:before="100" w:beforeAutospacing="1" w:after="120"/>
              <w:ind w:firstLine="709"/>
              <w:jc w:val="center"/>
              <w:rPr>
                <w:color w:val="000000"/>
              </w:rPr>
            </w:pPr>
            <w:r w:rsidRPr="004C5726">
              <w:rPr>
                <w:b/>
                <w:szCs w:val="20"/>
              </w:rPr>
              <w:t>Минимальная</w:t>
            </w:r>
            <w:r w:rsidRPr="004C5726">
              <w:rPr>
                <w:b/>
              </w:rPr>
              <w:t xml:space="preserve"> площадь</w:t>
            </w:r>
            <w:r w:rsidRPr="004C5726">
              <w:rPr>
                <w:b/>
                <w:szCs w:val="20"/>
              </w:rPr>
              <w:t xml:space="preserve"> </w:t>
            </w:r>
            <w:r w:rsidRPr="004C5726">
              <w:rPr>
                <w:b/>
              </w:rPr>
              <w:t>(га</w:t>
            </w:r>
            <w:r w:rsidRPr="004C5726">
              <w:rPr>
                <w:b/>
                <w:szCs w:val="20"/>
              </w:rPr>
              <w:t>)</w:t>
            </w:r>
            <w:r w:rsidRPr="00F90D27">
              <w:t xml:space="preserve"> </w:t>
            </w:r>
          </w:p>
        </w:tc>
        <w:tc>
          <w:tcPr>
            <w:tcW w:w="2473" w:type="dxa"/>
          </w:tcPr>
          <w:p w:rsidR="0006286A" w:rsidRPr="004C5726" w:rsidRDefault="0006286A" w:rsidP="0006286A">
            <w:pPr>
              <w:spacing w:after="120"/>
              <w:ind w:firstLine="709"/>
              <w:jc w:val="center"/>
              <w:rPr>
                <w:color w:val="000000"/>
              </w:rPr>
            </w:pPr>
            <w:r w:rsidRPr="004C5726">
              <w:rPr>
                <w:b/>
                <w:bCs/>
              </w:rPr>
              <w:t>1,0 </w:t>
            </w:r>
          </w:p>
        </w:tc>
      </w:tr>
      <w:tr w:rsidR="0006286A" w:rsidRPr="00F90D27" w:rsidTr="0006286A">
        <w:tc>
          <w:tcPr>
            <w:tcW w:w="7479" w:type="dxa"/>
          </w:tcPr>
          <w:p w:rsidR="0006286A" w:rsidRPr="004C5726" w:rsidRDefault="0006286A" w:rsidP="0006286A">
            <w:pPr>
              <w:spacing w:before="100" w:beforeAutospacing="1" w:after="120"/>
              <w:ind w:left="71" w:firstLine="709"/>
              <w:jc w:val="center"/>
              <w:rPr>
                <w:color w:val="000000"/>
              </w:rPr>
            </w:pPr>
            <w:r w:rsidRPr="004C5726">
              <w:rPr>
                <w:b/>
              </w:rPr>
              <w:t>Минимальная длина стороны по уличному фронту (м</w:t>
            </w:r>
            <w:r w:rsidRPr="004C5726">
              <w:rPr>
                <w:b/>
                <w:szCs w:val="20"/>
              </w:rPr>
              <w:t>)</w:t>
            </w:r>
            <w:r w:rsidRPr="00F90D27">
              <w:t xml:space="preserve"> </w:t>
            </w:r>
          </w:p>
        </w:tc>
        <w:tc>
          <w:tcPr>
            <w:tcW w:w="2473" w:type="dxa"/>
          </w:tcPr>
          <w:p w:rsidR="0006286A" w:rsidRPr="004C5726" w:rsidRDefault="0006286A" w:rsidP="0006286A">
            <w:pPr>
              <w:spacing w:after="120"/>
              <w:ind w:firstLine="709"/>
              <w:jc w:val="center"/>
              <w:rPr>
                <w:color w:val="000000"/>
              </w:rPr>
            </w:pPr>
            <w:r w:rsidRPr="004C5726">
              <w:rPr>
                <w:b/>
                <w:bCs/>
              </w:rPr>
              <w:t>80 </w:t>
            </w:r>
          </w:p>
        </w:tc>
      </w:tr>
      <w:tr w:rsidR="0006286A" w:rsidRPr="00F90D27" w:rsidTr="0006286A">
        <w:tc>
          <w:tcPr>
            <w:tcW w:w="7479" w:type="dxa"/>
          </w:tcPr>
          <w:p w:rsidR="0006286A" w:rsidRPr="004C5726" w:rsidRDefault="0006286A" w:rsidP="0006286A">
            <w:pPr>
              <w:pStyle w:val="23"/>
              <w:spacing w:after="120"/>
              <w:ind w:firstLine="709"/>
              <w:jc w:val="center"/>
              <w:rPr>
                <w:rFonts w:ascii="Times New Roman" w:hAnsi="Times New Roman"/>
                <w:i w:val="0"/>
              </w:rPr>
            </w:pPr>
            <w:r w:rsidRPr="004C5726">
              <w:rPr>
                <w:rFonts w:ascii="Times New Roman" w:hAnsi="Times New Roman"/>
                <w:b/>
                <w:bCs/>
                <w:i w:val="0"/>
              </w:rPr>
              <w:t xml:space="preserve">Минимальная ширина/глубина </w:t>
            </w:r>
            <w:r w:rsidRPr="004C5726">
              <w:rPr>
                <w:rFonts w:ascii="Times New Roman" w:hAnsi="Times New Roman"/>
                <w:b/>
                <w:i w:val="0"/>
                <w:szCs w:val="20"/>
              </w:rPr>
              <w:t>(м)</w:t>
            </w:r>
            <w:r w:rsidRPr="004C5726">
              <w:rPr>
                <w:rFonts w:ascii="Times New Roman" w:hAnsi="Times New Roman"/>
                <w:i w:val="0"/>
              </w:rPr>
              <w:t xml:space="preserve"> </w:t>
            </w:r>
          </w:p>
        </w:tc>
        <w:tc>
          <w:tcPr>
            <w:tcW w:w="2473" w:type="dxa"/>
          </w:tcPr>
          <w:p w:rsidR="0006286A" w:rsidRPr="004C5726" w:rsidRDefault="0006286A" w:rsidP="0006286A">
            <w:pPr>
              <w:spacing w:after="120"/>
              <w:ind w:firstLine="709"/>
              <w:jc w:val="center"/>
              <w:rPr>
                <w:color w:val="000000"/>
              </w:rPr>
            </w:pPr>
            <w:r w:rsidRPr="004C5726">
              <w:rPr>
                <w:b/>
                <w:bCs/>
              </w:rPr>
              <w:t>125</w:t>
            </w:r>
          </w:p>
        </w:tc>
      </w:tr>
      <w:tr w:rsidR="0006286A" w:rsidRPr="00F90D27" w:rsidTr="0006286A">
        <w:tc>
          <w:tcPr>
            <w:tcW w:w="7479" w:type="dxa"/>
          </w:tcPr>
          <w:p w:rsidR="0006286A" w:rsidRPr="004C5726" w:rsidRDefault="0006286A" w:rsidP="0006286A">
            <w:pPr>
              <w:spacing w:before="100" w:beforeAutospacing="1" w:after="120"/>
              <w:ind w:firstLine="709"/>
              <w:jc w:val="center"/>
              <w:rPr>
                <w:color w:val="000000"/>
              </w:rPr>
            </w:pPr>
            <w:r w:rsidRPr="004C5726">
              <w:rPr>
                <w:b/>
                <w:szCs w:val="20"/>
              </w:rPr>
              <w:t>Максимальный</w:t>
            </w:r>
            <w:r w:rsidRPr="004C5726">
              <w:rPr>
                <w:b/>
              </w:rPr>
              <w:t xml:space="preserve"> коэффициент застройки</w:t>
            </w:r>
            <w:r w:rsidRPr="004C5726">
              <w:rPr>
                <w:b/>
                <w:szCs w:val="20"/>
              </w:rPr>
              <w:t xml:space="preserve"> </w:t>
            </w:r>
            <w:r w:rsidRPr="004C5726">
              <w:rPr>
                <w:b/>
              </w:rPr>
              <w:t>(%)</w:t>
            </w:r>
            <w:r w:rsidRPr="00F90D27">
              <w:t xml:space="preserve"> </w:t>
            </w:r>
          </w:p>
        </w:tc>
        <w:tc>
          <w:tcPr>
            <w:tcW w:w="2473" w:type="dxa"/>
          </w:tcPr>
          <w:p w:rsidR="0006286A" w:rsidRPr="004C5726" w:rsidRDefault="0006286A" w:rsidP="0006286A">
            <w:pPr>
              <w:spacing w:after="120"/>
              <w:ind w:firstLine="709"/>
              <w:jc w:val="center"/>
              <w:rPr>
                <w:color w:val="000000"/>
              </w:rPr>
            </w:pPr>
            <w:r w:rsidRPr="004C5726">
              <w:rPr>
                <w:b/>
                <w:bCs/>
              </w:rPr>
              <w:t>50</w:t>
            </w:r>
          </w:p>
        </w:tc>
      </w:tr>
      <w:tr w:rsidR="0006286A" w:rsidRPr="00F90D27" w:rsidTr="0006286A">
        <w:tc>
          <w:tcPr>
            <w:tcW w:w="7479" w:type="dxa"/>
          </w:tcPr>
          <w:p w:rsidR="0006286A" w:rsidRPr="004C5726" w:rsidRDefault="0006286A" w:rsidP="0006286A">
            <w:pPr>
              <w:spacing w:before="100" w:beforeAutospacing="1" w:after="120"/>
              <w:ind w:firstLine="709"/>
              <w:jc w:val="center"/>
              <w:rPr>
                <w:color w:val="000000"/>
              </w:rPr>
            </w:pPr>
            <w:r w:rsidRPr="004C5726">
              <w:rPr>
                <w:b/>
              </w:rPr>
              <w:t>Минимальный коэффициент озеленения (%)</w:t>
            </w:r>
            <w:r w:rsidRPr="00F90D27">
              <w:t xml:space="preserve"> </w:t>
            </w:r>
          </w:p>
        </w:tc>
        <w:tc>
          <w:tcPr>
            <w:tcW w:w="2473" w:type="dxa"/>
          </w:tcPr>
          <w:p w:rsidR="0006286A" w:rsidRPr="004C5726" w:rsidRDefault="0006286A" w:rsidP="0006286A">
            <w:pPr>
              <w:spacing w:after="120"/>
              <w:ind w:firstLine="709"/>
              <w:jc w:val="center"/>
              <w:rPr>
                <w:color w:val="000000"/>
              </w:rPr>
            </w:pPr>
            <w:r w:rsidRPr="004C5726">
              <w:rPr>
                <w:b/>
                <w:bCs/>
              </w:rPr>
              <w:t>40</w:t>
            </w:r>
          </w:p>
        </w:tc>
      </w:tr>
      <w:tr w:rsidR="0006286A" w:rsidRPr="00F90D27" w:rsidTr="0006286A">
        <w:tc>
          <w:tcPr>
            <w:tcW w:w="7479" w:type="dxa"/>
          </w:tcPr>
          <w:p w:rsidR="0006286A" w:rsidRPr="004C5726" w:rsidRDefault="0006286A" w:rsidP="0006286A">
            <w:pPr>
              <w:spacing w:after="120"/>
              <w:ind w:firstLine="709"/>
              <w:jc w:val="center"/>
              <w:rPr>
                <w:color w:val="000000"/>
              </w:rPr>
            </w:pPr>
            <w:r w:rsidRPr="004C5726">
              <w:rPr>
                <w:b/>
              </w:rPr>
              <w:t xml:space="preserve">Максимальная высота здания до конька </w:t>
            </w:r>
            <w:r w:rsidRPr="004C5726">
              <w:rPr>
                <w:b/>
                <w:szCs w:val="20"/>
              </w:rPr>
              <w:t>крыши</w:t>
            </w:r>
            <w:r w:rsidRPr="004C5726">
              <w:rPr>
                <w:b/>
              </w:rPr>
              <w:t xml:space="preserve"> (м) </w:t>
            </w:r>
          </w:p>
        </w:tc>
        <w:tc>
          <w:tcPr>
            <w:tcW w:w="2473" w:type="dxa"/>
          </w:tcPr>
          <w:p w:rsidR="0006286A" w:rsidRPr="004C5726" w:rsidRDefault="0006286A" w:rsidP="0006286A">
            <w:pPr>
              <w:spacing w:after="120"/>
              <w:ind w:firstLine="709"/>
              <w:jc w:val="center"/>
              <w:rPr>
                <w:color w:val="000000"/>
              </w:rPr>
            </w:pPr>
            <w:r w:rsidRPr="004C5726">
              <w:rPr>
                <w:b/>
                <w:bCs/>
              </w:rPr>
              <w:t>НР</w:t>
            </w:r>
          </w:p>
        </w:tc>
      </w:tr>
      <w:tr w:rsidR="0006286A" w:rsidRPr="00F90D27" w:rsidTr="0006286A">
        <w:tc>
          <w:tcPr>
            <w:tcW w:w="7479" w:type="dxa"/>
          </w:tcPr>
          <w:p w:rsidR="0006286A" w:rsidRPr="004C5726" w:rsidRDefault="0006286A" w:rsidP="0006286A">
            <w:pPr>
              <w:spacing w:before="100" w:beforeAutospacing="1" w:after="120"/>
              <w:ind w:firstLine="709"/>
              <w:jc w:val="center"/>
              <w:rPr>
                <w:color w:val="000000"/>
              </w:rPr>
            </w:pPr>
            <w:r w:rsidRPr="004C5726">
              <w:rPr>
                <w:b/>
                <w:szCs w:val="20"/>
              </w:rPr>
              <w:t>Максимальная высота оград</w:t>
            </w:r>
            <w:r w:rsidRPr="00F90D27">
              <w:t xml:space="preserve"> </w:t>
            </w:r>
            <w:r w:rsidRPr="004C5726">
              <w:rPr>
                <w:b/>
                <w:szCs w:val="20"/>
              </w:rPr>
              <w:t>(м)</w:t>
            </w:r>
            <w:r w:rsidRPr="00F90D27">
              <w:t xml:space="preserve"> </w:t>
            </w:r>
          </w:p>
        </w:tc>
        <w:tc>
          <w:tcPr>
            <w:tcW w:w="2473" w:type="dxa"/>
          </w:tcPr>
          <w:p w:rsidR="0006286A" w:rsidRPr="004C5726" w:rsidRDefault="0006286A" w:rsidP="0006286A">
            <w:pPr>
              <w:spacing w:after="120"/>
              <w:ind w:firstLine="709"/>
              <w:jc w:val="center"/>
              <w:rPr>
                <w:color w:val="000000"/>
              </w:rPr>
            </w:pPr>
            <w:r w:rsidRPr="004C5726">
              <w:rPr>
                <w:b/>
                <w:bCs/>
              </w:rPr>
              <w:t>3,0</w:t>
            </w:r>
          </w:p>
        </w:tc>
      </w:tr>
    </w:tbl>
    <w:p w:rsidR="0006286A" w:rsidRDefault="0006286A" w:rsidP="0006286A">
      <w:pPr>
        <w:shd w:val="clear" w:color="auto" w:fill="FFFFFF"/>
        <w:spacing w:after="120"/>
        <w:ind w:firstLine="709"/>
        <w:jc w:val="both"/>
        <w:rPr>
          <w:snapToGrid w:val="0"/>
        </w:rPr>
      </w:pPr>
    </w:p>
    <w:tbl>
      <w:tblPr>
        <w:tblStyle w:val="af7"/>
        <w:tblW w:w="9781" w:type="dxa"/>
        <w:tblInd w:w="-34" w:type="dxa"/>
        <w:tblLook w:val="04A0" w:firstRow="1" w:lastRow="0" w:firstColumn="1" w:lastColumn="0" w:noHBand="0" w:noVBand="1"/>
      </w:tblPr>
      <w:tblGrid>
        <w:gridCol w:w="5954"/>
        <w:gridCol w:w="3827"/>
      </w:tblGrid>
      <w:tr w:rsidR="0061734C" w:rsidRPr="0061734C" w:rsidTr="0061734C">
        <w:trPr>
          <w:trHeight w:val="384"/>
        </w:trPr>
        <w:tc>
          <w:tcPr>
            <w:tcW w:w="5954" w:type="dxa"/>
            <w:hideMark/>
          </w:tcPr>
          <w:p w:rsidR="0061734C" w:rsidRPr="004B3969" w:rsidRDefault="0061734C" w:rsidP="0061734C">
            <w:pPr>
              <w:tabs>
                <w:tab w:val="center" w:pos="4677"/>
                <w:tab w:val="right" w:pos="9355"/>
              </w:tabs>
              <w:jc w:val="center"/>
              <w:rPr>
                <w:color w:val="FFC000"/>
                <w:sz w:val="28"/>
                <w:szCs w:val="28"/>
              </w:rPr>
            </w:pPr>
            <w:r w:rsidRPr="004B3969">
              <w:rPr>
                <w:color w:val="FFC000"/>
                <w:sz w:val="28"/>
                <w:szCs w:val="28"/>
              </w:rPr>
              <w:t>Разрешенные параметры земельных участков и их застройки (П4)</w:t>
            </w:r>
          </w:p>
        </w:tc>
        <w:tc>
          <w:tcPr>
            <w:tcW w:w="3827" w:type="dxa"/>
            <w:hideMark/>
          </w:tcPr>
          <w:p w:rsidR="0061734C" w:rsidRPr="004B3969" w:rsidRDefault="0061734C" w:rsidP="0061734C">
            <w:pPr>
              <w:tabs>
                <w:tab w:val="center" w:pos="4677"/>
                <w:tab w:val="right" w:pos="9355"/>
              </w:tabs>
              <w:jc w:val="center"/>
              <w:rPr>
                <w:color w:val="FFC000"/>
                <w:sz w:val="28"/>
                <w:szCs w:val="28"/>
              </w:rPr>
            </w:pPr>
            <w:r w:rsidRPr="004B3969">
              <w:rPr>
                <w:color w:val="FFC000"/>
                <w:sz w:val="28"/>
                <w:szCs w:val="28"/>
              </w:rPr>
              <w:t xml:space="preserve">Ограничения использования земельных участков и ОКС  </w:t>
            </w:r>
          </w:p>
        </w:tc>
      </w:tr>
      <w:tr w:rsidR="0061734C" w:rsidRPr="0061734C" w:rsidTr="0061734C">
        <w:tc>
          <w:tcPr>
            <w:tcW w:w="5954" w:type="dxa"/>
          </w:tcPr>
          <w:p w:rsidR="0061734C" w:rsidRPr="004B3969" w:rsidRDefault="0061734C" w:rsidP="0061734C">
            <w:pPr>
              <w:pStyle w:val="afb"/>
              <w:tabs>
                <w:tab w:val="left" w:pos="1134"/>
              </w:tabs>
              <w:spacing w:line="26" w:lineRule="atLeast"/>
              <w:jc w:val="both"/>
              <w:rPr>
                <w:rFonts w:eastAsia="BatangChe"/>
                <w:b/>
                <w:color w:val="FFC000"/>
              </w:rPr>
            </w:pPr>
            <w:r w:rsidRPr="004B3969">
              <w:rPr>
                <w:rFonts w:eastAsia="BatangChe"/>
                <w:b/>
                <w:color w:val="FFC000"/>
              </w:rPr>
              <w:t>1.Предельные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61734C" w:rsidRPr="004B3969" w:rsidRDefault="0061734C" w:rsidP="0061734C">
            <w:pPr>
              <w:pStyle w:val="afb"/>
              <w:tabs>
                <w:tab w:val="left" w:pos="1134"/>
                <w:tab w:val="left" w:pos="1985"/>
              </w:tabs>
              <w:spacing w:line="26" w:lineRule="atLeast"/>
              <w:jc w:val="both"/>
              <w:rPr>
                <w:rFonts w:eastAsia="BatangChe"/>
                <w:color w:val="FFC000"/>
              </w:rPr>
            </w:pPr>
            <w:r w:rsidRPr="004B3969">
              <w:rPr>
                <w:rFonts w:eastAsia="BatangChe"/>
                <w:color w:val="FFC000"/>
              </w:rPr>
              <w:t>-предельный минимальный размер земельного участка производственных объектов – 1,0 га;</w:t>
            </w:r>
          </w:p>
          <w:p w:rsidR="0061734C" w:rsidRPr="004B3969" w:rsidRDefault="0061734C" w:rsidP="0061734C">
            <w:pPr>
              <w:pStyle w:val="afb"/>
              <w:tabs>
                <w:tab w:val="left" w:pos="1134"/>
                <w:tab w:val="left" w:pos="1985"/>
              </w:tabs>
              <w:spacing w:line="26" w:lineRule="atLeast"/>
              <w:jc w:val="both"/>
              <w:rPr>
                <w:rFonts w:eastAsia="BatangChe"/>
                <w:color w:val="FFC000"/>
              </w:rPr>
            </w:pPr>
            <w:r w:rsidRPr="004B3969">
              <w:rPr>
                <w:rFonts w:eastAsia="BatangChe"/>
                <w:color w:val="FFC000"/>
              </w:rPr>
              <w:lastRenderedPageBreak/>
              <w:t>-предельный минимальный размер земельного участка для стоянок легковых автомобилей и гаражей из расчета – из расчета 30 м</w:t>
            </w:r>
            <w:r w:rsidRPr="004B3969">
              <w:rPr>
                <w:rFonts w:eastAsia="BatangChe"/>
                <w:color w:val="FFC000"/>
                <w:vertAlign w:val="superscript"/>
              </w:rPr>
              <w:t xml:space="preserve">2 </w:t>
            </w:r>
            <w:r w:rsidRPr="004B3969">
              <w:rPr>
                <w:rFonts w:eastAsia="BatangChe"/>
                <w:color w:val="FFC000"/>
              </w:rPr>
              <w:t xml:space="preserve">на одно </w:t>
            </w:r>
            <w:proofErr w:type="spellStart"/>
            <w:r w:rsidRPr="004B3969">
              <w:rPr>
                <w:rFonts w:eastAsia="BatangChe"/>
                <w:color w:val="FFC000"/>
              </w:rPr>
              <w:t>машино</w:t>
            </w:r>
            <w:proofErr w:type="spellEnd"/>
            <w:r w:rsidRPr="004B3969">
              <w:rPr>
                <w:rFonts w:eastAsia="BatangChe"/>
                <w:color w:val="FFC000"/>
              </w:rPr>
              <w:t>-место;</w:t>
            </w:r>
          </w:p>
          <w:p w:rsidR="0061734C" w:rsidRPr="004B3969" w:rsidRDefault="0061734C" w:rsidP="0061734C">
            <w:pPr>
              <w:pStyle w:val="afb"/>
              <w:tabs>
                <w:tab w:val="left" w:pos="1134"/>
                <w:tab w:val="left" w:pos="1985"/>
              </w:tabs>
              <w:spacing w:line="26" w:lineRule="atLeast"/>
              <w:jc w:val="both"/>
              <w:rPr>
                <w:rFonts w:eastAsia="BatangChe"/>
                <w:color w:val="FFC000"/>
              </w:rPr>
            </w:pPr>
            <w:r w:rsidRPr="004B3969">
              <w:rPr>
                <w:rFonts w:eastAsia="BatangChe"/>
                <w:color w:val="FFC000"/>
              </w:rPr>
              <w:t xml:space="preserve">-предельный минимальный размер земельного участка для стоянок грузовых автомобилей и гаражей из расчета – 0,02 га на одно </w:t>
            </w:r>
            <w:proofErr w:type="spellStart"/>
            <w:r w:rsidRPr="004B3969">
              <w:rPr>
                <w:rFonts w:eastAsia="BatangChe"/>
                <w:color w:val="FFC000"/>
              </w:rPr>
              <w:t>машино</w:t>
            </w:r>
            <w:proofErr w:type="spellEnd"/>
            <w:r w:rsidRPr="004B3969">
              <w:rPr>
                <w:rFonts w:eastAsia="BatangChe"/>
                <w:color w:val="FFC000"/>
              </w:rPr>
              <w:t>-место;</w:t>
            </w:r>
          </w:p>
          <w:p w:rsidR="0061734C" w:rsidRPr="004B3969" w:rsidRDefault="0061734C" w:rsidP="0061734C">
            <w:pPr>
              <w:pStyle w:val="afb"/>
              <w:tabs>
                <w:tab w:val="left" w:pos="1134"/>
                <w:tab w:val="left" w:pos="1985"/>
              </w:tabs>
              <w:spacing w:line="26" w:lineRule="atLeast"/>
              <w:jc w:val="both"/>
              <w:rPr>
                <w:rFonts w:eastAsia="BatangChe"/>
                <w:color w:val="FFC000"/>
              </w:rPr>
            </w:pPr>
            <w:r w:rsidRPr="004B3969">
              <w:rPr>
                <w:rFonts w:eastAsia="BatangChe"/>
                <w:color w:val="FFC000"/>
              </w:rPr>
              <w:t>-предельный минимальный размер земельного участка для трансформаторных подстанций, распределительных пунктов, котельных, иных коммунальных объектов, объектов инженерно-технического назначения, связанных с обслуживанием объектов, расположенных в данной территориальной зоне – 0,001 га;</w:t>
            </w:r>
          </w:p>
          <w:p w:rsidR="0061734C" w:rsidRPr="004B3969" w:rsidRDefault="0061734C" w:rsidP="0061734C">
            <w:pPr>
              <w:pStyle w:val="afb"/>
              <w:tabs>
                <w:tab w:val="left" w:pos="1134"/>
                <w:tab w:val="left" w:pos="1985"/>
              </w:tabs>
              <w:spacing w:line="26" w:lineRule="atLeast"/>
              <w:jc w:val="both"/>
              <w:rPr>
                <w:rFonts w:eastAsia="BatangChe"/>
                <w:color w:val="FFC000"/>
              </w:rPr>
            </w:pPr>
            <w:r w:rsidRPr="004B3969">
              <w:rPr>
                <w:rFonts w:eastAsia="BatangChe"/>
                <w:color w:val="FFC000"/>
              </w:rPr>
              <w:t>-площадь и размеры земельных участков для складов различного назначения рекомендуется принимать в соответствии с Приложением Е СП 42.13330.2011 (СНиП 2.07.01-89*).</w:t>
            </w:r>
          </w:p>
          <w:p w:rsidR="0061734C" w:rsidRPr="004B3969" w:rsidRDefault="0061734C" w:rsidP="0061734C">
            <w:pPr>
              <w:pStyle w:val="afb"/>
              <w:tabs>
                <w:tab w:val="left" w:pos="1134"/>
              </w:tabs>
              <w:spacing w:line="26" w:lineRule="atLeast"/>
              <w:jc w:val="both"/>
              <w:rPr>
                <w:rFonts w:eastAsia="BatangChe"/>
                <w:b/>
                <w:color w:val="FFC000"/>
              </w:rPr>
            </w:pPr>
            <w:r w:rsidRPr="004B3969">
              <w:rPr>
                <w:rFonts w:eastAsia="BatangChe"/>
                <w:b/>
                <w:color w:val="FFC000"/>
              </w:rPr>
              <w:t>2) Минимальные отступы от границ земельных участков до зданий, строений, сооружений:</w:t>
            </w:r>
          </w:p>
          <w:p w:rsidR="0061734C" w:rsidRPr="004B3969" w:rsidRDefault="0061734C" w:rsidP="0061734C">
            <w:pPr>
              <w:pStyle w:val="afb"/>
              <w:tabs>
                <w:tab w:val="left" w:pos="1134"/>
                <w:tab w:val="left" w:pos="1985"/>
              </w:tabs>
              <w:spacing w:line="26" w:lineRule="atLeast"/>
              <w:jc w:val="both"/>
              <w:rPr>
                <w:rFonts w:eastAsia="BatangChe"/>
                <w:color w:val="FFC000"/>
              </w:rPr>
            </w:pPr>
            <w:r w:rsidRPr="004B3969">
              <w:rPr>
                <w:rFonts w:eastAsia="BatangChe"/>
                <w:color w:val="FFC000"/>
              </w:rPr>
              <w:t xml:space="preserve">-размещение новых и реконструкция существующих производственных предприятий должны производиться на основании </w:t>
            </w:r>
            <w:proofErr w:type="spellStart"/>
            <w:r w:rsidRPr="004B3969">
              <w:rPr>
                <w:rFonts w:eastAsia="BatangChe"/>
                <w:color w:val="FFC000"/>
              </w:rPr>
              <w:t>предпроектных</w:t>
            </w:r>
            <w:proofErr w:type="spellEnd"/>
            <w:r w:rsidRPr="004B3969">
              <w:rPr>
                <w:rFonts w:eastAsia="BatangChe"/>
                <w:color w:val="FFC000"/>
              </w:rPr>
              <w:t xml:space="preserve"> проработок и исследований либо проекта обоснования инвестиций, получивших положительные заключения в соответствии с действующим законодательством Российской Федерации;</w:t>
            </w:r>
          </w:p>
          <w:p w:rsidR="0061734C" w:rsidRPr="004B3969" w:rsidRDefault="0061734C" w:rsidP="0061734C">
            <w:pPr>
              <w:pStyle w:val="afb"/>
              <w:tabs>
                <w:tab w:val="left" w:pos="1134"/>
                <w:tab w:val="left" w:pos="1985"/>
              </w:tabs>
              <w:spacing w:line="26" w:lineRule="atLeast"/>
              <w:jc w:val="both"/>
              <w:rPr>
                <w:rFonts w:eastAsia="BatangChe"/>
                <w:color w:val="FFC000"/>
              </w:rPr>
            </w:pPr>
            <w:r w:rsidRPr="004B3969">
              <w:rPr>
                <w:rFonts w:eastAsia="BatangChe"/>
                <w:color w:val="FFC000"/>
              </w:rPr>
              <w:t>-минимальный отступ от красной линии до зданий, строений, сооружений – 5 м при осуществлении нового строительства.</w:t>
            </w:r>
          </w:p>
          <w:p w:rsidR="0061734C" w:rsidRPr="004B3969" w:rsidRDefault="0061734C" w:rsidP="0061734C">
            <w:pPr>
              <w:pStyle w:val="afb"/>
              <w:tabs>
                <w:tab w:val="left" w:pos="1134"/>
              </w:tabs>
              <w:spacing w:line="26" w:lineRule="atLeast"/>
              <w:jc w:val="both"/>
              <w:rPr>
                <w:rFonts w:eastAsia="BatangChe"/>
                <w:color w:val="FFC000"/>
              </w:rPr>
            </w:pPr>
            <w:r w:rsidRPr="004B3969">
              <w:rPr>
                <w:rFonts w:eastAsia="BatangChe"/>
                <w:color w:val="FFC000"/>
              </w:rPr>
              <w:t xml:space="preserve">Отступ от границ земельных участков промышленных зданий, строений, сооружений устанавливается в зависимости от степени вредного воздействия на окружающую среду таких объектов, степени </w:t>
            </w:r>
            <w:proofErr w:type="spellStart"/>
            <w:r w:rsidRPr="004B3969">
              <w:rPr>
                <w:rFonts w:eastAsia="BatangChe"/>
                <w:color w:val="FFC000"/>
              </w:rPr>
              <w:t>пожароопасности</w:t>
            </w:r>
            <w:proofErr w:type="spellEnd"/>
            <w:r w:rsidRPr="004B3969">
              <w:rPr>
                <w:rFonts w:eastAsia="BatangChe"/>
                <w:color w:val="FFC000"/>
              </w:rPr>
              <w:t>, степени огнестойкости и классе конструктивной пожарной опасности здания.</w:t>
            </w:r>
          </w:p>
          <w:p w:rsidR="0061734C" w:rsidRPr="004B3969" w:rsidRDefault="0061734C" w:rsidP="0061734C">
            <w:pPr>
              <w:pStyle w:val="afb"/>
              <w:tabs>
                <w:tab w:val="left" w:pos="1134"/>
              </w:tabs>
              <w:spacing w:line="26" w:lineRule="atLeast"/>
              <w:jc w:val="both"/>
              <w:rPr>
                <w:rFonts w:eastAsia="BatangChe"/>
                <w:b/>
                <w:color w:val="FFC000"/>
              </w:rPr>
            </w:pPr>
            <w:r w:rsidRPr="004B3969">
              <w:rPr>
                <w:rFonts w:eastAsia="BatangChe"/>
                <w:b/>
                <w:color w:val="FFC000"/>
              </w:rPr>
              <w:t>3) Предельное количество этажей – 2.</w:t>
            </w:r>
          </w:p>
          <w:p w:rsidR="0061734C" w:rsidRPr="004B3969" w:rsidRDefault="0061734C" w:rsidP="0061734C">
            <w:pPr>
              <w:pStyle w:val="afb"/>
              <w:tabs>
                <w:tab w:val="left" w:pos="1134"/>
              </w:tabs>
              <w:spacing w:line="26" w:lineRule="atLeast"/>
              <w:jc w:val="both"/>
              <w:rPr>
                <w:rFonts w:eastAsia="BatangChe"/>
                <w:color w:val="FFC000"/>
              </w:rPr>
            </w:pPr>
            <w:r w:rsidRPr="004B3969">
              <w:rPr>
                <w:rFonts w:eastAsia="BatangChe"/>
                <w:b/>
                <w:color w:val="FFC000"/>
              </w:rPr>
              <w:t>4) Максимальный процент застройки в границах земельного участка</w:t>
            </w:r>
            <w:r w:rsidRPr="004B3969">
              <w:rPr>
                <w:rFonts w:eastAsia="BatangChe"/>
                <w:color w:val="FFC000"/>
              </w:rPr>
              <w:t xml:space="preserve"> – 50 %. Плотность застройки в зоне производственных объектов принимается дифференцированно в пределах указанных показателей в зависимости от вида промышленного предприятия (Показатели минимальной плотности застройки земельных участков промышленных объектов установлены СП 18.13330.2011. Свод правил. «Генеральные планы промышленных предприятий. Актуализированная редакция СНиП II-89-80*»).</w:t>
            </w:r>
          </w:p>
          <w:p w:rsidR="0061734C" w:rsidRPr="004B3969" w:rsidRDefault="0061734C" w:rsidP="0061734C">
            <w:pPr>
              <w:pStyle w:val="afb"/>
              <w:tabs>
                <w:tab w:val="left" w:pos="1134"/>
              </w:tabs>
              <w:spacing w:line="26" w:lineRule="atLeast"/>
              <w:jc w:val="both"/>
              <w:rPr>
                <w:rFonts w:eastAsia="BatangChe"/>
                <w:color w:val="FFC000"/>
              </w:rPr>
            </w:pPr>
            <w:r w:rsidRPr="004B3969">
              <w:rPr>
                <w:rFonts w:eastAsia="BatangChe"/>
                <w:b/>
                <w:color w:val="FFC000"/>
              </w:rPr>
              <w:t>5)Минимальная длина стороны по уличному фронту</w:t>
            </w:r>
            <w:r w:rsidRPr="004B3969">
              <w:rPr>
                <w:rFonts w:eastAsia="BatangChe"/>
                <w:color w:val="FFC000"/>
              </w:rPr>
              <w:t xml:space="preserve"> -80 м.</w:t>
            </w:r>
          </w:p>
          <w:p w:rsidR="0061734C" w:rsidRPr="004B3969" w:rsidRDefault="0061734C" w:rsidP="0061734C">
            <w:pPr>
              <w:pStyle w:val="afb"/>
              <w:tabs>
                <w:tab w:val="left" w:pos="1134"/>
              </w:tabs>
              <w:spacing w:line="26" w:lineRule="atLeast"/>
              <w:jc w:val="both"/>
              <w:rPr>
                <w:rFonts w:eastAsia="BatangChe"/>
                <w:color w:val="FFC000"/>
              </w:rPr>
            </w:pPr>
            <w:r w:rsidRPr="004B3969">
              <w:rPr>
                <w:rFonts w:eastAsia="BatangChe"/>
                <w:b/>
                <w:color w:val="FFC000"/>
              </w:rPr>
              <w:t>6)минимальная ширина\глубина</w:t>
            </w:r>
            <w:r w:rsidRPr="004B3969">
              <w:rPr>
                <w:rFonts w:eastAsia="BatangChe"/>
                <w:color w:val="FFC000"/>
              </w:rPr>
              <w:t>-125 м</w:t>
            </w:r>
          </w:p>
          <w:p w:rsidR="0061734C" w:rsidRPr="004B3969" w:rsidRDefault="0061734C" w:rsidP="0061734C">
            <w:pPr>
              <w:pStyle w:val="afb"/>
              <w:tabs>
                <w:tab w:val="left" w:pos="1134"/>
              </w:tabs>
              <w:spacing w:line="26" w:lineRule="atLeast"/>
              <w:jc w:val="both"/>
              <w:rPr>
                <w:rFonts w:eastAsia="BatangChe"/>
                <w:color w:val="FFC000"/>
              </w:rPr>
            </w:pPr>
            <w:r w:rsidRPr="004B3969">
              <w:rPr>
                <w:rFonts w:eastAsia="BatangChe"/>
                <w:b/>
                <w:color w:val="FFC000"/>
              </w:rPr>
              <w:t>7)минимальный коэффициент озеленения</w:t>
            </w:r>
            <w:r w:rsidRPr="004B3969">
              <w:rPr>
                <w:rFonts w:eastAsia="BatangChe"/>
                <w:color w:val="FFC000"/>
              </w:rPr>
              <w:t xml:space="preserve"> -40%</w:t>
            </w:r>
          </w:p>
          <w:p w:rsidR="0061734C" w:rsidRPr="004B3969" w:rsidRDefault="0061734C" w:rsidP="0061734C">
            <w:pPr>
              <w:pStyle w:val="afb"/>
              <w:tabs>
                <w:tab w:val="left" w:pos="1134"/>
              </w:tabs>
              <w:spacing w:line="26" w:lineRule="atLeast"/>
              <w:jc w:val="both"/>
              <w:rPr>
                <w:rFonts w:eastAsia="BatangChe"/>
                <w:color w:val="FFC000"/>
              </w:rPr>
            </w:pPr>
            <w:r w:rsidRPr="004B3969">
              <w:rPr>
                <w:rFonts w:eastAsia="BatangChe"/>
                <w:b/>
                <w:color w:val="FFC000"/>
              </w:rPr>
              <w:t>8)Максимальная высота оград</w:t>
            </w:r>
            <w:r w:rsidRPr="004B3969">
              <w:rPr>
                <w:rFonts w:eastAsia="BatangChe"/>
                <w:color w:val="FFC000"/>
              </w:rPr>
              <w:t>-3,0 м.</w:t>
            </w:r>
          </w:p>
          <w:p w:rsidR="0061734C" w:rsidRPr="004B3969" w:rsidRDefault="0061734C" w:rsidP="0061734C">
            <w:pPr>
              <w:pStyle w:val="afb"/>
              <w:tabs>
                <w:tab w:val="left" w:pos="1134"/>
              </w:tabs>
              <w:spacing w:line="26" w:lineRule="atLeast"/>
              <w:jc w:val="both"/>
              <w:rPr>
                <w:rFonts w:eastAsia="BatangChe"/>
                <w:color w:val="FFC000"/>
              </w:rPr>
            </w:pPr>
            <w:r w:rsidRPr="004B3969">
              <w:rPr>
                <w:rFonts w:eastAsia="BatangChe"/>
                <w:b/>
                <w:color w:val="FFC000"/>
              </w:rPr>
              <w:lastRenderedPageBreak/>
              <w:t>9)максимальная высота здания до конька крыши</w:t>
            </w:r>
            <w:r w:rsidRPr="004B3969">
              <w:rPr>
                <w:rFonts w:eastAsia="BatangChe"/>
                <w:color w:val="FFC000"/>
              </w:rPr>
              <w:t>-НР</w:t>
            </w:r>
          </w:p>
          <w:p w:rsidR="0061734C" w:rsidRPr="004B3969" w:rsidRDefault="0061734C" w:rsidP="0061734C">
            <w:pPr>
              <w:pStyle w:val="afb"/>
              <w:tabs>
                <w:tab w:val="left" w:pos="1134"/>
              </w:tabs>
              <w:spacing w:line="26" w:lineRule="atLeast"/>
              <w:ind w:firstLine="851"/>
              <w:jc w:val="both"/>
              <w:rPr>
                <w:rFonts w:eastAsia="BatangChe"/>
                <w:color w:val="FFC000"/>
              </w:rPr>
            </w:pPr>
          </w:p>
          <w:p w:rsidR="0061734C" w:rsidRPr="004B3969" w:rsidRDefault="0061734C" w:rsidP="0061734C">
            <w:pPr>
              <w:pStyle w:val="afb"/>
              <w:tabs>
                <w:tab w:val="left" w:pos="1134"/>
              </w:tabs>
              <w:spacing w:line="26" w:lineRule="atLeast"/>
              <w:jc w:val="both"/>
              <w:rPr>
                <w:rFonts w:eastAsia="BatangChe"/>
                <w:color w:val="FFC000"/>
              </w:rPr>
            </w:pPr>
          </w:p>
        </w:tc>
        <w:tc>
          <w:tcPr>
            <w:tcW w:w="3827" w:type="dxa"/>
          </w:tcPr>
          <w:p w:rsidR="0061734C" w:rsidRPr="004B3969" w:rsidRDefault="0061734C" w:rsidP="0061734C">
            <w:pPr>
              <w:keepNext/>
              <w:rPr>
                <w:color w:val="FFC000"/>
                <w:sz w:val="22"/>
                <w:szCs w:val="22"/>
              </w:rPr>
            </w:pPr>
            <w:r w:rsidRPr="004B3969">
              <w:rPr>
                <w:color w:val="FFC000"/>
                <w:sz w:val="22"/>
                <w:szCs w:val="22"/>
              </w:rPr>
              <w:lastRenderedPageBreak/>
              <w:t>Предусмотреть мероприятия по отводу и отчистке сточных вод.</w:t>
            </w:r>
          </w:p>
          <w:p w:rsidR="0061734C" w:rsidRPr="004B3969" w:rsidRDefault="0061734C" w:rsidP="0061734C">
            <w:pPr>
              <w:pStyle w:val="afb"/>
              <w:tabs>
                <w:tab w:val="left" w:pos="1134"/>
              </w:tabs>
              <w:spacing w:line="26" w:lineRule="atLeast"/>
              <w:jc w:val="both"/>
              <w:rPr>
                <w:color w:val="FFC000"/>
              </w:rPr>
            </w:pPr>
            <w:r w:rsidRPr="004B3969">
              <w:rPr>
                <w:color w:val="FFC000"/>
              </w:rPr>
              <w:t>При проектировании и строительстве в зонах затопления необходимо предусматривать инженерную защиту от затопления и подтопления зданий</w:t>
            </w:r>
          </w:p>
          <w:p w:rsidR="00C6401C" w:rsidRPr="004B3969" w:rsidRDefault="00C6401C" w:rsidP="00C6401C">
            <w:pPr>
              <w:autoSpaceDN w:val="0"/>
              <w:adjustRightInd w:val="0"/>
              <w:jc w:val="both"/>
              <w:outlineLvl w:val="1"/>
              <w:rPr>
                <w:color w:val="FFC000"/>
              </w:rPr>
            </w:pPr>
            <w:r w:rsidRPr="004B3969">
              <w:rPr>
                <w:rFonts w:eastAsia="BatangChe"/>
                <w:color w:val="FFC000"/>
              </w:rPr>
              <w:lastRenderedPageBreak/>
              <w:t>Не допускается строительство объектов капитального строительства в водоохраной зоне, в санитарно-защитной зоне, установленной в соответствии с техническими регламентами , нормами и правилами</w:t>
            </w:r>
          </w:p>
          <w:p w:rsidR="00C6401C" w:rsidRPr="004B3969" w:rsidRDefault="00C6401C" w:rsidP="0061734C">
            <w:pPr>
              <w:pStyle w:val="afb"/>
              <w:tabs>
                <w:tab w:val="left" w:pos="1134"/>
              </w:tabs>
              <w:spacing w:line="26" w:lineRule="atLeast"/>
              <w:jc w:val="both"/>
              <w:rPr>
                <w:rFonts w:eastAsia="BatangChe"/>
                <w:color w:val="FFC000"/>
              </w:rPr>
            </w:pPr>
          </w:p>
        </w:tc>
      </w:tr>
    </w:tbl>
    <w:p w:rsidR="0061734C" w:rsidRPr="00F90D27" w:rsidRDefault="0061734C" w:rsidP="0006286A">
      <w:pPr>
        <w:shd w:val="clear" w:color="auto" w:fill="FFFFFF"/>
        <w:spacing w:after="120"/>
        <w:ind w:firstLine="709"/>
        <w:jc w:val="both"/>
        <w:rPr>
          <w:snapToGrid w:val="0"/>
        </w:rPr>
      </w:pPr>
    </w:p>
    <w:tbl>
      <w:tblPr>
        <w:tblW w:w="47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6706"/>
        <w:gridCol w:w="3032"/>
      </w:tblGrid>
      <w:tr w:rsidR="0006286A" w:rsidRPr="00F90D27" w:rsidTr="0006286A">
        <w:tc>
          <w:tcPr>
            <w:tcW w:w="9952" w:type="dxa"/>
            <w:gridSpan w:val="2"/>
          </w:tcPr>
          <w:p w:rsidR="0006286A" w:rsidRPr="004C5726" w:rsidRDefault="0006286A" w:rsidP="0006286A">
            <w:pPr>
              <w:pStyle w:val="af"/>
              <w:spacing w:after="120" w:afterAutospacing="0"/>
              <w:ind w:firstLine="709"/>
              <w:rPr>
                <w:rFonts w:ascii="Times New Roman" w:hAnsi="Times New Roman" w:cs="Times New Roman"/>
              </w:rPr>
            </w:pPr>
            <w:r w:rsidRPr="004C5726">
              <w:rPr>
                <w:rFonts w:ascii="Times New Roman" w:hAnsi="Times New Roman" w:cs="Times New Roman"/>
                <w:b/>
                <w:bCs/>
                <w:sz w:val="27"/>
                <w:szCs w:val="27"/>
              </w:rPr>
              <w:t>Разрешенные параметры земельных участков и их застройки   (П3) </w:t>
            </w:r>
          </w:p>
        </w:tc>
      </w:tr>
      <w:tr w:rsidR="0006286A" w:rsidRPr="00F90D27" w:rsidTr="0006286A">
        <w:tc>
          <w:tcPr>
            <w:tcW w:w="6855" w:type="dxa"/>
          </w:tcPr>
          <w:p w:rsidR="0006286A" w:rsidRPr="004C5726" w:rsidRDefault="0006286A" w:rsidP="0006286A">
            <w:pPr>
              <w:spacing w:before="100" w:beforeAutospacing="1" w:after="120"/>
              <w:ind w:firstLine="709"/>
              <w:jc w:val="center"/>
              <w:rPr>
                <w:color w:val="000000"/>
              </w:rPr>
            </w:pPr>
            <w:r w:rsidRPr="004C5726">
              <w:rPr>
                <w:b/>
                <w:szCs w:val="20"/>
              </w:rPr>
              <w:t>Минимальная</w:t>
            </w:r>
            <w:r w:rsidRPr="004C5726">
              <w:rPr>
                <w:b/>
              </w:rPr>
              <w:t xml:space="preserve"> площадь</w:t>
            </w:r>
            <w:r w:rsidRPr="004C5726">
              <w:rPr>
                <w:b/>
                <w:szCs w:val="20"/>
              </w:rPr>
              <w:t xml:space="preserve"> </w:t>
            </w:r>
            <w:r w:rsidRPr="004C5726">
              <w:rPr>
                <w:b/>
              </w:rPr>
              <w:t>(га</w:t>
            </w:r>
            <w:r w:rsidRPr="004C5726">
              <w:rPr>
                <w:b/>
                <w:szCs w:val="20"/>
              </w:rPr>
              <w:t>)</w:t>
            </w:r>
            <w:r w:rsidRPr="00F90D27">
              <w:t xml:space="preserve"> </w:t>
            </w:r>
          </w:p>
        </w:tc>
        <w:tc>
          <w:tcPr>
            <w:tcW w:w="3097" w:type="dxa"/>
          </w:tcPr>
          <w:p w:rsidR="0006286A" w:rsidRPr="004C5726" w:rsidRDefault="0006286A" w:rsidP="0006286A">
            <w:pPr>
              <w:spacing w:after="120"/>
              <w:ind w:firstLine="709"/>
              <w:jc w:val="center"/>
              <w:rPr>
                <w:color w:val="000000"/>
              </w:rPr>
            </w:pPr>
            <w:r w:rsidRPr="004C5726">
              <w:rPr>
                <w:b/>
                <w:bCs/>
              </w:rPr>
              <w:t>0,5 </w:t>
            </w:r>
          </w:p>
        </w:tc>
      </w:tr>
      <w:tr w:rsidR="0006286A" w:rsidRPr="00F90D27" w:rsidTr="0006286A">
        <w:tc>
          <w:tcPr>
            <w:tcW w:w="6855" w:type="dxa"/>
          </w:tcPr>
          <w:p w:rsidR="0006286A" w:rsidRPr="004C5726" w:rsidRDefault="0006286A" w:rsidP="0006286A">
            <w:pPr>
              <w:spacing w:before="100" w:beforeAutospacing="1" w:after="120"/>
              <w:ind w:left="71" w:firstLine="71"/>
              <w:jc w:val="both"/>
              <w:rPr>
                <w:color w:val="000000"/>
              </w:rPr>
            </w:pPr>
            <w:r w:rsidRPr="004C5726">
              <w:rPr>
                <w:b/>
              </w:rPr>
              <w:t>Минимальная длина стороны по уличному фронту (м</w:t>
            </w:r>
            <w:r w:rsidRPr="004C5726">
              <w:rPr>
                <w:b/>
                <w:szCs w:val="20"/>
              </w:rPr>
              <w:t>)</w:t>
            </w:r>
            <w:r w:rsidRPr="00F90D27">
              <w:t xml:space="preserve"> </w:t>
            </w:r>
          </w:p>
        </w:tc>
        <w:tc>
          <w:tcPr>
            <w:tcW w:w="3097" w:type="dxa"/>
          </w:tcPr>
          <w:p w:rsidR="0006286A" w:rsidRPr="004C5726" w:rsidRDefault="0006286A" w:rsidP="0006286A">
            <w:pPr>
              <w:spacing w:after="120"/>
              <w:ind w:firstLine="709"/>
              <w:jc w:val="center"/>
              <w:rPr>
                <w:color w:val="000000"/>
              </w:rPr>
            </w:pPr>
            <w:r w:rsidRPr="004C5726">
              <w:rPr>
                <w:b/>
                <w:bCs/>
              </w:rPr>
              <w:t>60 </w:t>
            </w:r>
          </w:p>
        </w:tc>
      </w:tr>
      <w:tr w:rsidR="0006286A" w:rsidRPr="00F90D27" w:rsidTr="0006286A">
        <w:tc>
          <w:tcPr>
            <w:tcW w:w="6855" w:type="dxa"/>
          </w:tcPr>
          <w:p w:rsidR="0006286A" w:rsidRPr="004C5726" w:rsidRDefault="0006286A" w:rsidP="0006286A">
            <w:pPr>
              <w:pStyle w:val="23"/>
              <w:spacing w:after="120"/>
              <w:ind w:firstLine="709"/>
              <w:jc w:val="center"/>
              <w:rPr>
                <w:rFonts w:ascii="Times New Roman" w:hAnsi="Times New Roman"/>
                <w:i w:val="0"/>
              </w:rPr>
            </w:pPr>
            <w:r w:rsidRPr="004C5726">
              <w:rPr>
                <w:rFonts w:ascii="Times New Roman" w:hAnsi="Times New Roman"/>
                <w:b/>
                <w:bCs/>
                <w:i w:val="0"/>
              </w:rPr>
              <w:t xml:space="preserve">Минимальная ширина/глубина </w:t>
            </w:r>
            <w:r w:rsidRPr="004C5726">
              <w:rPr>
                <w:rFonts w:ascii="Times New Roman" w:hAnsi="Times New Roman"/>
                <w:b/>
                <w:i w:val="0"/>
                <w:szCs w:val="20"/>
              </w:rPr>
              <w:t>(м)</w:t>
            </w:r>
            <w:r w:rsidRPr="004C5726">
              <w:rPr>
                <w:rFonts w:ascii="Times New Roman" w:hAnsi="Times New Roman"/>
                <w:i w:val="0"/>
              </w:rPr>
              <w:t xml:space="preserve"> </w:t>
            </w:r>
          </w:p>
        </w:tc>
        <w:tc>
          <w:tcPr>
            <w:tcW w:w="3097" w:type="dxa"/>
          </w:tcPr>
          <w:p w:rsidR="0006286A" w:rsidRPr="004C5726" w:rsidRDefault="0006286A" w:rsidP="0006286A">
            <w:pPr>
              <w:spacing w:after="120"/>
              <w:ind w:firstLine="709"/>
              <w:jc w:val="center"/>
              <w:rPr>
                <w:color w:val="000000"/>
              </w:rPr>
            </w:pPr>
            <w:r w:rsidRPr="004C5726">
              <w:rPr>
                <w:b/>
                <w:bCs/>
              </w:rPr>
              <w:t>80 </w:t>
            </w:r>
          </w:p>
        </w:tc>
      </w:tr>
      <w:tr w:rsidR="0006286A" w:rsidRPr="00F90D27" w:rsidTr="0006286A">
        <w:tc>
          <w:tcPr>
            <w:tcW w:w="6855" w:type="dxa"/>
          </w:tcPr>
          <w:p w:rsidR="0006286A" w:rsidRPr="004C5726" w:rsidRDefault="0006286A" w:rsidP="0006286A">
            <w:pPr>
              <w:spacing w:before="100" w:beforeAutospacing="1" w:after="120"/>
              <w:ind w:firstLine="709"/>
              <w:jc w:val="center"/>
              <w:rPr>
                <w:color w:val="000000"/>
              </w:rPr>
            </w:pPr>
            <w:r w:rsidRPr="004C5726">
              <w:rPr>
                <w:b/>
                <w:szCs w:val="20"/>
              </w:rPr>
              <w:t>Максимальный</w:t>
            </w:r>
            <w:r w:rsidRPr="004C5726">
              <w:rPr>
                <w:b/>
              </w:rPr>
              <w:t xml:space="preserve"> коэффициент застройки</w:t>
            </w:r>
            <w:r w:rsidRPr="004C5726">
              <w:rPr>
                <w:b/>
                <w:szCs w:val="20"/>
              </w:rPr>
              <w:t xml:space="preserve"> </w:t>
            </w:r>
            <w:r w:rsidRPr="004C5726">
              <w:rPr>
                <w:b/>
              </w:rPr>
              <w:t>(%)</w:t>
            </w:r>
            <w:r w:rsidRPr="00F90D27">
              <w:t xml:space="preserve"> </w:t>
            </w:r>
          </w:p>
        </w:tc>
        <w:tc>
          <w:tcPr>
            <w:tcW w:w="3097" w:type="dxa"/>
          </w:tcPr>
          <w:p w:rsidR="0006286A" w:rsidRPr="004C5726" w:rsidRDefault="0006286A" w:rsidP="0006286A">
            <w:pPr>
              <w:spacing w:after="120"/>
              <w:ind w:firstLine="709"/>
              <w:jc w:val="center"/>
              <w:rPr>
                <w:color w:val="000000"/>
              </w:rPr>
            </w:pPr>
            <w:r w:rsidRPr="004C5726">
              <w:rPr>
                <w:b/>
                <w:bCs/>
              </w:rPr>
              <w:t>70 </w:t>
            </w:r>
          </w:p>
        </w:tc>
      </w:tr>
      <w:tr w:rsidR="0006286A" w:rsidRPr="00F90D27" w:rsidTr="0006286A">
        <w:tc>
          <w:tcPr>
            <w:tcW w:w="6855" w:type="dxa"/>
          </w:tcPr>
          <w:p w:rsidR="0006286A" w:rsidRPr="004C5726" w:rsidRDefault="0006286A" w:rsidP="0006286A">
            <w:pPr>
              <w:spacing w:before="100" w:beforeAutospacing="1" w:after="120"/>
              <w:ind w:firstLine="709"/>
              <w:jc w:val="center"/>
              <w:rPr>
                <w:color w:val="000000"/>
              </w:rPr>
            </w:pPr>
            <w:r w:rsidRPr="004C5726">
              <w:rPr>
                <w:b/>
              </w:rPr>
              <w:t>Минимальный коэффициент озеленения(%)</w:t>
            </w:r>
            <w:r w:rsidRPr="00F90D27">
              <w:t xml:space="preserve"> </w:t>
            </w:r>
          </w:p>
        </w:tc>
        <w:tc>
          <w:tcPr>
            <w:tcW w:w="3097" w:type="dxa"/>
          </w:tcPr>
          <w:p w:rsidR="0006286A" w:rsidRPr="004C5726" w:rsidRDefault="0006286A" w:rsidP="0006286A">
            <w:pPr>
              <w:spacing w:after="120"/>
              <w:ind w:firstLine="709"/>
              <w:jc w:val="center"/>
              <w:rPr>
                <w:color w:val="000000"/>
              </w:rPr>
            </w:pPr>
            <w:r w:rsidRPr="004C5726">
              <w:rPr>
                <w:b/>
                <w:bCs/>
              </w:rPr>
              <w:t>20</w:t>
            </w:r>
          </w:p>
        </w:tc>
      </w:tr>
      <w:tr w:rsidR="0006286A" w:rsidRPr="00F90D27" w:rsidTr="0006286A">
        <w:tc>
          <w:tcPr>
            <w:tcW w:w="6855" w:type="dxa"/>
          </w:tcPr>
          <w:p w:rsidR="0006286A" w:rsidRPr="004C5726" w:rsidRDefault="0006286A" w:rsidP="0006286A">
            <w:pPr>
              <w:spacing w:after="120"/>
              <w:ind w:firstLine="709"/>
              <w:jc w:val="center"/>
              <w:rPr>
                <w:color w:val="000000"/>
              </w:rPr>
            </w:pPr>
            <w:r w:rsidRPr="004C5726">
              <w:rPr>
                <w:b/>
              </w:rPr>
              <w:t xml:space="preserve">Максимальная высота здания до конька </w:t>
            </w:r>
            <w:r w:rsidRPr="004C5726">
              <w:rPr>
                <w:b/>
                <w:szCs w:val="20"/>
              </w:rPr>
              <w:t>крыши</w:t>
            </w:r>
            <w:r w:rsidRPr="004C5726">
              <w:rPr>
                <w:b/>
              </w:rPr>
              <w:t xml:space="preserve"> (м) </w:t>
            </w:r>
          </w:p>
        </w:tc>
        <w:tc>
          <w:tcPr>
            <w:tcW w:w="3097" w:type="dxa"/>
          </w:tcPr>
          <w:p w:rsidR="0006286A" w:rsidRPr="004C5726" w:rsidRDefault="0006286A" w:rsidP="0006286A">
            <w:pPr>
              <w:spacing w:after="120"/>
              <w:ind w:firstLine="709"/>
              <w:jc w:val="center"/>
              <w:rPr>
                <w:color w:val="000000"/>
              </w:rPr>
            </w:pPr>
            <w:r w:rsidRPr="004C5726">
              <w:rPr>
                <w:b/>
                <w:bCs/>
              </w:rPr>
              <w:t>20 </w:t>
            </w:r>
          </w:p>
        </w:tc>
      </w:tr>
      <w:tr w:rsidR="0006286A" w:rsidRPr="00F90D27" w:rsidTr="0006286A">
        <w:tc>
          <w:tcPr>
            <w:tcW w:w="6855" w:type="dxa"/>
          </w:tcPr>
          <w:p w:rsidR="0006286A" w:rsidRPr="004C5726" w:rsidRDefault="0006286A" w:rsidP="0006286A">
            <w:pPr>
              <w:spacing w:before="100" w:beforeAutospacing="1" w:after="120"/>
              <w:ind w:firstLine="709"/>
              <w:jc w:val="center"/>
              <w:rPr>
                <w:color w:val="000000"/>
              </w:rPr>
            </w:pPr>
            <w:r w:rsidRPr="004C5726">
              <w:rPr>
                <w:b/>
                <w:szCs w:val="20"/>
              </w:rPr>
              <w:t>Максимальная высота оград</w:t>
            </w:r>
            <w:r w:rsidRPr="00F90D27">
              <w:t xml:space="preserve"> </w:t>
            </w:r>
            <w:r w:rsidRPr="004C5726">
              <w:rPr>
                <w:b/>
                <w:szCs w:val="20"/>
              </w:rPr>
              <w:t>(м)</w:t>
            </w:r>
            <w:r w:rsidRPr="00F90D27">
              <w:t xml:space="preserve"> </w:t>
            </w:r>
          </w:p>
        </w:tc>
        <w:tc>
          <w:tcPr>
            <w:tcW w:w="3097" w:type="dxa"/>
          </w:tcPr>
          <w:p w:rsidR="0006286A" w:rsidRPr="004C5726" w:rsidRDefault="0006286A" w:rsidP="0006286A">
            <w:pPr>
              <w:spacing w:after="120"/>
              <w:ind w:firstLine="709"/>
              <w:jc w:val="center"/>
              <w:rPr>
                <w:color w:val="000000"/>
              </w:rPr>
            </w:pPr>
            <w:r w:rsidRPr="004C5726">
              <w:rPr>
                <w:b/>
                <w:bCs/>
              </w:rPr>
              <w:t>2,0</w:t>
            </w:r>
          </w:p>
        </w:tc>
      </w:tr>
    </w:tbl>
    <w:p w:rsidR="0006286A" w:rsidRDefault="0006286A" w:rsidP="0006286A">
      <w:pPr>
        <w:shd w:val="clear" w:color="auto" w:fill="FFFFFF"/>
        <w:spacing w:after="120"/>
        <w:ind w:firstLine="709"/>
        <w:jc w:val="both"/>
        <w:rPr>
          <w:snapToGrid w:val="0"/>
        </w:rPr>
      </w:pPr>
    </w:p>
    <w:tbl>
      <w:tblPr>
        <w:tblStyle w:val="af7"/>
        <w:tblW w:w="9781" w:type="dxa"/>
        <w:tblInd w:w="-34" w:type="dxa"/>
        <w:tblLook w:val="04A0" w:firstRow="1" w:lastRow="0" w:firstColumn="1" w:lastColumn="0" w:noHBand="0" w:noVBand="1"/>
      </w:tblPr>
      <w:tblGrid>
        <w:gridCol w:w="5954"/>
        <w:gridCol w:w="3827"/>
      </w:tblGrid>
      <w:tr w:rsidR="0061734C" w:rsidRPr="004B3969" w:rsidTr="0061734C">
        <w:trPr>
          <w:trHeight w:val="384"/>
        </w:trPr>
        <w:tc>
          <w:tcPr>
            <w:tcW w:w="5954" w:type="dxa"/>
            <w:hideMark/>
          </w:tcPr>
          <w:p w:rsidR="0061734C" w:rsidRPr="004B3969" w:rsidRDefault="0061734C" w:rsidP="0061734C">
            <w:pPr>
              <w:tabs>
                <w:tab w:val="center" w:pos="4677"/>
                <w:tab w:val="right" w:pos="9355"/>
              </w:tabs>
              <w:jc w:val="center"/>
              <w:rPr>
                <w:color w:val="FFC000"/>
                <w:sz w:val="28"/>
                <w:szCs w:val="28"/>
              </w:rPr>
            </w:pPr>
            <w:r w:rsidRPr="004B3969">
              <w:rPr>
                <w:color w:val="FFC000"/>
                <w:sz w:val="28"/>
                <w:szCs w:val="28"/>
              </w:rPr>
              <w:t>Разрешенные параметры земельных участков и их застройки (П3)</w:t>
            </w:r>
          </w:p>
        </w:tc>
        <w:tc>
          <w:tcPr>
            <w:tcW w:w="3827" w:type="dxa"/>
            <w:hideMark/>
          </w:tcPr>
          <w:p w:rsidR="0061734C" w:rsidRPr="004B3969" w:rsidRDefault="0061734C" w:rsidP="0061734C">
            <w:pPr>
              <w:tabs>
                <w:tab w:val="center" w:pos="4677"/>
                <w:tab w:val="right" w:pos="9355"/>
              </w:tabs>
              <w:jc w:val="center"/>
              <w:rPr>
                <w:color w:val="FFC000"/>
                <w:sz w:val="28"/>
                <w:szCs w:val="28"/>
              </w:rPr>
            </w:pPr>
            <w:r w:rsidRPr="004B3969">
              <w:rPr>
                <w:color w:val="FFC000"/>
                <w:sz w:val="28"/>
                <w:szCs w:val="28"/>
              </w:rPr>
              <w:t xml:space="preserve">Ограничения использования земельных участков и ОКС  </w:t>
            </w:r>
          </w:p>
        </w:tc>
      </w:tr>
      <w:tr w:rsidR="0061734C" w:rsidRPr="004B3969" w:rsidTr="0061734C">
        <w:tc>
          <w:tcPr>
            <w:tcW w:w="5954" w:type="dxa"/>
          </w:tcPr>
          <w:p w:rsidR="0061734C" w:rsidRPr="004B3969" w:rsidRDefault="0061734C" w:rsidP="0061734C">
            <w:pPr>
              <w:pStyle w:val="afb"/>
              <w:tabs>
                <w:tab w:val="left" w:pos="1134"/>
              </w:tabs>
              <w:spacing w:line="26" w:lineRule="atLeast"/>
              <w:jc w:val="both"/>
              <w:rPr>
                <w:rFonts w:eastAsia="BatangChe"/>
                <w:b/>
                <w:color w:val="FFC000"/>
              </w:rPr>
            </w:pPr>
            <w:r w:rsidRPr="004B3969">
              <w:rPr>
                <w:rFonts w:eastAsia="BatangChe"/>
                <w:b/>
                <w:color w:val="FFC000"/>
              </w:rPr>
              <w:t>1)Предельные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61734C" w:rsidRPr="004B3969" w:rsidRDefault="0061734C" w:rsidP="0061734C">
            <w:pPr>
              <w:pStyle w:val="afb"/>
              <w:tabs>
                <w:tab w:val="left" w:pos="1134"/>
                <w:tab w:val="left" w:pos="1985"/>
              </w:tabs>
              <w:spacing w:line="26" w:lineRule="atLeast"/>
              <w:jc w:val="both"/>
              <w:rPr>
                <w:rFonts w:eastAsia="BatangChe"/>
                <w:color w:val="FFC000"/>
              </w:rPr>
            </w:pPr>
            <w:r w:rsidRPr="004B3969">
              <w:rPr>
                <w:rFonts w:eastAsia="BatangChe"/>
                <w:color w:val="FFC000"/>
              </w:rPr>
              <w:t>-предельный минимальный размер земельного участка производственных объектов – 0,5 га;</w:t>
            </w:r>
          </w:p>
          <w:p w:rsidR="0061734C" w:rsidRPr="004B3969" w:rsidRDefault="0061734C" w:rsidP="0061734C">
            <w:pPr>
              <w:pStyle w:val="afb"/>
              <w:tabs>
                <w:tab w:val="left" w:pos="1134"/>
                <w:tab w:val="left" w:pos="1985"/>
              </w:tabs>
              <w:spacing w:line="26" w:lineRule="atLeast"/>
              <w:jc w:val="both"/>
              <w:rPr>
                <w:rFonts w:eastAsia="BatangChe"/>
                <w:color w:val="FFC000"/>
              </w:rPr>
            </w:pPr>
            <w:r w:rsidRPr="004B3969">
              <w:rPr>
                <w:rFonts w:eastAsia="BatangChe"/>
                <w:color w:val="FFC000"/>
              </w:rPr>
              <w:t>-предельный минимальный размер земельного участка для стоянок легковых автомобилей и гаражей из расчета – из расчета 30 м</w:t>
            </w:r>
            <w:r w:rsidRPr="004B3969">
              <w:rPr>
                <w:rFonts w:eastAsia="BatangChe"/>
                <w:color w:val="FFC000"/>
                <w:vertAlign w:val="superscript"/>
              </w:rPr>
              <w:t xml:space="preserve">2 </w:t>
            </w:r>
            <w:r w:rsidRPr="004B3969">
              <w:rPr>
                <w:rFonts w:eastAsia="BatangChe"/>
                <w:color w:val="FFC000"/>
              </w:rPr>
              <w:t xml:space="preserve">на одно </w:t>
            </w:r>
            <w:proofErr w:type="spellStart"/>
            <w:r w:rsidRPr="004B3969">
              <w:rPr>
                <w:rFonts w:eastAsia="BatangChe"/>
                <w:color w:val="FFC000"/>
              </w:rPr>
              <w:t>машино</w:t>
            </w:r>
            <w:proofErr w:type="spellEnd"/>
            <w:r w:rsidRPr="004B3969">
              <w:rPr>
                <w:rFonts w:eastAsia="BatangChe"/>
                <w:color w:val="FFC000"/>
              </w:rPr>
              <w:t>-место;</w:t>
            </w:r>
          </w:p>
          <w:p w:rsidR="0061734C" w:rsidRPr="004B3969" w:rsidRDefault="0061734C" w:rsidP="0061734C">
            <w:pPr>
              <w:pStyle w:val="afb"/>
              <w:tabs>
                <w:tab w:val="left" w:pos="1134"/>
                <w:tab w:val="left" w:pos="1985"/>
              </w:tabs>
              <w:spacing w:line="26" w:lineRule="atLeast"/>
              <w:jc w:val="both"/>
              <w:rPr>
                <w:rFonts w:eastAsia="BatangChe"/>
                <w:color w:val="FFC000"/>
              </w:rPr>
            </w:pPr>
            <w:r w:rsidRPr="004B3969">
              <w:rPr>
                <w:rFonts w:eastAsia="BatangChe"/>
                <w:color w:val="FFC000"/>
              </w:rPr>
              <w:t xml:space="preserve">-предельный минимальный размер земельного участка для стоянок грузовых автомобилей и гаражей из расчета – 0,02 га на одно </w:t>
            </w:r>
            <w:proofErr w:type="spellStart"/>
            <w:r w:rsidRPr="004B3969">
              <w:rPr>
                <w:rFonts w:eastAsia="BatangChe"/>
                <w:color w:val="FFC000"/>
              </w:rPr>
              <w:t>машино</w:t>
            </w:r>
            <w:proofErr w:type="spellEnd"/>
            <w:r w:rsidRPr="004B3969">
              <w:rPr>
                <w:rFonts w:eastAsia="BatangChe"/>
                <w:color w:val="FFC000"/>
              </w:rPr>
              <w:t>-место;</w:t>
            </w:r>
          </w:p>
          <w:p w:rsidR="0061734C" w:rsidRPr="004B3969" w:rsidRDefault="0061734C" w:rsidP="0061734C">
            <w:pPr>
              <w:pStyle w:val="afb"/>
              <w:tabs>
                <w:tab w:val="left" w:pos="1134"/>
                <w:tab w:val="left" w:pos="1985"/>
              </w:tabs>
              <w:spacing w:line="26" w:lineRule="atLeast"/>
              <w:jc w:val="both"/>
              <w:rPr>
                <w:rFonts w:eastAsia="BatangChe"/>
                <w:color w:val="FFC000"/>
              </w:rPr>
            </w:pPr>
            <w:r w:rsidRPr="004B3969">
              <w:rPr>
                <w:rFonts w:eastAsia="BatangChe"/>
                <w:color w:val="FFC000"/>
              </w:rPr>
              <w:t>-предельный минимальный размер земельного участка для трансформаторных подстанций, распределительных пунктов, котельных, иных коммунальных объектов, объектов инженерно-технического назначения, связанных с обслуживанием объектов, расположенных в данной территориальной зоне – 0,001 га;</w:t>
            </w:r>
          </w:p>
          <w:p w:rsidR="0061734C" w:rsidRPr="004B3969" w:rsidRDefault="0061734C" w:rsidP="0061734C">
            <w:pPr>
              <w:pStyle w:val="afb"/>
              <w:tabs>
                <w:tab w:val="left" w:pos="1134"/>
                <w:tab w:val="left" w:pos="1985"/>
              </w:tabs>
              <w:spacing w:line="26" w:lineRule="atLeast"/>
              <w:jc w:val="both"/>
              <w:rPr>
                <w:rFonts w:eastAsia="BatangChe"/>
                <w:color w:val="FFC000"/>
              </w:rPr>
            </w:pPr>
            <w:r w:rsidRPr="004B3969">
              <w:rPr>
                <w:rFonts w:eastAsia="BatangChe"/>
                <w:color w:val="FFC000"/>
              </w:rPr>
              <w:t xml:space="preserve">-площадь и размеры земельных участков для складов различного назначения рекомендуется принимать в соответствии </w:t>
            </w:r>
            <w:r w:rsidRPr="004B3969">
              <w:rPr>
                <w:rFonts w:eastAsia="BatangChe"/>
                <w:color w:val="FFC000"/>
              </w:rPr>
              <w:br/>
              <w:t>с Приложением Е СП 42.13330.2011 (СНиП 2.07.01-89*).</w:t>
            </w:r>
          </w:p>
          <w:p w:rsidR="0061734C" w:rsidRPr="004B3969" w:rsidRDefault="0061734C" w:rsidP="0061734C">
            <w:pPr>
              <w:pStyle w:val="afb"/>
              <w:tabs>
                <w:tab w:val="left" w:pos="1134"/>
              </w:tabs>
              <w:spacing w:line="26" w:lineRule="atLeast"/>
              <w:jc w:val="both"/>
              <w:rPr>
                <w:rFonts w:eastAsia="BatangChe"/>
                <w:b/>
                <w:color w:val="FFC000"/>
              </w:rPr>
            </w:pPr>
            <w:r w:rsidRPr="004B3969">
              <w:rPr>
                <w:rFonts w:eastAsia="BatangChe"/>
                <w:b/>
                <w:color w:val="FFC000"/>
              </w:rPr>
              <w:t>2) Минимальные отступы от границ земельных участков до зданий, строений, сооружений:</w:t>
            </w:r>
          </w:p>
          <w:p w:rsidR="0061734C" w:rsidRPr="004B3969" w:rsidRDefault="0061734C" w:rsidP="0061734C">
            <w:pPr>
              <w:pStyle w:val="afb"/>
              <w:tabs>
                <w:tab w:val="left" w:pos="1134"/>
                <w:tab w:val="left" w:pos="1985"/>
              </w:tabs>
              <w:spacing w:line="26" w:lineRule="atLeast"/>
              <w:jc w:val="both"/>
              <w:rPr>
                <w:rFonts w:eastAsia="BatangChe"/>
                <w:color w:val="FFC000"/>
              </w:rPr>
            </w:pPr>
            <w:r w:rsidRPr="004B3969">
              <w:rPr>
                <w:rFonts w:eastAsia="BatangChe"/>
                <w:color w:val="FFC000"/>
              </w:rPr>
              <w:t xml:space="preserve">-размещение новых и реконструкция существующих производственных предприятий должны производиться на основании </w:t>
            </w:r>
            <w:proofErr w:type="spellStart"/>
            <w:r w:rsidRPr="004B3969">
              <w:rPr>
                <w:rFonts w:eastAsia="BatangChe"/>
                <w:color w:val="FFC000"/>
              </w:rPr>
              <w:t>предпроектных</w:t>
            </w:r>
            <w:proofErr w:type="spellEnd"/>
            <w:r w:rsidRPr="004B3969">
              <w:rPr>
                <w:rFonts w:eastAsia="BatangChe"/>
                <w:color w:val="FFC000"/>
              </w:rPr>
              <w:t xml:space="preserve"> проработок и исследований либо проекта обоснования инвестиций, </w:t>
            </w:r>
            <w:r w:rsidRPr="004B3969">
              <w:rPr>
                <w:rFonts w:eastAsia="BatangChe"/>
                <w:color w:val="FFC000"/>
              </w:rPr>
              <w:lastRenderedPageBreak/>
              <w:t>получивших положительные заключения в соответствии с действующим законодательством Российской Федерации;</w:t>
            </w:r>
          </w:p>
          <w:p w:rsidR="0061734C" w:rsidRPr="004B3969" w:rsidRDefault="0061734C" w:rsidP="0061734C">
            <w:pPr>
              <w:pStyle w:val="afb"/>
              <w:tabs>
                <w:tab w:val="left" w:pos="1134"/>
                <w:tab w:val="left" w:pos="1985"/>
              </w:tabs>
              <w:spacing w:line="26" w:lineRule="atLeast"/>
              <w:jc w:val="both"/>
              <w:rPr>
                <w:rFonts w:eastAsia="BatangChe"/>
                <w:color w:val="FFC000"/>
              </w:rPr>
            </w:pPr>
            <w:r w:rsidRPr="004B3969">
              <w:rPr>
                <w:rFonts w:eastAsia="BatangChe"/>
                <w:color w:val="FFC000"/>
              </w:rPr>
              <w:t>-минимальный отступ от красной линии до зданий, строений, сооружений – 5 м при осуществлении нового строительства.</w:t>
            </w:r>
          </w:p>
          <w:p w:rsidR="0061734C" w:rsidRPr="004B3969" w:rsidRDefault="0061734C" w:rsidP="0061734C">
            <w:pPr>
              <w:pStyle w:val="afb"/>
              <w:tabs>
                <w:tab w:val="left" w:pos="1134"/>
              </w:tabs>
              <w:spacing w:line="26" w:lineRule="atLeast"/>
              <w:jc w:val="both"/>
              <w:rPr>
                <w:rFonts w:eastAsia="BatangChe"/>
                <w:color w:val="FFC000"/>
              </w:rPr>
            </w:pPr>
            <w:r w:rsidRPr="004B3969">
              <w:rPr>
                <w:rFonts w:eastAsia="BatangChe"/>
                <w:color w:val="FFC000"/>
              </w:rPr>
              <w:t xml:space="preserve">Отступ от границ земельных участков промышленных зданий, строений, сооружений устанавливается в зависимости от степени вредного воздействия на окружающую среду таких объектов, степени </w:t>
            </w:r>
            <w:proofErr w:type="spellStart"/>
            <w:r w:rsidRPr="004B3969">
              <w:rPr>
                <w:rFonts w:eastAsia="BatangChe"/>
                <w:color w:val="FFC000"/>
              </w:rPr>
              <w:t>пожароопасности</w:t>
            </w:r>
            <w:proofErr w:type="spellEnd"/>
            <w:r w:rsidRPr="004B3969">
              <w:rPr>
                <w:rFonts w:eastAsia="BatangChe"/>
                <w:color w:val="FFC000"/>
              </w:rPr>
              <w:t>, степени огнестойкости и классе конструктивной пожарной опасности здания.</w:t>
            </w:r>
          </w:p>
          <w:p w:rsidR="0061734C" w:rsidRPr="004B3969" w:rsidRDefault="0061734C" w:rsidP="0061734C">
            <w:pPr>
              <w:pStyle w:val="afb"/>
              <w:tabs>
                <w:tab w:val="left" w:pos="1134"/>
              </w:tabs>
              <w:spacing w:line="26" w:lineRule="atLeast"/>
              <w:jc w:val="both"/>
              <w:rPr>
                <w:rFonts w:eastAsia="BatangChe"/>
                <w:color w:val="FFC000"/>
              </w:rPr>
            </w:pPr>
            <w:r w:rsidRPr="004B3969">
              <w:rPr>
                <w:rFonts w:eastAsia="BatangChe"/>
                <w:b/>
                <w:color w:val="FFC000"/>
              </w:rPr>
              <w:t>3) Предельное количество этажей</w:t>
            </w:r>
            <w:r w:rsidRPr="004B3969">
              <w:rPr>
                <w:rFonts w:eastAsia="BatangChe"/>
                <w:color w:val="FFC000"/>
              </w:rPr>
              <w:t xml:space="preserve"> – 2.</w:t>
            </w:r>
          </w:p>
          <w:p w:rsidR="0061734C" w:rsidRPr="004B3969" w:rsidRDefault="0061734C" w:rsidP="0061734C">
            <w:pPr>
              <w:pStyle w:val="afb"/>
              <w:tabs>
                <w:tab w:val="left" w:pos="1134"/>
              </w:tabs>
              <w:spacing w:line="26" w:lineRule="atLeast"/>
              <w:jc w:val="both"/>
              <w:rPr>
                <w:rFonts w:eastAsia="BatangChe"/>
                <w:color w:val="FFC000"/>
              </w:rPr>
            </w:pPr>
            <w:r w:rsidRPr="004B3969">
              <w:rPr>
                <w:rFonts w:eastAsia="BatangChe"/>
                <w:b/>
                <w:color w:val="FFC000"/>
              </w:rPr>
              <w:t>4) Максимальный процент застройки в границах земельного участка</w:t>
            </w:r>
            <w:r w:rsidRPr="004B3969">
              <w:rPr>
                <w:rFonts w:eastAsia="BatangChe"/>
                <w:color w:val="FFC000"/>
              </w:rPr>
              <w:t xml:space="preserve"> – 70 %. Плотность застройки в зоне производственных объектов принимается дифференцированно в пределах указанных показателей в зависимости от вида промышленного предприятия (Показатели минимальной плотности застройки земельных участков промышленных объектов установлены СП 18.13330.2011. Свод правил. «Генеральные планы промышленных предприятий. Актуализированная редакция СНиП II-89-80*»).</w:t>
            </w:r>
          </w:p>
          <w:p w:rsidR="0061734C" w:rsidRPr="004B3969" w:rsidRDefault="0061734C" w:rsidP="0061734C">
            <w:pPr>
              <w:pStyle w:val="afb"/>
              <w:tabs>
                <w:tab w:val="left" w:pos="1134"/>
              </w:tabs>
              <w:spacing w:line="26" w:lineRule="atLeast"/>
              <w:jc w:val="both"/>
              <w:rPr>
                <w:rFonts w:eastAsia="BatangChe"/>
                <w:color w:val="FFC000"/>
              </w:rPr>
            </w:pPr>
            <w:r w:rsidRPr="004B3969">
              <w:rPr>
                <w:rFonts w:eastAsia="BatangChe"/>
                <w:b/>
                <w:color w:val="FFC000"/>
              </w:rPr>
              <w:t>5)Минимальная длина стороны по уличному фронту</w:t>
            </w:r>
            <w:r w:rsidRPr="004B3969">
              <w:rPr>
                <w:rFonts w:eastAsia="BatangChe"/>
                <w:color w:val="FFC000"/>
              </w:rPr>
              <w:t xml:space="preserve"> -60 м.</w:t>
            </w:r>
          </w:p>
          <w:p w:rsidR="0061734C" w:rsidRPr="004B3969" w:rsidRDefault="0061734C" w:rsidP="0061734C">
            <w:pPr>
              <w:pStyle w:val="afb"/>
              <w:tabs>
                <w:tab w:val="left" w:pos="1134"/>
              </w:tabs>
              <w:spacing w:line="26" w:lineRule="atLeast"/>
              <w:jc w:val="both"/>
              <w:rPr>
                <w:rFonts w:eastAsia="BatangChe"/>
                <w:color w:val="FFC000"/>
              </w:rPr>
            </w:pPr>
            <w:r w:rsidRPr="004B3969">
              <w:rPr>
                <w:rFonts w:eastAsia="BatangChe"/>
                <w:b/>
                <w:color w:val="FFC000"/>
              </w:rPr>
              <w:t>6)минимальная ширина\глубина</w:t>
            </w:r>
            <w:r w:rsidRPr="004B3969">
              <w:rPr>
                <w:rFonts w:eastAsia="BatangChe"/>
                <w:color w:val="FFC000"/>
              </w:rPr>
              <w:t>-80 м</w:t>
            </w:r>
          </w:p>
          <w:p w:rsidR="0061734C" w:rsidRPr="004B3969" w:rsidRDefault="0061734C" w:rsidP="0061734C">
            <w:pPr>
              <w:pStyle w:val="afb"/>
              <w:tabs>
                <w:tab w:val="left" w:pos="1134"/>
              </w:tabs>
              <w:spacing w:line="26" w:lineRule="atLeast"/>
              <w:jc w:val="both"/>
              <w:rPr>
                <w:rFonts w:eastAsia="BatangChe"/>
                <w:color w:val="FFC000"/>
              </w:rPr>
            </w:pPr>
            <w:r w:rsidRPr="004B3969">
              <w:rPr>
                <w:rFonts w:eastAsia="BatangChe"/>
                <w:b/>
                <w:color w:val="FFC000"/>
              </w:rPr>
              <w:t>7)минимальный коэффициент озеленения</w:t>
            </w:r>
            <w:r w:rsidRPr="004B3969">
              <w:rPr>
                <w:rFonts w:eastAsia="BatangChe"/>
                <w:color w:val="FFC000"/>
              </w:rPr>
              <w:t xml:space="preserve"> -20%</w:t>
            </w:r>
          </w:p>
          <w:p w:rsidR="0061734C" w:rsidRPr="004B3969" w:rsidRDefault="0061734C" w:rsidP="0061734C">
            <w:pPr>
              <w:pStyle w:val="afb"/>
              <w:tabs>
                <w:tab w:val="left" w:pos="1134"/>
              </w:tabs>
              <w:spacing w:line="26" w:lineRule="atLeast"/>
              <w:jc w:val="both"/>
              <w:rPr>
                <w:rFonts w:eastAsia="BatangChe"/>
                <w:color w:val="FFC000"/>
              </w:rPr>
            </w:pPr>
            <w:r w:rsidRPr="004B3969">
              <w:rPr>
                <w:rFonts w:eastAsia="BatangChe"/>
                <w:b/>
                <w:color w:val="FFC000"/>
              </w:rPr>
              <w:t>8)Максимальная высота оград</w:t>
            </w:r>
            <w:r w:rsidRPr="004B3969">
              <w:rPr>
                <w:rFonts w:eastAsia="BatangChe"/>
                <w:color w:val="FFC000"/>
              </w:rPr>
              <w:t>-2,0 м.</w:t>
            </w:r>
          </w:p>
          <w:p w:rsidR="0061734C" w:rsidRPr="004B3969" w:rsidRDefault="0061734C" w:rsidP="0061734C">
            <w:pPr>
              <w:pStyle w:val="afb"/>
              <w:tabs>
                <w:tab w:val="left" w:pos="1134"/>
              </w:tabs>
              <w:spacing w:line="26" w:lineRule="atLeast"/>
              <w:jc w:val="both"/>
              <w:rPr>
                <w:rFonts w:eastAsia="BatangChe"/>
                <w:color w:val="FFC000"/>
              </w:rPr>
            </w:pPr>
            <w:r w:rsidRPr="004B3969">
              <w:rPr>
                <w:rFonts w:eastAsia="BatangChe"/>
                <w:b/>
                <w:color w:val="FFC000"/>
              </w:rPr>
              <w:t>9)максимальная высота здания до конька крыши</w:t>
            </w:r>
            <w:r w:rsidRPr="004B3969">
              <w:rPr>
                <w:rFonts w:eastAsia="BatangChe"/>
                <w:color w:val="FFC000"/>
              </w:rPr>
              <w:t>-20 м</w:t>
            </w:r>
          </w:p>
          <w:p w:rsidR="0061734C" w:rsidRPr="004B3969" w:rsidRDefault="0061734C" w:rsidP="0061734C">
            <w:pPr>
              <w:pStyle w:val="afb"/>
              <w:tabs>
                <w:tab w:val="left" w:pos="1134"/>
              </w:tabs>
              <w:spacing w:line="26" w:lineRule="atLeast"/>
              <w:ind w:firstLine="851"/>
              <w:jc w:val="both"/>
              <w:rPr>
                <w:rFonts w:eastAsia="BatangChe"/>
                <w:color w:val="FFC000"/>
              </w:rPr>
            </w:pPr>
          </w:p>
          <w:p w:rsidR="0061734C" w:rsidRPr="004B3969" w:rsidRDefault="0061734C" w:rsidP="0061734C">
            <w:pPr>
              <w:pStyle w:val="afb"/>
              <w:tabs>
                <w:tab w:val="left" w:pos="1134"/>
              </w:tabs>
              <w:spacing w:line="26" w:lineRule="atLeast"/>
              <w:ind w:firstLine="851"/>
              <w:jc w:val="both"/>
              <w:rPr>
                <w:rFonts w:eastAsia="BatangChe"/>
                <w:color w:val="FFC000"/>
              </w:rPr>
            </w:pPr>
          </w:p>
          <w:p w:rsidR="0061734C" w:rsidRPr="004B3969" w:rsidRDefault="0061734C" w:rsidP="0061734C">
            <w:pPr>
              <w:pStyle w:val="afb"/>
              <w:tabs>
                <w:tab w:val="left" w:pos="1134"/>
              </w:tabs>
              <w:spacing w:line="26" w:lineRule="atLeast"/>
              <w:jc w:val="both"/>
              <w:rPr>
                <w:rFonts w:eastAsia="BatangChe"/>
                <w:color w:val="FFC000"/>
              </w:rPr>
            </w:pPr>
          </w:p>
        </w:tc>
        <w:tc>
          <w:tcPr>
            <w:tcW w:w="3827" w:type="dxa"/>
          </w:tcPr>
          <w:p w:rsidR="0061734C" w:rsidRPr="004B3969" w:rsidRDefault="0061734C" w:rsidP="0061734C">
            <w:pPr>
              <w:keepNext/>
              <w:rPr>
                <w:color w:val="FFC000"/>
                <w:sz w:val="22"/>
                <w:szCs w:val="22"/>
              </w:rPr>
            </w:pPr>
            <w:r w:rsidRPr="004B3969">
              <w:rPr>
                <w:color w:val="FFC000"/>
                <w:sz w:val="22"/>
                <w:szCs w:val="22"/>
              </w:rPr>
              <w:lastRenderedPageBreak/>
              <w:t>Предусмотреть мероприятия по отводу и отчистке сточных вод.</w:t>
            </w:r>
          </w:p>
          <w:p w:rsidR="0061734C" w:rsidRPr="004B3969" w:rsidRDefault="0061734C" w:rsidP="0061734C">
            <w:pPr>
              <w:pStyle w:val="afb"/>
              <w:tabs>
                <w:tab w:val="left" w:pos="1134"/>
              </w:tabs>
              <w:spacing w:line="26" w:lineRule="atLeast"/>
              <w:jc w:val="both"/>
              <w:rPr>
                <w:color w:val="FFC000"/>
              </w:rPr>
            </w:pPr>
            <w:r w:rsidRPr="004B3969">
              <w:rPr>
                <w:color w:val="FFC000"/>
              </w:rPr>
              <w:t>При проектировании и строительстве в зонах затопления необходимо предусматривать инженерную защиту от затопления и подтопления зданий</w:t>
            </w:r>
          </w:p>
          <w:p w:rsidR="00C6401C" w:rsidRPr="004B3969" w:rsidRDefault="00C6401C" w:rsidP="00C6401C">
            <w:pPr>
              <w:autoSpaceDN w:val="0"/>
              <w:adjustRightInd w:val="0"/>
              <w:jc w:val="both"/>
              <w:outlineLvl w:val="1"/>
              <w:rPr>
                <w:color w:val="FFC000"/>
              </w:rPr>
            </w:pPr>
            <w:r w:rsidRPr="004B3969">
              <w:rPr>
                <w:rFonts w:eastAsia="BatangChe"/>
                <w:color w:val="FFC000"/>
              </w:rPr>
              <w:t>Не допускается строительство объектов капитального строительства в водоохраной зоне, в санитарно-защитной зоне, установленной в соответствии с техническими регламентами , нормами и правилами</w:t>
            </w:r>
          </w:p>
          <w:p w:rsidR="00C6401C" w:rsidRPr="004B3969" w:rsidRDefault="00C6401C" w:rsidP="0061734C">
            <w:pPr>
              <w:pStyle w:val="afb"/>
              <w:tabs>
                <w:tab w:val="left" w:pos="1134"/>
              </w:tabs>
              <w:spacing w:line="26" w:lineRule="atLeast"/>
              <w:jc w:val="both"/>
              <w:rPr>
                <w:rFonts w:eastAsia="BatangChe"/>
                <w:color w:val="FFC000"/>
              </w:rPr>
            </w:pPr>
          </w:p>
        </w:tc>
      </w:tr>
    </w:tbl>
    <w:p w:rsidR="0061734C" w:rsidRPr="004B3969" w:rsidRDefault="0061734C" w:rsidP="0006286A">
      <w:pPr>
        <w:shd w:val="clear" w:color="auto" w:fill="FFFFFF"/>
        <w:spacing w:after="120"/>
        <w:ind w:firstLine="709"/>
        <w:jc w:val="both"/>
        <w:rPr>
          <w:snapToGrid w:val="0"/>
          <w:color w:val="FFC000"/>
        </w:rPr>
      </w:pPr>
    </w:p>
    <w:tbl>
      <w:tblPr>
        <w:tblW w:w="47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6713"/>
        <w:gridCol w:w="3025"/>
      </w:tblGrid>
      <w:tr w:rsidR="0006286A" w:rsidRPr="00FA1475" w:rsidTr="0006286A">
        <w:trPr>
          <w:trHeight w:val="450"/>
        </w:trPr>
        <w:tc>
          <w:tcPr>
            <w:tcW w:w="9952" w:type="dxa"/>
            <w:gridSpan w:val="2"/>
          </w:tcPr>
          <w:p w:rsidR="0006286A" w:rsidRPr="00FA1475" w:rsidRDefault="0006286A" w:rsidP="0006286A">
            <w:pPr>
              <w:pStyle w:val="af"/>
              <w:spacing w:after="120" w:afterAutospacing="0"/>
              <w:rPr>
                <w:rFonts w:ascii="Times New Roman" w:hAnsi="Times New Roman" w:cs="Times New Roman"/>
              </w:rPr>
            </w:pPr>
            <w:r w:rsidRPr="00FA1475">
              <w:rPr>
                <w:rFonts w:ascii="Times New Roman" w:hAnsi="Times New Roman" w:cs="Times New Roman"/>
                <w:b/>
                <w:bCs/>
                <w:sz w:val="27"/>
                <w:szCs w:val="27"/>
              </w:rPr>
              <w:t>Разрешенные параметры земель</w:t>
            </w:r>
            <w:r w:rsidR="00776487">
              <w:rPr>
                <w:rFonts w:ascii="Times New Roman" w:hAnsi="Times New Roman" w:cs="Times New Roman"/>
                <w:b/>
                <w:bCs/>
                <w:sz w:val="27"/>
                <w:szCs w:val="27"/>
              </w:rPr>
              <w:t>ных участков и их застройки (</w:t>
            </w:r>
            <w:r w:rsidRPr="00FA1475">
              <w:rPr>
                <w:rFonts w:ascii="Times New Roman" w:hAnsi="Times New Roman" w:cs="Times New Roman"/>
                <w:b/>
                <w:bCs/>
                <w:sz w:val="27"/>
                <w:szCs w:val="27"/>
              </w:rPr>
              <w:t>П2)</w:t>
            </w:r>
          </w:p>
        </w:tc>
      </w:tr>
      <w:tr w:rsidR="0006286A" w:rsidRPr="00FA1475" w:rsidTr="0006286A">
        <w:tc>
          <w:tcPr>
            <w:tcW w:w="6855" w:type="dxa"/>
          </w:tcPr>
          <w:p w:rsidR="0006286A" w:rsidRPr="00FA1475" w:rsidRDefault="0006286A" w:rsidP="0006286A">
            <w:pPr>
              <w:spacing w:before="100" w:beforeAutospacing="1" w:after="120"/>
              <w:jc w:val="center"/>
              <w:rPr>
                <w:color w:val="000000"/>
              </w:rPr>
            </w:pPr>
            <w:r w:rsidRPr="00FA1475">
              <w:rPr>
                <w:b/>
                <w:szCs w:val="20"/>
              </w:rPr>
              <w:t>Минимальная</w:t>
            </w:r>
            <w:r w:rsidRPr="00FA1475">
              <w:rPr>
                <w:b/>
              </w:rPr>
              <w:t xml:space="preserve"> площадь</w:t>
            </w:r>
            <w:r w:rsidRPr="00FA1475">
              <w:rPr>
                <w:b/>
                <w:szCs w:val="20"/>
              </w:rPr>
              <w:t xml:space="preserve"> </w:t>
            </w:r>
            <w:r w:rsidRPr="00FA1475">
              <w:rPr>
                <w:b/>
              </w:rPr>
              <w:t>(га</w:t>
            </w:r>
            <w:r w:rsidRPr="00FA1475">
              <w:rPr>
                <w:b/>
                <w:szCs w:val="20"/>
              </w:rPr>
              <w:t>)</w:t>
            </w:r>
            <w:r w:rsidRPr="00231E67">
              <w:t xml:space="preserve"> </w:t>
            </w:r>
          </w:p>
        </w:tc>
        <w:tc>
          <w:tcPr>
            <w:tcW w:w="3097" w:type="dxa"/>
          </w:tcPr>
          <w:p w:rsidR="0006286A" w:rsidRPr="00FA1475" w:rsidRDefault="0006286A" w:rsidP="0006286A">
            <w:pPr>
              <w:spacing w:after="120"/>
              <w:jc w:val="center"/>
              <w:rPr>
                <w:color w:val="000000"/>
              </w:rPr>
            </w:pPr>
            <w:r w:rsidRPr="00FA1475">
              <w:rPr>
                <w:b/>
                <w:bCs/>
              </w:rPr>
              <w:t>2,0 </w:t>
            </w:r>
          </w:p>
        </w:tc>
      </w:tr>
      <w:tr w:rsidR="0006286A" w:rsidRPr="00FA1475" w:rsidTr="0006286A">
        <w:tc>
          <w:tcPr>
            <w:tcW w:w="6855" w:type="dxa"/>
          </w:tcPr>
          <w:p w:rsidR="0006286A" w:rsidRPr="00FA1475" w:rsidRDefault="0006286A" w:rsidP="0006286A">
            <w:pPr>
              <w:spacing w:before="100" w:beforeAutospacing="1" w:after="120"/>
              <w:ind w:left="71" w:hanging="71"/>
              <w:jc w:val="center"/>
              <w:rPr>
                <w:color w:val="000000"/>
              </w:rPr>
            </w:pPr>
            <w:r w:rsidRPr="00FA1475">
              <w:rPr>
                <w:b/>
              </w:rPr>
              <w:t>Минимальная длина стороны по уличному фронту (м</w:t>
            </w:r>
            <w:r w:rsidRPr="00FA1475">
              <w:rPr>
                <w:b/>
                <w:szCs w:val="20"/>
              </w:rPr>
              <w:t>)</w:t>
            </w:r>
            <w:r w:rsidRPr="00231E67">
              <w:t xml:space="preserve"> </w:t>
            </w:r>
          </w:p>
        </w:tc>
        <w:tc>
          <w:tcPr>
            <w:tcW w:w="3097" w:type="dxa"/>
          </w:tcPr>
          <w:p w:rsidR="0006286A" w:rsidRPr="00FA1475" w:rsidRDefault="0006286A" w:rsidP="0006286A">
            <w:pPr>
              <w:spacing w:after="120"/>
              <w:jc w:val="center"/>
              <w:rPr>
                <w:color w:val="000000"/>
              </w:rPr>
            </w:pPr>
            <w:r w:rsidRPr="00FA1475">
              <w:rPr>
                <w:b/>
                <w:bCs/>
              </w:rPr>
              <w:t>120 </w:t>
            </w:r>
          </w:p>
        </w:tc>
      </w:tr>
      <w:tr w:rsidR="0006286A" w:rsidRPr="00FA1475" w:rsidTr="0006286A">
        <w:tc>
          <w:tcPr>
            <w:tcW w:w="6855" w:type="dxa"/>
          </w:tcPr>
          <w:p w:rsidR="0006286A" w:rsidRPr="00FA1475" w:rsidRDefault="0006286A" w:rsidP="0006286A">
            <w:pPr>
              <w:pStyle w:val="23"/>
              <w:spacing w:after="120"/>
              <w:jc w:val="center"/>
              <w:rPr>
                <w:rFonts w:ascii="Times New Roman" w:hAnsi="Times New Roman"/>
                <w:i w:val="0"/>
              </w:rPr>
            </w:pPr>
            <w:r w:rsidRPr="00FA1475">
              <w:rPr>
                <w:rFonts w:ascii="Times New Roman" w:hAnsi="Times New Roman"/>
                <w:b/>
                <w:bCs/>
                <w:i w:val="0"/>
              </w:rPr>
              <w:t xml:space="preserve">Минимальная ширина/глубина </w:t>
            </w:r>
            <w:r w:rsidRPr="00FA1475">
              <w:rPr>
                <w:rFonts w:ascii="Times New Roman" w:hAnsi="Times New Roman"/>
                <w:b/>
                <w:i w:val="0"/>
                <w:szCs w:val="20"/>
              </w:rPr>
              <w:t>(м)</w:t>
            </w:r>
            <w:r w:rsidRPr="00FA1475">
              <w:rPr>
                <w:rFonts w:ascii="Times New Roman" w:hAnsi="Times New Roman"/>
                <w:i w:val="0"/>
              </w:rPr>
              <w:t xml:space="preserve"> </w:t>
            </w:r>
          </w:p>
        </w:tc>
        <w:tc>
          <w:tcPr>
            <w:tcW w:w="3097" w:type="dxa"/>
          </w:tcPr>
          <w:p w:rsidR="0006286A" w:rsidRPr="00FA1475" w:rsidRDefault="0006286A" w:rsidP="0006286A">
            <w:pPr>
              <w:spacing w:after="120"/>
              <w:jc w:val="center"/>
              <w:rPr>
                <w:color w:val="000000"/>
              </w:rPr>
            </w:pPr>
            <w:r w:rsidRPr="00FA1475">
              <w:rPr>
                <w:b/>
                <w:bCs/>
              </w:rPr>
              <w:t>160</w:t>
            </w:r>
          </w:p>
        </w:tc>
      </w:tr>
      <w:tr w:rsidR="0006286A" w:rsidRPr="00FA1475" w:rsidTr="0006286A">
        <w:tc>
          <w:tcPr>
            <w:tcW w:w="6855" w:type="dxa"/>
          </w:tcPr>
          <w:p w:rsidR="0006286A" w:rsidRPr="00FA1475" w:rsidRDefault="0006286A" w:rsidP="0006286A">
            <w:pPr>
              <w:spacing w:before="100" w:beforeAutospacing="1" w:after="120"/>
              <w:jc w:val="center"/>
              <w:rPr>
                <w:color w:val="000000"/>
              </w:rPr>
            </w:pPr>
            <w:r w:rsidRPr="00FA1475">
              <w:rPr>
                <w:b/>
                <w:szCs w:val="20"/>
              </w:rPr>
              <w:t>Максимальный</w:t>
            </w:r>
            <w:r w:rsidRPr="00FA1475">
              <w:rPr>
                <w:b/>
              </w:rPr>
              <w:t xml:space="preserve"> коэффициент застройки</w:t>
            </w:r>
            <w:r w:rsidRPr="00FA1475">
              <w:rPr>
                <w:b/>
                <w:szCs w:val="20"/>
              </w:rPr>
              <w:t xml:space="preserve"> </w:t>
            </w:r>
            <w:r w:rsidRPr="00FA1475">
              <w:rPr>
                <w:b/>
              </w:rPr>
              <w:t>(%)</w:t>
            </w:r>
            <w:r w:rsidRPr="00231E67">
              <w:t xml:space="preserve"> </w:t>
            </w:r>
          </w:p>
        </w:tc>
        <w:tc>
          <w:tcPr>
            <w:tcW w:w="3097" w:type="dxa"/>
          </w:tcPr>
          <w:p w:rsidR="0006286A" w:rsidRPr="00FA1475" w:rsidRDefault="0006286A" w:rsidP="0006286A">
            <w:pPr>
              <w:spacing w:after="120"/>
              <w:jc w:val="center"/>
              <w:rPr>
                <w:color w:val="000000"/>
              </w:rPr>
            </w:pPr>
            <w:r w:rsidRPr="00FA1475">
              <w:rPr>
                <w:b/>
                <w:bCs/>
              </w:rPr>
              <w:t>65</w:t>
            </w:r>
          </w:p>
        </w:tc>
      </w:tr>
      <w:tr w:rsidR="0006286A" w:rsidRPr="00FA1475" w:rsidTr="0006286A">
        <w:tc>
          <w:tcPr>
            <w:tcW w:w="6855" w:type="dxa"/>
          </w:tcPr>
          <w:p w:rsidR="0006286A" w:rsidRPr="00FA1475" w:rsidRDefault="0006286A" w:rsidP="0006286A">
            <w:pPr>
              <w:spacing w:before="100" w:beforeAutospacing="1" w:after="120"/>
              <w:jc w:val="center"/>
              <w:rPr>
                <w:color w:val="000000"/>
              </w:rPr>
            </w:pPr>
            <w:r w:rsidRPr="00FA1475">
              <w:rPr>
                <w:b/>
              </w:rPr>
              <w:t>Минимальный коэффициент озеленения(%)</w:t>
            </w:r>
            <w:r w:rsidRPr="00231E67">
              <w:t xml:space="preserve"> </w:t>
            </w:r>
          </w:p>
        </w:tc>
        <w:tc>
          <w:tcPr>
            <w:tcW w:w="3097" w:type="dxa"/>
          </w:tcPr>
          <w:p w:rsidR="0006286A" w:rsidRPr="00FA1475" w:rsidRDefault="0006286A" w:rsidP="0006286A">
            <w:pPr>
              <w:spacing w:after="120"/>
              <w:jc w:val="center"/>
              <w:rPr>
                <w:color w:val="000000"/>
              </w:rPr>
            </w:pPr>
            <w:r w:rsidRPr="00FA1475">
              <w:rPr>
                <w:b/>
                <w:bCs/>
              </w:rPr>
              <w:t>20</w:t>
            </w:r>
          </w:p>
        </w:tc>
      </w:tr>
      <w:tr w:rsidR="0006286A" w:rsidRPr="00FA1475" w:rsidTr="0006286A">
        <w:tc>
          <w:tcPr>
            <w:tcW w:w="6855" w:type="dxa"/>
          </w:tcPr>
          <w:p w:rsidR="0006286A" w:rsidRPr="00FA1475" w:rsidRDefault="0006286A" w:rsidP="0006286A">
            <w:pPr>
              <w:spacing w:after="120"/>
              <w:jc w:val="center"/>
              <w:rPr>
                <w:color w:val="000000"/>
              </w:rPr>
            </w:pPr>
            <w:r w:rsidRPr="00FA1475">
              <w:rPr>
                <w:b/>
              </w:rPr>
              <w:t xml:space="preserve">Максимальная высота здания до конька </w:t>
            </w:r>
            <w:r w:rsidRPr="00FA1475">
              <w:rPr>
                <w:b/>
                <w:szCs w:val="20"/>
              </w:rPr>
              <w:t>крыши</w:t>
            </w:r>
            <w:r w:rsidRPr="00FA1475">
              <w:rPr>
                <w:b/>
              </w:rPr>
              <w:t xml:space="preserve"> (м) </w:t>
            </w:r>
          </w:p>
        </w:tc>
        <w:tc>
          <w:tcPr>
            <w:tcW w:w="3097" w:type="dxa"/>
          </w:tcPr>
          <w:p w:rsidR="0006286A" w:rsidRPr="00FA1475" w:rsidRDefault="0006286A" w:rsidP="0006286A">
            <w:pPr>
              <w:spacing w:after="120"/>
              <w:jc w:val="center"/>
              <w:rPr>
                <w:color w:val="000000"/>
              </w:rPr>
            </w:pPr>
            <w:r w:rsidRPr="00FA1475">
              <w:rPr>
                <w:b/>
                <w:bCs/>
              </w:rPr>
              <w:t>НР</w:t>
            </w:r>
          </w:p>
        </w:tc>
      </w:tr>
      <w:tr w:rsidR="0006286A" w:rsidRPr="00FA1475" w:rsidTr="0006286A">
        <w:tc>
          <w:tcPr>
            <w:tcW w:w="6855" w:type="dxa"/>
          </w:tcPr>
          <w:p w:rsidR="0006286A" w:rsidRPr="00FA1475" w:rsidRDefault="0006286A" w:rsidP="0006286A">
            <w:pPr>
              <w:spacing w:before="100" w:beforeAutospacing="1" w:after="120"/>
              <w:jc w:val="center"/>
              <w:rPr>
                <w:color w:val="000000"/>
              </w:rPr>
            </w:pPr>
            <w:r w:rsidRPr="00FA1475">
              <w:rPr>
                <w:b/>
                <w:szCs w:val="20"/>
              </w:rPr>
              <w:t>Максимальная высота оград</w:t>
            </w:r>
            <w:r w:rsidRPr="00231E67">
              <w:t xml:space="preserve"> </w:t>
            </w:r>
            <w:r w:rsidRPr="00FA1475">
              <w:rPr>
                <w:b/>
                <w:szCs w:val="20"/>
              </w:rPr>
              <w:t>(м)</w:t>
            </w:r>
            <w:r w:rsidRPr="00231E67">
              <w:t xml:space="preserve"> </w:t>
            </w:r>
          </w:p>
        </w:tc>
        <w:tc>
          <w:tcPr>
            <w:tcW w:w="3097" w:type="dxa"/>
          </w:tcPr>
          <w:p w:rsidR="0006286A" w:rsidRPr="00FA1475" w:rsidRDefault="0006286A" w:rsidP="0006286A">
            <w:pPr>
              <w:spacing w:after="120"/>
              <w:jc w:val="center"/>
              <w:rPr>
                <w:color w:val="000000"/>
              </w:rPr>
            </w:pPr>
            <w:r w:rsidRPr="00FA1475">
              <w:rPr>
                <w:b/>
                <w:bCs/>
              </w:rPr>
              <w:t>НР</w:t>
            </w:r>
          </w:p>
        </w:tc>
      </w:tr>
    </w:tbl>
    <w:p w:rsidR="00C6401C" w:rsidRDefault="00C6401C" w:rsidP="0006286A">
      <w:pPr>
        <w:pStyle w:val="a4"/>
        <w:spacing w:after="120"/>
        <w:ind w:firstLine="708"/>
        <w:jc w:val="both"/>
        <w:rPr>
          <w:b w:val="0"/>
        </w:rPr>
      </w:pPr>
    </w:p>
    <w:p w:rsidR="00776487" w:rsidRDefault="00776487" w:rsidP="0006286A">
      <w:pPr>
        <w:pStyle w:val="a4"/>
        <w:spacing w:after="120"/>
        <w:ind w:firstLine="708"/>
        <w:jc w:val="both"/>
        <w:rPr>
          <w:b w:val="0"/>
        </w:rPr>
      </w:pPr>
    </w:p>
    <w:tbl>
      <w:tblPr>
        <w:tblStyle w:val="af7"/>
        <w:tblW w:w="9639" w:type="dxa"/>
        <w:tblInd w:w="108" w:type="dxa"/>
        <w:tblLook w:val="04A0" w:firstRow="1" w:lastRow="0" w:firstColumn="1" w:lastColumn="0" w:noHBand="0" w:noVBand="1"/>
      </w:tblPr>
      <w:tblGrid>
        <w:gridCol w:w="5812"/>
        <w:gridCol w:w="3827"/>
      </w:tblGrid>
      <w:tr w:rsidR="00C6401C" w:rsidRPr="004B3969" w:rsidTr="00283036">
        <w:trPr>
          <w:trHeight w:val="384"/>
        </w:trPr>
        <w:tc>
          <w:tcPr>
            <w:tcW w:w="5812" w:type="dxa"/>
            <w:hideMark/>
          </w:tcPr>
          <w:p w:rsidR="00C6401C" w:rsidRPr="004B3969" w:rsidRDefault="00C6401C" w:rsidP="00283036">
            <w:pPr>
              <w:tabs>
                <w:tab w:val="center" w:pos="4677"/>
                <w:tab w:val="right" w:pos="9355"/>
              </w:tabs>
              <w:jc w:val="center"/>
              <w:rPr>
                <w:color w:val="FFC000"/>
                <w:sz w:val="28"/>
                <w:szCs w:val="28"/>
              </w:rPr>
            </w:pPr>
            <w:r w:rsidRPr="004B3969">
              <w:rPr>
                <w:color w:val="FFC000"/>
                <w:sz w:val="28"/>
                <w:szCs w:val="28"/>
              </w:rPr>
              <w:t>Разрешенные параметры земель</w:t>
            </w:r>
            <w:r w:rsidR="00776487" w:rsidRPr="004B3969">
              <w:rPr>
                <w:color w:val="FFC000"/>
                <w:sz w:val="28"/>
                <w:szCs w:val="28"/>
              </w:rPr>
              <w:t>ных участков и их застройки (</w:t>
            </w:r>
            <w:r w:rsidRPr="004B3969">
              <w:rPr>
                <w:color w:val="FFC000"/>
                <w:sz w:val="28"/>
                <w:szCs w:val="28"/>
              </w:rPr>
              <w:t>П2)</w:t>
            </w:r>
          </w:p>
        </w:tc>
        <w:tc>
          <w:tcPr>
            <w:tcW w:w="3827" w:type="dxa"/>
            <w:hideMark/>
          </w:tcPr>
          <w:p w:rsidR="00C6401C" w:rsidRPr="004B3969" w:rsidRDefault="00C6401C" w:rsidP="00283036">
            <w:pPr>
              <w:tabs>
                <w:tab w:val="center" w:pos="4677"/>
                <w:tab w:val="right" w:pos="9355"/>
              </w:tabs>
              <w:jc w:val="center"/>
              <w:rPr>
                <w:color w:val="FFC000"/>
                <w:sz w:val="28"/>
                <w:szCs w:val="28"/>
              </w:rPr>
            </w:pPr>
            <w:r w:rsidRPr="004B3969">
              <w:rPr>
                <w:color w:val="FFC000"/>
                <w:sz w:val="28"/>
                <w:szCs w:val="28"/>
              </w:rPr>
              <w:t xml:space="preserve">Ограничения использования земельных участков и ОКС  </w:t>
            </w:r>
          </w:p>
        </w:tc>
      </w:tr>
      <w:tr w:rsidR="00C6401C" w:rsidRPr="004B3969" w:rsidTr="00283036">
        <w:tc>
          <w:tcPr>
            <w:tcW w:w="5812" w:type="dxa"/>
          </w:tcPr>
          <w:p w:rsidR="00C6401C" w:rsidRPr="004B3969" w:rsidRDefault="00C6401C" w:rsidP="00283036">
            <w:pPr>
              <w:pStyle w:val="afb"/>
              <w:tabs>
                <w:tab w:val="left" w:pos="1134"/>
              </w:tabs>
              <w:spacing w:line="26" w:lineRule="atLeast"/>
              <w:jc w:val="both"/>
              <w:rPr>
                <w:rFonts w:eastAsia="BatangChe"/>
                <w:b/>
                <w:color w:val="FFC000"/>
              </w:rPr>
            </w:pPr>
            <w:r w:rsidRPr="004B3969">
              <w:rPr>
                <w:rFonts w:eastAsia="BatangChe"/>
                <w:b/>
                <w:color w:val="FFC000"/>
              </w:rPr>
              <w:lastRenderedPageBreak/>
              <w:t>1)Предельные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C6401C" w:rsidRPr="004B3969" w:rsidRDefault="00C6401C" w:rsidP="00283036">
            <w:pPr>
              <w:pStyle w:val="afb"/>
              <w:tabs>
                <w:tab w:val="left" w:pos="1134"/>
                <w:tab w:val="left" w:pos="1985"/>
              </w:tabs>
              <w:spacing w:line="26" w:lineRule="atLeast"/>
              <w:jc w:val="both"/>
              <w:rPr>
                <w:rFonts w:eastAsia="BatangChe"/>
                <w:color w:val="FFC000"/>
              </w:rPr>
            </w:pPr>
            <w:r w:rsidRPr="004B3969">
              <w:rPr>
                <w:rFonts w:eastAsia="BatangChe"/>
                <w:color w:val="FFC000"/>
              </w:rPr>
              <w:t>-предельный минимальный размер земельного участка производственных объектов – 2,0 га;</w:t>
            </w:r>
          </w:p>
          <w:p w:rsidR="00C6401C" w:rsidRPr="004B3969" w:rsidRDefault="00C6401C" w:rsidP="00283036">
            <w:pPr>
              <w:pStyle w:val="afb"/>
              <w:tabs>
                <w:tab w:val="left" w:pos="1134"/>
                <w:tab w:val="left" w:pos="1985"/>
              </w:tabs>
              <w:spacing w:line="26" w:lineRule="atLeast"/>
              <w:jc w:val="both"/>
              <w:rPr>
                <w:rFonts w:eastAsia="BatangChe"/>
                <w:color w:val="FFC000"/>
              </w:rPr>
            </w:pPr>
            <w:r w:rsidRPr="004B3969">
              <w:rPr>
                <w:rFonts w:eastAsia="BatangChe"/>
                <w:color w:val="FFC000"/>
              </w:rPr>
              <w:t>-предельный минимальный размер земельного участка для стоянок легковых автомобилей и гаражей из расчета – из расчета 30 м</w:t>
            </w:r>
            <w:r w:rsidRPr="004B3969">
              <w:rPr>
                <w:rFonts w:eastAsia="BatangChe"/>
                <w:color w:val="FFC000"/>
                <w:vertAlign w:val="superscript"/>
              </w:rPr>
              <w:t xml:space="preserve">2 </w:t>
            </w:r>
            <w:r w:rsidRPr="004B3969">
              <w:rPr>
                <w:rFonts w:eastAsia="BatangChe"/>
                <w:color w:val="FFC000"/>
              </w:rPr>
              <w:t xml:space="preserve">на одно </w:t>
            </w:r>
            <w:proofErr w:type="spellStart"/>
            <w:r w:rsidRPr="004B3969">
              <w:rPr>
                <w:rFonts w:eastAsia="BatangChe"/>
                <w:color w:val="FFC000"/>
              </w:rPr>
              <w:t>машино</w:t>
            </w:r>
            <w:proofErr w:type="spellEnd"/>
            <w:r w:rsidRPr="004B3969">
              <w:rPr>
                <w:rFonts w:eastAsia="BatangChe"/>
                <w:color w:val="FFC000"/>
              </w:rPr>
              <w:t>-место;</w:t>
            </w:r>
          </w:p>
          <w:p w:rsidR="00C6401C" w:rsidRPr="004B3969" w:rsidRDefault="00C6401C" w:rsidP="00283036">
            <w:pPr>
              <w:pStyle w:val="afb"/>
              <w:tabs>
                <w:tab w:val="left" w:pos="1134"/>
                <w:tab w:val="left" w:pos="1985"/>
              </w:tabs>
              <w:spacing w:line="26" w:lineRule="atLeast"/>
              <w:jc w:val="both"/>
              <w:rPr>
                <w:rFonts w:eastAsia="BatangChe"/>
                <w:color w:val="FFC000"/>
              </w:rPr>
            </w:pPr>
            <w:r w:rsidRPr="004B3969">
              <w:rPr>
                <w:rFonts w:eastAsia="BatangChe"/>
                <w:color w:val="FFC000"/>
              </w:rPr>
              <w:t xml:space="preserve">-предельный минимальный размер земельного участка для стоянок грузовых автомобилей и гаражей из расчета – 0,02 га на одно </w:t>
            </w:r>
            <w:proofErr w:type="spellStart"/>
            <w:r w:rsidRPr="004B3969">
              <w:rPr>
                <w:rFonts w:eastAsia="BatangChe"/>
                <w:color w:val="FFC000"/>
              </w:rPr>
              <w:t>машино</w:t>
            </w:r>
            <w:proofErr w:type="spellEnd"/>
            <w:r w:rsidRPr="004B3969">
              <w:rPr>
                <w:rFonts w:eastAsia="BatangChe"/>
                <w:color w:val="FFC000"/>
              </w:rPr>
              <w:t>-место;</w:t>
            </w:r>
          </w:p>
          <w:p w:rsidR="00C6401C" w:rsidRPr="004B3969" w:rsidRDefault="00C6401C" w:rsidP="00283036">
            <w:pPr>
              <w:pStyle w:val="afb"/>
              <w:tabs>
                <w:tab w:val="left" w:pos="1134"/>
                <w:tab w:val="left" w:pos="1985"/>
              </w:tabs>
              <w:spacing w:line="26" w:lineRule="atLeast"/>
              <w:jc w:val="both"/>
              <w:rPr>
                <w:rFonts w:eastAsia="BatangChe"/>
                <w:color w:val="FFC000"/>
              </w:rPr>
            </w:pPr>
            <w:r w:rsidRPr="004B3969">
              <w:rPr>
                <w:rFonts w:eastAsia="BatangChe"/>
                <w:color w:val="FFC000"/>
              </w:rPr>
              <w:t>-предельный минимальный размер земельного участка для трансформаторных подстанций, распределительных пунктов, котельных, иных коммунальных объектов, объектов инженерно-технического назначения, связанных с обслуживанием объектов, расположенных в данной территориальной зоне – 0,001 га;</w:t>
            </w:r>
          </w:p>
          <w:p w:rsidR="00C6401C" w:rsidRPr="004B3969" w:rsidRDefault="00C6401C" w:rsidP="00283036">
            <w:pPr>
              <w:pStyle w:val="afb"/>
              <w:tabs>
                <w:tab w:val="left" w:pos="1134"/>
                <w:tab w:val="left" w:pos="1985"/>
              </w:tabs>
              <w:spacing w:line="26" w:lineRule="atLeast"/>
              <w:jc w:val="both"/>
              <w:rPr>
                <w:rFonts w:eastAsia="BatangChe"/>
                <w:color w:val="FFC000"/>
              </w:rPr>
            </w:pPr>
            <w:r w:rsidRPr="004B3969">
              <w:rPr>
                <w:rFonts w:eastAsia="BatangChe"/>
                <w:color w:val="FFC000"/>
              </w:rPr>
              <w:t>-площадь и размеры земельных участков для складов различного назначения рекомендуется принимать в соответствии с Приложением Е СП 42.13330.2011 (СНиП 2.07.01-89*).</w:t>
            </w:r>
          </w:p>
          <w:p w:rsidR="00C6401C" w:rsidRPr="004B3969" w:rsidRDefault="00C6401C" w:rsidP="00283036">
            <w:pPr>
              <w:pStyle w:val="afb"/>
              <w:tabs>
                <w:tab w:val="left" w:pos="1134"/>
              </w:tabs>
              <w:spacing w:line="26" w:lineRule="atLeast"/>
              <w:jc w:val="both"/>
              <w:rPr>
                <w:rFonts w:eastAsia="BatangChe"/>
                <w:b/>
                <w:color w:val="FFC000"/>
              </w:rPr>
            </w:pPr>
            <w:r w:rsidRPr="004B3969">
              <w:rPr>
                <w:rFonts w:eastAsia="BatangChe"/>
                <w:b/>
                <w:color w:val="FFC000"/>
              </w:rPr>
              <w:t>2) Минимальные отступы от границ земельных участков до зданий, строений, сооружений:</w:t>
            </w:r>
          </w:p>
          <w:p w:rsidR="00C6401C" w:rsidRPr="004B3969" w:rsidRDefault="00C6401C" w:rsidP="00283036">
            <w:pPr>
              <w:pStyle w:val="afb"/>
              <w:tabs>
                <w:tab w:val="left" w:pos="1134"/>
                <w:tab w:val="left" w:pos="1985"/>
              </w:tabs>
              <w:spacing w:line="26" w:lineRule="atLeast"/>
              <w:jc w:val="both"/>
              <w:rPr>
                <w:rFonts w:eastAsia="BatangChe"/>
                <w:color w:val="FFC000"/>
              </w:rPr>
            </w:pPr>
            <w:r w:rsidRPr="004B3969">
              <w:rPr>
                <w:rFonts w:eastAsia="BatangChe"/>
                <w:color w:val="FFC000"/>
              </w:rPr>
              <w:t xml:space="preserve">-размещение новых и реконструкция существующих производственных предприятий должны производиться на основании </w:t>
            </w:r>
            <w:proofErr w:type="spellStart"/>
            <w:r w:rsidRPr="004B3969">
              <w:rPr>
                <w:rFonts w:eastAsia="BatangChe"/>
                <w:color w:val="FFC000"/>
              </w:rPr>
              <w:t>предпроектных</w:t>
            </w:r>
            <w:proofErr w:type="spellEnd"/>
            <w:r w:rsidRPr="004B3969">
              <w:rPr>
                <w:rFonts w:eastAsia="BatangChe"/>
                <w:color w:val="FFC000"/>
              </w:rPr>
              <w:t xml:space="preserve"> проработок и исследований либо проекта обоснования инвестиций, получивших положительные заключения в соответствии с действующим законодательством Российской Федерации;</w:t>
            </w:r>
          </w:p>
          <w:p w:rsidR="00C6401C" w:rsidRPr="004B3969" w:rsidRDefault="00C6401C" w:rsidP="00283036">
            <w:pPr>
              <w:pStyle w:val="afb"/>
              <w:tabs>
                <w:tab w:val="left" w:pos="1134"/>
                <w:tab w:val="left" w:pos="1985"/>
              </w:tabs>
              <w:spacing w:line="26" w:lineRule="atLeast"/>
              <w:jc w:val="both"/>
              <w:rPr>
                <w:rFonts w:eastAsia="BatangChe"/>
                <w:color w:val="FFC000"/>
              </w:rPr>
            </w:pPr>
            <w:r w:rsidRPr="004B3969">
              <w:rPr>
                <w:rFonts w:eastAsia="BatangChe"/>
                <w:color w:val="FFC000"/>
              </w:rPr>
              <w:t>-минимальный отступ от красной линии до зданий, строений, сооружений – 5 м при осуществлении нового строительства.</w:t>
            </w:r>
          </w:p>
          <w:p w:rsidR="00C6401C" w:rsidRPr="004B3969" w:rsidRDefault="00C6401C" w:rsidP="00283036">
            <w:pPr>
              <w:pStyle w:val="afb"/>
              <w:tabs>
                <w:tab w:val="left" w:pos="1134"/>
              </w:tabs>
              <w:spacing w:line="26" w:lineRule="atLeast"/>
              <w:jc w:val="both"/>
              <w:rPr>
                <w:rFonts w:eastAsia="BatangChe"/>
                <w:color w:val="FFC000"/>
              </w:rPr>
            </w:pPr>
            <w:r w:rsidRPr="004B3969">
              <w:rPr>
                <w:rFonts w:eastAsia="BatangChe"/>
                <w:color w:val="FFC000"/>
              </w:rPr>
              <w:t xml:space="preserve">Отступ от границ земельных участков промышленных зданий, строений, сооружений устанавливается в зависимости от степени вредного воздействия на окружающую среду таких объектов, степени </w:t>
            </w:r>
            <w:proofErr w:type="spellStart"/>
            <w:r w:rsidRPr="004B3969">
              <w:rPr>
                <w:rFonts w:eastAsia="BatangChe"/>
                <w:color w:val="FFC000"/>
              </w:rPr>
              <w:t>пожароопасности</w:t>
            </w:r>
            <w:proofErr w:type="spellEnd"/>
            <w:r w:rsidRPr="004B3969">
              <w:rPr>
                <w:rFonts w:eastAsia="BatangChe"/>
                <w:color w:val="FFC000"/>
              </w:rPr>
              <w:t>, степени огнестойкости и классе конструктивной пожарной опасности здания.</w:t>
            </w:r>
          </w:p>
          <w:p w:rsidR="00C6401C" w:rsidRPr="004B3969" w:rsidRDefault="00C6401C" w:rsidP="00283036">
            <w:pPr>
              <w:pStyle w:val="afb"/>
              <w:tabs>
                <w:tab w:val="left" w:pos="1134"/>
              </w:tabs>
              <w:spacing w:line="26" w:lineRule="atLeast"/>
              <w:jc w:val="both"/>
              <w:rPr>
                <w:rFonts w:eastAsia="BatangChe"/>
                <w:color w:val="FFC000"/>
              </w:rPr>
            </w:pPr>
            <w:r w:rsidRPr="004B3969">
              <w:rPr>
                <w:rFonts w:eastAsia="BatangChe"/>
                <w:b/>
                <w:color w:val="FFC000"/>
              </w:rPr>
              <w:t>3) Предельное количество этажей</w:t>
            </w:r>
            <w:r w:rsidRPr="004B3969">
              <w:rPr>
                <w:rFonts w:eastAsia="BatangChe"/>
                <w:color w:val="FFC000"/>
              </w:rPr>
              <w:t xml:space="preserve"> – 2.</w:t>
            </w:r>
          </w:p>
          <w:p w:rsidR="00C6401C" w:rsidRPr="004B3969" w:rsidRDefault="00C6401C" w:rsidP="00283036">
            <w:pPr>
              <w:pStyle w:val="afb"/>
              <w:tabs>
                <w:tab w:val="left" w:pos="1134"/>
              </w:tabs>
              <w:spacing w:line="26" w:lineRule="atLeast"/>
              <w:jc w:val="both"/>
              <w:rPr>
                <w:rFonts w:eastAsia="BatangChe"/>
                <w:color w:val="FFC000"/>
              </w:rPr>
            </w:pPr>
            <w:r w:rsidRPr="004B3969">
              <w:rPr>
                <w:rFonts w:eastAsia="BatangChe"/>
                <w:b/>
                <w:color w:val="FFC000"/>
              </w:rPr>
              <w:t>4) Максимальный процент застройки в границах земельного участка</w:t>
            </w:r>
            <w:r w:rsidRPr="004B3969">
              <w:rPr>
                <w:rFonts w:eastAsia="BatangChe"/>
                <w:color w:val="FFC000"/>
              </w:rPr>
              <w:t xml:space="preserve"> – 65 %. Плотность застройки в зоне производственных объектов принимается дифференцированно в пределах указанных показателей в зависимости от вида промышленного предприятия (Показатели минимальной плотности застройки земельных участков промышленных объектов установлены СП 18.13330.2011. Свод правил. </w:t>
            </w:r>
            <w:r w:rsidRPr="004B3969">
              <w:rPr>
                <w:rFonts w:eastAsia="BatangChe"/>
                <w:color w:val="FFC000"/>
              </w:rPr>
              <w:lastRenderedPageBreak/>
              <w:t>«Генеральные планы промышленных предприятий. Актуализированная редакция СНиП II-89-80*»).</w:t>
            </w:r>
          </w:p>
          <w:p w:rsidR="00C6401C" w:rsidRPr="004B3969" w:rsidRDefault="00C6401C" w:rsidP="00283036">
            <w:pPr>
              <w:pStyle w:val="afb"/>
              <w:tabs>
                <w:tab w:val="left" w:pos="1134"/>
              </w:tabs>
              <w:spacing w:line="26" w:lineRule="atLeast"/>
              <w:jc w:val="both"/>
              <w:rPr>
                <w:rFonts w:eastAsia="BatangChe"/>
                <w:color w:val="FFC000"/>
              </w:rPr>
            </w:pPr>
            <w:r w:rsidRPr="004B3969">
              <w:rPr>
                <w:rFonts w:eastAsia="BatangChe"/>
                <w:b/>
                <w:color w:val="FFC000"/>
              </w:rPr>
              <w:t>5)Минимальная длина стороны по уличному фронту</w:t>
            </w:r>
            <w:r w:rsidRPr="004B3969">
              <w:rPr>
                <w:rFonts w:eastAsia="BatangChe"/>
                <w:color w:val="FFC000"/>
              </w:rPr>
              <w:t xml:space="preserve"> -120 м.</w:t>
            </w:r>
          </w:p>
          <w:p w:rsidR="00C6401C" w:rsidRPr="004B3969" w:rsidRDefault="00C6401C" w:rsidP="00283036">
            <w:pPr>
              <w:pStyle w:val="afb"/>
              <w:tabs>
                <w:tab w:val="left" w:pos="1134"/>
              </w:tabs>
              <w:spacing w:line="26" w:lineRule="atLeast"/>
              <w:jc w:val="both"/>
              <w:rPr>
                <w:rFonts w:eastAsia="BatangChe"/>
                <w:color w:val="FFC000"/>
              </w:rPr>
            </w:pPr>
            <w:r w:rsidRPr="004B3969">
              <w:rPr>
                <w:rFonts w:eastAsia="BatangChe"/>
                <w:b/>
                <w:color w:val="FFC000"/>
              </w:rPr>
              <w:t>6)минимальная ширина\глубина</w:t>
            </w:r>
            <w:r w:rsidRPr="004B3969">
              <w:rPr>
                <w:rFonts w:eastAsia="BatangChe"/>
                <w:color w:val="FFC000"/>
              </w:rPr>
              <w:t>-160 м</w:t>
            </w:r>
          </w:p>
          <w:p w:rsidR="00C6401C" w:rsidRPr="004B3969" w:rsidRDefault="00C6401C" w:rsidP="00283036">
            <w:pPr>
              <w:pStyle w:val="afb"/>
              <w:tabs>
                <w:tab w:val="left" w:pos="1134"/>
              </w:tabs>
              <w:spacing w:line="26" w:lineRule="atLeast"/>
              <w:jc w:val="both"/>
              <w:rPr>
                <w:rFonts w:eastAsia="BatangChe"/>
                <w:color w:val="FFC000"/>
              </w:rPr>
            </w:pPr>
            <w:r w:rsidRPr="004B3969">
              <w:rPr>
                <w:rFonts w:eastAsia="BatangChe"/>
                <w:b/>
                <w:color w:val="FFC000"/>
              </w:rPr>
              <w:t>7)минимальный коэффициент озеленения</w:t>
            </w:r>
            <w:r w:rsidRPr="004B3969">
              <w:rPr>
                <w:rFonts w:eastAsia="BatangChe"/>
                <w:color w:val="FFC000"/>
              </w:rPr>
              <w:t xml:space="preserve"> -20%</w:t>
            </w:r>
          </w:p>
          <w:p w:rsidR="00C6401C" w:rsidRPr="004B3969" w:rsidRDefault="00C6401C" w:rsidP="00283036">
            <w:pPr>
              <w:pStyle w:val="afb"/>
              <w:tabs>
                <w:tab w:val="left" w:pos="1134"/>
              </w:tabs>
              <w:spacing w:line="26" w:lineRule="atLeast"/>
              <w:jc w:val="both"/>
              <w:rPr>
                <w:rFonts w:eastAsia="BatangChe"/>
                <w:color w:val="FFC000"/>
              </w:rPr>
            </w:pPr>
            <w:r w:rsidRPr="004B3969">
              <w:rPr>
                <w:rFonts w:eastAsia="BatangChe"/>
                <w:b/>
                <w:color w:val="FFC000"/>
              </w:rPr>
              <w:t>8)Максимальная высота оград</w:t>
            </w:r>
            <w:r w:rsidRPr="004B3969">
              <w:rPr>
                <w:rFonts w:eastAsia="BatangChe"/>
                <w:color w:val="FFC000"/>
              </w:rPr>
              <w:t>-НР</w:t>
            </w:r>
          </w:p>
          <w:p w:rsidR="00C6401C" w:rsidRPr="004B3969" w:rsidRDefault="00C6401C" w:rsidP="00283036">
            <w:pPr>
              <w:pStyle w:val="afb"/>
              <w:tabs>
                <w:tab w:val="left" w:pos="1134"/>
              </w:tabs>
              <w:spacing w:line="26" w:lineRule="atLeast"/>
              <w:jc w:val="both"/>
              <w:rPr>
                <w:rFonts w:eastAsia="BatangChe"/>
                <w:color w:val="FFC000"/>
              </w:rPr>
            </w:pPr>
            <w:r w:rsidRPr="004B3969">
              <w:rPr>
                <w:rFonts w:eastAsia="BatangChe"/>
                <w:b/>
                <w:color w:val="FFC000"/>
              </w:rPr>
              <w:t>9)максимальная высота здания до конька крыши</w:t>
            </w:r>
            <w:r w:rsidRPr="004B3969">
              <w:rPr>
                <w:rFonts w:eastAsia="BatangChe"/>
                <w:color w:val="FFC000"/>
              </w:rPr>
              <w:t>-НР</w:t>
            </w:r>
          </w:p>
          <w:p w:rsidR="00C6401C" w:rsidRPr="004B3969" w:rsidRDefault="00C6401C" w:rsidP="00283036">
            <w:pPr>
              <w:pStyle w:val="afb"/>
              <w:tabs>
                <w:tab w:val="left" w:pos="1134"/>
              </w:tabs>
              <w:spacing w:line="26" w:lineRule="atLeast"/>
              <w:ind w:firstLine="851"/>
              <w:jc w:val="both"/>
              <w:rPr>
                <w:rFonts w:eastAsia="BatangChe"/>
                <w:color w:val="FFC000"/>
              </w:rPr>
            </w:pPr>
          </w:p>
          <w:p w:rsidR="00C6401C" w:rsidRPr="004B3969" w:rsidRDefault="00C6401C" w:rsidP="00283036">
            <w:pPr>
              <w:pStyle w:val="afb"/>
              <w:tabs>
                <w:tab w:val="left" w:pos="1134"/>
              </w:tabs>
              <w:spacing w:line="26" w:lineRule="atLeast"/>
              <w:ind w:firstLine="851"/>
              <w:jc w:val="both"/>
              <w:rPr>
                <w:rFonts w:eastAsia="BatangChe"/>
                <w:color w:val="FFC000"/>
              </w:rPr>
            </w:pPr>
          </w:p>
          <w:p w:rsidR="00C6401C" w:rsidRPr="004B3969" w:rsidRDefault="00C6401C" w:rsidP="00283036">
            <w:pPr>
              <w:pStyle w:val="afb"/>
              <w:tabs>
                <w:tab w:val="left" w:pos="1134"/>
              </w:tabs>
              <w:spacing w:line="26" w:lineRule="atLeast"/>
              <w:jc w:val="both"/>
              <w:rPr>
                <w:rFonts w:eastAsia="BatangChe"/>
                <w:color w:val="FFC000"/>
              </w:rPr>
            </w:pPr>
          </w:p>
        </w:tc>
        <w:tc>
          <w:tcPr>
            <w:tcW w:w="3827" w:type="dxa"/>
          </w:tcPr>
          <w:p w:rsidR="00C6401C" w:rsidRPr="004B3969" w:rsidRDefault="00C6401C" w:rsidP="00283036">
            <w:pPr>
              <w:keepNext/>
              <w:rPr>
                <w:color w:val="FFC000"/>
                <w:sz w:val="22"/>
                <w:szCs w:val="22"/>
              </w:rPr>
            </w:pPr>
            <w:r w:rsidRPr="004B3969">
              <w:rPr>
                <w:color w:val="FFC000"/>
                <w:sz w:val="22"/>
                <w:szCs w:val="22"/>
              </w:rPr>
              <w:lastRenderedPageBreak/>
              <w:t>Предусмотреть мероприятия по отводу и отчистке сточных вод.</w:t>
            </w:r>
          </w:p>
          <w:p w:rsidR="00C6401C" w:rsidRPr="004B3969" w:rsidRDefault="00C6401C" w:rsidP="00283036">
            <w:pPr>
              <w:pStyle w:val="afb"/>
              <w:tabs>
                <w:tab w:val="left" w:pos="1134"/>
              </w:tabs>
              <w:spacing w:line="26" w:lineRule="atLeast"/>
              <w:jc w:val="both"/>
              <w:rPr>
                <w:color w:val="FFC000"/>
              </w:rPr>
            </w:pPr>
            <w:r w:rsidRPr="004B3969">
              <w:rPr>
                <w:color w:val="FFC000"/>
              </w:rPr>
              <w:t>При проектировании и строительстве в зонах затопления необходимо предусматривать инженерную защиту от затопления и подтопления зданий</w:t>
            </w:r>
          </w:p>
          <w:p w:rsidR="00C6401C" w:rsidRPr="004B3969" w:rsidRDefault="00C6401C" w:rsidP="00C6401C">
            <w:pPr>
              <w:autoSpaceDN w:val="0"/>
              <w:adjustRightInd w:val="0"/>
              <w:jc w:val="both"/>
              <w:outlineLvl w:val="1"/>
              <w:rPr>
                <w:color w:val="FFC000"/>
              </w:rPr>
            </w:pPr>
            <w:r w:rsidRPr="004B3969">
              <w:rPr>
                <w:rFonts w:eastAsia="BatangChe"/>
                <w:color w:val="FFC000"/>
              </w:rPr>
              <w:t>Не допускается строительство объектов капитального строительства в водоохраной зоне, в санитарно-защитной зоне, установленной в соответствии с техническими регламентами , нормами и правилами</w:t>
            </w:r>
          </w:p>
          <w:p w:rsidR="00C6401C" w:rsidRPr="004B3969" w:rsidRDefault="00C6401C" w:rsidP="00283036">
            <w:pPr>
              <w:pStyle w:val="afb"/>
              <w:tabs>
                <w:tab w:val="left" w:pos="1134"/>
              </w:tabs>
              <w:spacing w:line="26" w:lineRule="atLeast"/>
              <w:jc w:val="both"/>
              <w:rPr>
                <w:rFonts w:eastAsia="BatangChe"/>
                <w:color w:val="FFC000"/>
              </w:rPr>
            </w:pPr>
          </w:p>
        </w:tc>
      </w:tr>
    </w:tbl>
    <w:p w:rsidR="00C6401C" w:rsidRPr="004B3969" w:rsidRDefault="00C6401C" w:rsidP="0006286A">
      <w:pPr>
        <w:pStyle w:val="a4"/>
        <w:spacing w:after="120"/>
        <w:ind w:firstLine="708"/>
        <w:jc w:val="both"/>
        <w:rPr>
          <w:b w:val="0"/>
          <w:color w:val="FFC000"/>
        </w:rPr>
      </w:pPr>
    </w:p>
    <w:p w:rsidR="0006286A" w:rsidRPr="00F90D27" w:rsidRDefault="0006286A" w:rsidP="0006286A">
      <w:pPr>
        <w:pStyle w:val="a4"/>
        <w:spacing w:after="120"/>
        <w:ind w:firstLine="708"/>
        <w:jc w:val="both"/>
        <w:rPr>
          <w:b w:val="0"/>
        </w:rPr>
      </w:pPr>
      <w:r w:rsidRPr="00F90D27">
        <w:rPr>
          <w:b w:val="0"/>
        </w:rPr>
        <w:t>Статья 2</w:t>
      </w:r>
      <w:r>
        <w:rPr>
          <w:b w:val="0"/>
        </w:rPr>
        <w:t>4</w:t>
      </w:r>
      <w:r w:rsidRPr="00F90D27">
        <w:rPr>
          <w:b w:val="0"/>
        </w:rPr>
        <w:t xml:space="preserve">. Зоны инженерных и транспортных инфраструктур и виды разрешенного использования земельных участков </w:t>
      </w:r>
    </w:p>
    <w:p w:rsidR="0006286A" w:rsidRPr="00F90D27" w:rsidRDefault="0006286A" w:rsidP="0006286A">
      <w:pPr>
        <w:spacing w:after="120"/>
        <w:ind w:firstLine="709"/>
        <w:jc w:val="both"/>
        <w:rPr>
          <w:snapToGrid w:val="0"/>
        </w:rPr>
      </w:pPr>
      <w:r w:rsidRPr="00F90D27">
        <w:rPr>
          <w:snapToGrid w:val="0"/>
        </w:rPr>
        <w:t>Зоны инженерных и транспортных инфраструктур предназначены для размещения объектов инженерной и транспортной инфраструктур, в том числе сооружений и коммуникаций железнодорожного, автомобильного, воздушного и трубопроводного транспорта, связи, а также для установления санитарно-защитных зон таких объектов в соответствии с техническими регламентами.</w:t>
      </w:r>
    </w:p>
    <w:p w:rsidR="0006286A" w:rsidRDefault="0006286A" w:rsidP="0006286A">
      <w:pPr>
        <w:spacing w:after="120"/>
        <w:ind w:firstLine="709"/>
        <w:jc w:val="both"/>
        <w:rPr>
          <w:snapToGrid w:val="0"/>
        </w:rPr>
      </w:pPr>
      <w:r w:rsidRPr="00F90D27">
        <w:rPr>
          <w:snapToGrid w:val="0"/>
        </w:rPr>
        <w:t>К зонам инженерной и транспортной инфраструктур относятся:</w:t>
      </w:r>
    </w:p>
    <w:p w:rsidR="0006286A" w:rsidRPr="00487EEC" w:rsidRDefault="0006286A" w:rsidP="0006286A">
      <w:pPr>
        <w:shd w:val="clear" w:color="auto" w:fill="FFFFFF"/>
        <w:spacing w:after="120"/>
        <w:ind w:firstLine="709"/>
        <w:jc w:val="both"/>
        <w:rPr>
          <w:snapToGrid w:val="0"/>
        </w:rPr>
      </w:pPr>
      <w:r w:rsidRPr="00487EEC">
        <w:rPr>
          <w:b/>
          <w:snapToGrid w:val="0"/>
        </w:rPr>
        <w:t>Зона воздушного транспорта (И1)</w:t>
      </w:r>
      <w:r w:rsidRPr="00487EEC">
        <w:rPr>
          <w:snapToGrid w:val="0"/>
        </w:rPr>
        <w:t xml:space="preserve"> - используется для размещения аэропорта, иных объектов воздушного транспорта, а также объектов, связанных с эксплуатацией,  содержанием, строительствам, реконструкцией, ремонтом, развитием наземных и подземных зданий, строений, сооружений и устройств воздушного транспорта. </w:t>
      </w:r>
    </w:p>
    <w:p w:rsidR="0006286A" w:rsidRDefault="0006286A" w:rsidP="0006286A">
      <w:pPr>
        <w:autoSpaceDE w:val="0"/>
        <w:autoSpaceDN w:val="0"/>
        <w:adjustRightInd w:val="0"/>
        <w:spacing w:after="120"/>
        <w:ind w:firstLine="709"/>
        <w:jc w:val="both"/>
        <w:rPr>
          <w:snapToGrid w:val="0"/>
        </w:rPr>
      </w:pPr>
      <w:r w:rsidRPr="00F90D27">
        <w:rPr>
          <w:b/>
          <w:snapToGrid w:val="0"/>
        </w:rPr>
        <w:t xml:space="preserve">Зона сооружений и коммуникаций инженерной инфраструктуры (И3) </w:t>
      </w:r>
      <w:r>
        <w:rPr>
          <w:snapToGrid w:val="0"/>
        </w:rPr>
        <w:t>- используется для размещения</w:t>
      </w:r>
      <w:r w:rsidRPr="00F90D27">
        <w:rPr>
          <w:snapToGrid w:val="0"/>
        </w:rPr>
        <w:t xml:space="preserve"> головных сооружений водоснабжения, очистных сооружений, канализации, источников теплоснабжении и электроснабжения, сооружений газоснабжении, теле- и радиотрансляции, телефонизации, соответствующих магистральных инженерных сетей, требующих обязательного учета при планировании и застройке </w:t>
      </w:r>
      <w:r w:rsidRPr="00F90D27">
        <w:t xml:space="preserve">муниципального образования  </w:t>
      </w:r>
      <w:r>
        <w:t>«Тупикское»</w:t>
      </w:r>
      <w:r w:rsidRPr="00F90D27">
        <w:rPr>
          <w:snapToGrid w:val="0"/>
        </w:rPr>
        <w:t>.</w:t>
      </w:r>
    </w:p>
    <w:tbl>
      <w:tblPr>
        <w:tblW w:w="4314"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6764"/>
        <w:gridCol w:w="973"/>
        <w:gridCol w:w="1107"/>
      </w:tblGrid>
      <w:tr w:rsidR="0006286A" w:rsidRPr="00FA1475" w:rsidTr="0006286A">
        <w:trPr>
          <w:trHeight w:val="285"/>
          <w:jc w:val="center"/>
        </w:trPr>
        <w:tc>
          <w:tcPr>
            <w:tcW w:w="3824" w:type="pct"/>
          </w:tcPr>
          <w:p w:rsidR="0006286A" w:rsidRPr="00FA1475" w:rsidRDefault="0006286A" w:rsidP="0006286A">
            <w:pPr>
              <w:jc w:val="both"/>
              <w:rPr>
                <w:b/>
                <w:color w:val="000000"/>
              </w:rPr>
            </w:pPr>
            <w:r w:rsidRPr="00FA1475">
              <w:rPr>
                <w:b/>
                <w:bCs/>
              </w:rPr>
              <w:t>Виды разрешенного использования</w:t>
            </w:r>
          </w:p>
        </w:tc>
        <w:tc>
          <w:tcPr>
            <w:tcW w:w="550" w:type="pct"/>
          </w:tcPr>
          <w:p w:rsidR="0006286A" w:rsidRPr="00E53D95" w:rsidRDefault="0006286A" w:rsidP="0006286A">
            <w:pPr>
              <w:rPr>
                <w:b/>
                <w:bCs/>
              </w:rPr>
            </w:pPr>
            <w:r w:rsidRPr="00E53D95">
              <w:rPr>
                <w:b/>
                <w:bCs/>
              </w:rPr>
              <w:t>И1</w:t>
            </w:r>
          </w:p>
        </w:tc>
        <w:tc>
          <w:tcPr>
            <w:tcW w:w="626" w:type="pct"/>
          </w:tcPr>
          <w:p w:rsidR="0006286A" w:rsidRPr="00FA1475" w:rsidRDefault="0006286A" w:rsidP="0006286A">
            <w:pPr>
              <w:jc w:val="both"/>
              <w:rPr>
                <w:b/>
                <w:bCs/>
              </w:rPr>
            </w:pPr>
            <w:r w:rsidRPr="00FA1475">
              <w:rPr>
                <w:b/>
                <w:bCs/>
              </w:rPr>
              <w:t>И3</w:t>
            </w:r>
          </w:p>
        </w:tc>
      </w:tr>
      <w:tr w:rsidR="0006286A" w:rsidRPr="00FA1475" w:rsidTr="0006286A">
        <w:trPr>
          <w:trHeight w:val="285"/>
          <w:jc w:val="center"/>
        </w:trPr>
        <w:tc>
          <w:tcPr>
            <w:tcW w:w="3824" w:type="pct"/>
          </w:tcPr>
          <w:p w:rsidR="0006286A" w:rsidRPr="00FA1475" w:rsidRDefault="0006286A" w:rsidP="0006286A">
            <w:pPr>
              <w:shd w:val="clear" w:color="auto" w:fill="FFFFFF"/>
              <w:jc w:val="both"/>
              <w:rPr>
                <w:b/>
                <w:snapToGrid w:val="0"/>
              </w:rPr>
            </w:pPr>
            <w:r w:rsidRPr="00FA1475">
              <w:rPr>
                <w:b/>
                <w:snapToGrid w:val="0"/>
              </w:rPr>
              <w:t>Взлетно-посадочная полоса</w:t>
            </w:r>
          </w:p>
          <w:p w:rsidR="0006286A" w:rsidRPr="00FA1475" w:rsidRDefault="0006286A" w:rsidP="0006286A">
            <w:pPr>
              <w:shd w:val="clear" w:color="auto" w:fill="FFFFFF"/>
              <w:jc w:val="both"/>
              <w:rPr>
                <w:b/>
                <w:snapToGrid w:val="0"/>
              </w:rPr>
            </w:pPr>
          </w:p>
        </w:tc>
        <w:tc>
          <w:tcPr>
            <w:tcW w:w="550" w:type="pct"/>
          </w:tcPr>
          <w:p w:rsidR="0006286A" w:rsidRPr="00E53D95" w:rsidRDefault="0006286A" w:rsidP="0006286A">
            <w:pPr>
              <w:shd w:val="clear" w:color="auto" w:fill="FFFFFF"/>
              <w:rPr>
                <w:b/>
                <w:snapToGrid w:val="0"/>
              </w:rPr>
            </w:pPr>
            <w:r w:rsidRPr="00E53D95">
              <w:rPr>
                <w:b/>
                <w:snapToGrid w:val="0"/>
              </w:rPr>
              <w:t>О</w:t>
            </w:r>
          </w:p>
          <w:p w:rsidR="0006286A" w:rsidRPr="00E53D95" w:rsidRDefault="0006286A" w:rsidP="0006286A">
            <w:pPr>
              <w:shd w:val="clear" w:color="auto" w:fill="FFFFFF"/>
              <w:rPr>
                <w:b/>
                <w:snapToGrid w:val="0"/>
              </w:rPr>
            </w:pPr>
          </w:p>
        </w:tc>
        <w:tc>
          <w:tcPr>
            <w:tcW w:w="626" w:type="pct"/>
          </w:tcPr>
          <w:p w:rsidR="0006286A" w:rsidRPr="00FA1475" w:rsidRDefault="0006286A" w:rsidP="0006286A">
            <w:pPr>
              <w:shd w:val="clear" w:color="auto" w:fill="FFFFFF"/>
              <w:rPr>
                <w:b/>
                <w:snapToGrid w:val="0"/>
              </w:rPr>
            </w:pPr>
            <w:r w:rsidRPr="00FA1475">
              <w:rPr>
                <w:b/>
                <w:snapToGrid w:val="0"/>
              </w:rPr>
              <w:t>-</w:t>
            </w:r>
          </w:p>
        </w:tc>
      </w:tr>
      <w:tr w:rsidR="0006286A" w:rsidRPr="00FA1475" w:rsidTr="0006286A">
        <w:trPr>
          <w:trHeight w:val="285"/>
          <w:jc w:val="center"/>
        </w:trPr>
        <w:tc>
          <w:tcPr>
            <w:tcW w:w="3824" w:type="pct"/>
          </w:tcPr>
          <w:p w:rsidR="0006286A" w:rsidRPr="00FA1475" w:rsidRDefault="0006286A" w:rsidP="0006286A">
            <w:pPr>
              <w:shd w:val="clear" w:color="auto" w:fill="FFFFFF"/>
              <w:jc w:val="both"/>
              <w:rPr>
                <w:b/>
                <w:snapToGrid w:val="0"/>
              </w:rPr>
            </w:pPr>
            <w:r w:rsidRPr="00FA1475">
              <w:rPr>
                <w:b/>
                <w:snapToGrid w:val="0"/>
              </w:rPr>
              <w:t xml:space="preserve">Аэропорт </w:t>
            </w:r>
          </w:p>
          <w:p w:rsidR="0006286A" w:rsidRPr="00FA1475" w:rsidRDefault="0006286A" w:rsidP="0006286A">
            <w:pPr>
              <w:shd w:val="clear" w:color="auto" w:fill="FFFFFF"/>
              <w:jc w:val="both"/>
              <w:rPr>
                <w:b/>
                <w:snapToGrid w:val="0"/>
              </w:rPr>
            </w:pPr>
            <w:r w:rsidRPr="00FA1475">
              <w:rPr>
                <w:b/>
                <w:snapToGrid w:val="0"/>
              </w:rPr>
              <w:t xml:space="preserve">                                                     </w:t>
            </w:r>
          </w:p>
        </w:tc>
        <w:tc>
          <w:tcPr>
            <w:tcW w:w="550" w:type="pct"/>
          </w:tcPr>
          <w:p w:rsidR="0006286A" w:rsidRPr="00E53D95" w:rsidRDefault="0006286A" w:rsidP="0006286A">
            <w:pPr>
              <w:shd w:val="clear" w:color="auto" w:fill="FFFFFF"/>
              <w:rPr>
                <w:b/>
                <w:snapToGrid w:val="0"/>
              </w:rPr>
            </w:pPr>
            <w:r w:rsidRPr="00E53D95">
              <w:rPr>
                <w:b/>
                <w:snapToGrid w:val="0"/>
              </w:rPr>
              <w:t>О</w:t>
            </w:r>
          </w:p>
        </w:tc>
        <w:tc>
          <w:tcPr>
            <w:tcW w:w="626" w:type="pct"/>
          </w:tcPr>
          <w:p w:rsidR="0006286A" w:rsidRPr="00FA1475" w:rsidRDefault="0006286A" w:rsidP="0006286A">
            <w:pPr>
              <w:shd w:val="clear" w:color="auto" w:fill="FFFFFF"/>
              <w:rPr>
                <w:b/>
                <w:snapToGrid w:val="0"/>
              </w:rPr>
            </w:pPr>
            <w:r w:rsidRPr="00FA1475">
              <w:rPr>
                <w:b/>
                <w:snapToGrid w:val="0"/>
              </w:rPr>
              <w:t>-</w:t>
            </w:r>
          </w:p>
        </w:tc>
      </w:tr>
      <w:tr w:rsidR="0006286A" w:rsidRPr="00FA1475" w:rsidTr="0006286A">
        <w:trPr>
          <w:trHeight w:val="285"/>
          <w:jc w:val="center"/>
        </w:trPr>
        <w:tc>
          <w:tcPr>
            <w:tcW w:w="3824" w:type="pct"/>
          </w:tcPr>
          <w:p w:rsidR="0006286A" w:rsidRPr="00FA1475" w:rsidRDefault="0006286A" w:rsidP="0006286A">
            <w:pPr>
              <w:shd w:val="clear" w:color="auto" w:fill="FFFFFF"/>
              <w:jc w:val="both"/>
              <w:rPr>
                <w:b/>
                <w:snapToGrid w:val="0"/>
              </w:rPr>
            </w:pPr>
            <w:r w:rsidRPr="00FA1475">
              <w:rPr>
                <w:b/>
                <w:snapToGrid w:val="0"/>
              </w:rPr>
              <w:t>Объекты по обслуживанию воздушного транспорта</w:t>
            </w:r>
          </w:p>
        </w:tc>
        <w:tc>
          <w:tcPr>
            <w:tcW w:w="550" w:type="pct"/>
          </w:tcPr>
          <w:p w:rsidR="0006286A" w:rsidRPr="00E53D95" w:rsidRDefault="0006286A" w:rsidP="0006286A">
            <w:pPr>
              <w:shd w:val="clear" w:color="auto" w:fill="FFFFFF"/>
              <w:rPr>
                <w:b/>
                <w:snapToGrid w:val="0"/>
              </w:rPr>
            </w:pPr>
            <w:r w:rsidRPr="00E53D95">
              <w:rPr>
                <w:b/>
                <w:snapToGrid w:val="0"/>
              </w:rPr>
              <w:t>О</w:t>
            </w:r>
          </w:p>
        </w:tc>
        <w:tc>
          <w:tcPr>
            <w:tcW w:w="626" w:type="pct"/>
          </w:tcPr>
          <w:p w:rsidR="0006286A" w:rsidRPr="00FA1475" w:rsidRDefault="0006286A" w:rsidP="0006286A">
            <w:pPr>
              <w:shd w:val="clear" w:color="auto" w:fill="FFFFFF"/>
              <w:rPr>
                <w:b/>
                <w:snapToGrid w:val="0"/>
              </w:rPr>
            </w:pPr>
            <w:r w:rsidRPr="00FA1475">
              <w:rPr>
                <w:b/>
                <w:snapToGrid w:val="0"/>
              </w:rPr>
              <w:t>-</w:t>
            </w:r>
          </w:p>
        </w:tc>
      </w:tr>
      <w:tr w:rsidR="0006286A" w:rsidRPr="00FA1475" w:rsidTr="0006286A">
        <w:trPr>
          <w:trHeight w:val="285"/>
          <w:jc w:val="center"/>
        </w:trPr>
        <w:tc>
          <w:tcPr>
            <w:tcW w:w="3824" w:type="pct"/>
          </w:tcPr>
          <w:p w:rsidR="0006286A" w:rsidRPr="00FA1475" w:rsidRDefault="0006286A" w:rsidP="0006286A">
            <w:pPr>
              <w:shd w:val="clear" w:color="auto" w:fill="FFFFFF"/>
              <w:jc w:val="both"/>
              <w:rPr>
                <w:b/>
                <w:snapToGrid w:val="0"/>
              </w:rPr>
            </w:pPr>
            <w:r w:rsidRPr="00FA1475">
              <w:rPr>
                <w:b/>
                <w:snapToGrid w:val="0"/>
              </w:rPr>
              <w:t>Наземные и подземные здания, строения, сооружения, устройства, связанные с эксплуатацией воздушного транспорта</w:t>
            </w:r>
          </w:p>
        </w:tc>
        <w:tc>
          <w:tcPr>
            <w:tcW w:w="550" w:type="pct"/>
          </w:tcPr>
          <w:p w:rsidR="0006286A" w:rsidRPr="00E53D95" w:rsidRDefault="0006286A" w:rsidP="0006286A">
            <w:pPr>
              <w:shd w:val="clear" w:color="auto" w:fill="FFFFFF"/>
              <w:rPr>
                <w:b/>
                <w:snapToGrid w:val="0"/>
              </w:rPr>
            </w:pPr>
            <w:r w:rsidRPr="00E53D95">
              <w:rPr>
                <w:b/>
                <w:snapToGrid w:val="0"/>
              </w:rPr>
              <w:t>О</w:t>
            </w:r>
          </w:p>
        </w:tc>
        <w:tc>
          <w:tcPr>
            <w:tcW w:w="626" w:type="pct"/>
          </w:tcPr>
          <w:p w:rsidR="0006286A" w:rsidRPr="00FA1475" w:rsidRDefault="0006286A" w:rsidP="0006286A">
            <w:pPr>
              <w:shd w:val="clear" w:color="auto" w:fill="FFFFFF"/>
              <w:rPr>
                <w:b/>
                <w:snapToGrid w:val="0"/>
              </w:rPr>
            </w:pPr>
            <w:r w:rsidRPr="00FA1475">
              <w:rPr>
                <w:b/>
                <w:snapToGrid w:val="0"/>
              </w:rPr>
              <w:t>-</w:t>
            </w:r>
          </w:p>
        </w:tc>
      </w:tr>
      <w:tr w:rsidR="0006286A" w:rsidRPr="00FA1475" w:rsidTr="0006286A">
        <w:trPr>
          <w:trHeight w:val="285"/>
          <w:jc w:val="center"/>
        </w:trPr>
        <w:tc>
          <w:tcPr>
            <w:tcW w:w="3824" w:type="pct"/>
          </w:tcPr>
          <w:p w:rsidR="0006286A" w:rsidRPr="00FA1475" w:rsidRDefault="0006286A" w:rsidP="0006286A">
            <w:pPr>
              <w:shd w:val="clear" w:color="auto" w:fill="FFFFFF"/>
              <w:jc w:val="both"/>
              <w:rPr>
                <w:b/>
                <w:snapToGrid w:val="0"/>
              </w:rPr>
            </w:pPr>
            <w:r w:rsidRPr="00FA1475">
              <w:rPr>
                <w:b/>
                <w:snapToGrid w:val="0"/>
              </w:rPr>
              <w:t>Железнодорожные пути</w:t>
            </w:r>
          </w:p>
        </w:tc>
        <w:tc>
          <w:tcPr>
            <w:tcW w:w="550" w:type="pct"/>
          </w:tcPr>
          <w:p w:rsidR="0006286A" w:rsidRPr="00E53D95" w:rsidRDefault="0006286A" w:rsidP="0006286A">
            <w:pPr>
              <w:shd w:val="clear" w:color="auto" w:fill="FFFFFF"/>
              <w:rPr>
                <w:b/>
                <w:snapToGrid w:val="0"/>
              </w:rPr>
            </w:pPr>
            <w:r w:rsidRPr="00E53D95">
              <w:rPr>
                <w:b/>
                <w:snapToGrid w:val="0"/>
              </w:rPr>
              <w:t>-</w:t>
            </w:r>
          </w:p>
        </w:tc>
        <w:tc>
          <w:tcPr>
            <w:tcW w:w="626" w:type="pct"/>
          </w:tcPr>
          <w:p w:rsidR="0006286A" w:rsidRPr="00FA1475" w:rsidRDefault="0006286A" w:rsidP="0006286A">
            <w:pPr>
              <w:shd w:val="clear" w:color="auto" w:fill="FFFFFF"/>
              <w:rPr>
                <w:b/>
                <w:snapToGrid w:val="0"/>
              </w:rPr>
            </w:pPr>
            <w:r w:rsidRPr="00FA1475">
              <w:rPr>
                <w:b/>
                <w:snapToGrid w:val="0"/>
              </w:rPr>
              <w:t>С</w:t>
            </w:r>
          </w:p>
        </w:tc>
      </w:tr>
      <w:tr w:rsidR="0006286A" w:rsidRPr="00FA1475" w:rsidTr="0006286A">
        <w:trPr>
          <w:trHeight w:val="285"/>
          <w:jc w:val="center"/>
        </w:trPr>
        <w:tc>
          <w:tcPr>
            <w:tcW w:w="3824" w:type="pct"/>
          </w:tcPr>
          <w:p w:rsidR="0006286A" w:rsidRPr="00FA1475" w:rsidRDefault="0006286A" w:rsidP="0006286A">
            <w:pPr>
              <w:shd w:val="clear" w:color="auto" w:fill="FFFFFF"/>
              <w:jc w:val="both"/>
              <w:rPr>
                <w:b/>
                <w:snapToGrid w:val="0"/>
              </w:rPr>
            </w:pPr>
            <w:r w:rsidRPr="00FA1475">
              <w:rPr>
                <w:b/>
                <w:snapToGrid w:val="0"/>
              </w:rPr>
              <w:t>Объекты по обслуживанию путевого хозяйства</w:t>
            </w:r>
          </w:p>
        </w:tc>
        <w:tc>
          <w:tcPr>
            <w:tcW w:w="550" w:type="pct"/>
          </w:tcPr>
          <w:p w:rsidR="0006286A" w:rsidRPr="00E53D95" w:rsidRDefault="0006286A" w:rsidP="0006286A">
            <w:pPr>
              <w:shd w:val="clear" w:color="auto" w:fill="FFFFFF"/>
              <w:rPr>
                <w:b/>
                <w:snapToGrid w:val="0"/>
              </w:rPr>
            </w:pPr>
            <w:r w:rsidRPr="00E53D95">
              <w:rPr>
                <w:b/>
                <w:snapToGrid w:val="0"/>
              </w:rPr>
              <w:t>-</w:t>
            </w:r>
          </w:p>
        </w:tc>
        <w:tc>
          <w:tcPr>
            <w:tcW w:w="626" w:type="pct"/>
          </w:tcPr>
          <w:p w:rsidR="0006286A" w:rsidRPr="00FA1475" w:rsidRDefault="0006286A" w:rsidP="0006286A">
            <w:pPr>
              <w:shd w:val="clear" w:color="auto" w:fill="FFFFFF"/>
              <w:rPr>
                <w:b/>
                <w:snapToGrid w:val="0"/>
              </w:rPr>
            </w:pPr>
            <w:r w:rsidRPr="00FA1475">
              <w:rPr>
                <w:b/>
                <w:snapToGrid w:val="0"/>
              </w:rPr>
              <w:t>С</w:t>
            </w:r>
          </w:p>
        </w:tc>
      </w:tr>
      <w:tr w:rsidR="0006286A" w:rsidRPr="00FA1475" w:rsidTr="0006286A">
        <w:trPr>
          <w:trHeight w:val="285"/>
          <w:jc w:val="center"/>
        </w:trPr>
        <w:tc>
          <w:tcPr>
            <w:tcW w:w="3824" w:type="pct"/>
          </w:tcPr>
          <w:p w:rsidR="0006286A" w:rsidRPr="00FA1475" w:rsidRDefault="0006286A" w:rsidP="0006286A">
            <w:pPr>
              <w:shd w:val="clear" w:color="auto" w:fill="FFFFFF"/>
              <w:jc w:val="both"/>
              <w:rPr>
                <w:b/>
                <w:snapToGrid w:val="0"/>
              </w:rPr>
            </w:pPr>
            <w:r w:rsidRPr="00FA1475">
              <w:rPr>
                <w:b/>
                <w:snapToGrid w:val="0"/>
              </w:rPr>
              <w:t>Железнодорожные вокзалы</w:t>
            </w:r>
          </w:p>
        </w:tc>
        <w:tc>
          <w:tcPr>
            <w:tcW w:w="550" w:type="pct"/>
          </w:tcPr>
          <w:p w:rsidR="0006286A" w:rsidRPr="00E53D95" w:rsidRDefault="0006286A" w:rsidP="0006286A">
            <w:pPr>
              <w:shd w:val="clear" w:color="auto" w:fill="FFFFFF"/>
              <w:rPr>
                <w:b/>
                <w:snapToGrid w:val="0"/>
              </w:rPr>
            </w:pPr>
            <w:r w:rsidRPr="00E53D95">
              <w:rPr>
                <w:b/>
                <w:snapToGrid w:val="0"/>
              </w:rPr>
              <w:t>-</w:t>
            </w:r>
          </w:p>
        </w:tc>
        <w:tc>
          <w:tcPr>
            <w:tcW w:w="626" w:type="pct"/>
          </w:tcPr>
          <w:p w:rsidR="0006286A" w:rsidRPr="00FA1475" w:rsidRDefault="0006286A" w:rsidP="0006286A">
            <w:pPr>
              <w:shd w:val="clear" w:color="auto" w:fill="FFFFFF"/>
              <w:rPr>
                <w:b/>
                <w:snapToGrid w:val="0"/>
              </w:rPr>
            </w:pPr>
            <w:r w:rsidRPr="00FA1475">
              <w:rPr>
                <w:b/>
                <w:snapToGrid w:val="0"/>
              </w:rPr>
              <w:t>С</w:t>
            </w:r>
          </w:p>
        </w:tc>
      </w:tr>
      <w:tr w:rsidR="0006286A" w:rsidRPr="00FA1475" w:rsidTr="0006286A">
        <w:trPr>
          <w:trHeight w:val="285"/>
          <w:jc w:val="center"/>
        </w:trPr>
        <w:tc>
          <w:tcPr>
            <w:tcW w:w="3824" w:type="pct"/>
          </w:tcPr>
          <w:p w:rsidR="0006286A" w:rsidRPr="00FA1475" w:rsidRDefault="0006286A" w:rsidP="0006286A">
            <w:pPr>
              <w:shd w:val="clear" w:color="auto" w:fill="FFFFFF"/>
              <w:jc w:val="both"/>
              <w:rPr>
                <w:b/>
                <w:snapToGrid w:val="0"/>
              </w:rPr>
            </w:pPr>
            <w:r w:rsidRPr="00FA1475">
              <w:rPr>
                <w:b/>
                <w:snapToGrid w:val="0"/>
              </w:rPr>
              <w:t>Железнодорожные остановочные платформы</w:t>
            </w:r>
          </w:p>
        </w:tc>
        <w:tc>
          <w:tcPr>
            <w:tcW w:w="550" w:type="pct"/>
          </w:tcPr>
          <w:p w:rsidR="0006286A" w:rsidRPr="00E53D95" w:rsidRDefault="0006286A" w:rsidP="0006286A">
            <w:pPr>
              <w:shd w:val="clear" w:color="auto" w:fill="FFFFFF"/>
              <w:rPr>
                <w:b/>
                <w:snapToGrid w:val="0"/>
              </w:rPr>
            </w:pPr>
            <w:r w:rsidRPr="00E53D95">
              <w:rPr>
                <w:b/>
                <w:snapToGrid w:val="0"/>
              </w:rPr>
              <w:t>-</w:t>
            </w:r>
          </w:p>
        </w:tc>
        <w:tc>
          <w:tcPr>
            <w:tcW w:w="626" w:type="pct"/>
          </w:tcPr>
          <w:p w:rsidR="0006286A" w:rsidRPr="00FA1475" w:rsidRDefault="0006286A" w:rsidP="0006286A">
            <w:pPr>
              <w:shd w:val="clear" w:color="auto" w:fill="FFFFFF"/>
              <w:rPr>
                <w:b/>
                <w:snapToGrid w:val="0"/>
              </w:rPr>
            </w:pPr>
            <w:r w:rsidRPr="00FA1475">
              <w:rPr>
                <w:b/>
                <w:snapToGrid w:val="0"/>
              </w:rPr>
              <w:t>-</w:t>
            </w:r>
          </w:p>
        </w:tc>
      </w:tr>
      <w:tr w:rsidR="0006286A" w:rsidRPr="00FA1475" w:rsidTr="0006286A">
        <w:trPr>
          <w:trHeight w:val="540"/>
          <w:jc w:val="center"/>
        </w:trPr>
        <w:tc>
          <w:tcPr>
            <w:tcW w:w="3824" w:type="pct"/>
          </w:tcPr>
          <w:p w:rsidR="0006286A" w:rsidRPr="00FA1475" w:rsidRDefault="0006286A" w:rsidP="0006286A">
            <w:pPr>
              <w:shd w:val="clear" w:color="auto" w:fill="FFFFFF"/>
              <w:jc w:val="both"/>
              <w:rPr>
                <w:b/>
                <w:snapToGrid w:val="0"/>
              </w:rPr>
            </w:pPr>
            <w:r w:rsidRPr="00FA1475">
              <w:rPr>
                <w:b/>
                <w:snapToGrid w:val="0"/>
              </w:rPr>
              <w:t>Автомобильные дороги</w:t>
            </w:r>
          </w:p>
        </w:tc>
        <w:tc>
          <w:tcPr>
            <w:tcW w:w="550" w:type="pct"/>
          </w:tcPr>
          <w:p w:rsidR="0006286A" w:rsidRPr="00E53D95" w:rsidRDefault="0006286A" w:rsidP="0006286A">
            <w:pPr>
              <w:shd w:val="clear" w:color="auto" w:fill="FFFFFF"/>
              <w:jc w:val="both"/>
              <w:rPr>
                <w:b/>
                <w:snapToGrid w:val="0"/>
              </w:rPr>
            </w:pPr>
            <w:r w:rsidRPr="00E53D95">
              <w:rPr>
                <w:b/>
                <w:snapToGrid w:val="0"/>
              </w:rPr>
              <w:t>С</w:t>
            </w:r>
          </w:p>
        </w:tc>
        <w:tc>
          <w:tcPr>
            <w:tcW w:w="626" w:type="pct"/>
          </w:tcPr>
          <w:p w:rsidR="0006286A" w:rsidRPr="00FA1475" w:rsidRDefault="0006286A" w:rsidP="0006286A">
            <w:pPr>
              <w:shd w:val="clear" w:color="auto" w:fill="FFFFFF"/>
              <w:jc w:val="both"/>
              <w:rPr>
                <w:b/>
                <w:snapToGrid w:val="0"/>
              </w:rPr>
            </w:pPr>
            <w:r w:rsidRPr="00FA1475">
              <w:rPr>
                <w:b/>
                <w:snapToGrid w:val="0"/>
              </w:rPr>
              <w:t>С</w:t>
            </w:r>
          </w:p>
        </w:tc>
      </w:tr>
      <w:tr w:rsidR="0006286A" w:rsidRPr="00FA1475" w:rsidTr="0006286A">
        <w:trPr>
          <w:trHeight w:val="355"/>
          <w:jc w:val="center"/>
        </w:trPr>
        <w:tc>
          <w:tcPr>
            <w:tcW w:w="3824" w:type="pct"/>
          </w:tcPr>
          <w:p w:rsidR="0006286A" w:rsidRPr="00FA1475" w:rsidRDefault="0006286A" w:rsidP="0006286A">
            <w:pPr>
              <w:shd w:val="clear" w:color="auto" w:fill="FFFFFF"/>
              <w:jc w:val="both"/>
              <w:rPr>
                <w:b/>
                <w:snapToGrid w:val="0"/>
              </w:rPr>
            </w:pPr>
            <w:r w:rsidRPr="00FA1475">
              <w:rPr>
                <w:b/>
                <w:snapToGrid w:val="0"/>
              </w:rPr>
              <w:t>Развязки дорог</w:t>
            </w:r>
          </w:p>
        </w:tc>
        <w:tc>
          <w:tcPr>
            <w:tcW w:w="550" w:type="pct"/>
          </w:tcPr>
          <w:p w:rsidR="0006286A" w:rsidRPr="00E53D95" w:rsidRDefault="0006286A" w:rsidP="0006286A">
            <w:pPr>
              <w:shd w:val="clear" w:color="auto" w:fill="FFFFFF"/>
              <w:jc w:val="both"/>
              <w:rPr>
                <w:b/>
                <w:snapToGrid w:val="0"/>
              </w:rPr>
            </w:pPr>
            <w:r w:rsidRPr="00E53D95">
              <w:rPr>
                <w:b/>
                <w:snapToGrid w:val="0"/>
              </w:rPr>
              <w:t>-</w:t>
            </w:r>
          </w:p>
        </w:tc>
        <w:tc>
          <w:tcPr>
            <w:tcW w:w="626" w:type="pct"/>
          </w:tcPr>
          <w:p w:rsidR="0006286A" w:rsidRPr="00FA1475" w:rsidRDefault="0006286A" w:rsidP="0006286A">
            <w:pPr>
              <w:shd w:val="clear" w:color="auto" w:fill="FFFFFF"/>
              <w:jc w:val="both"/>
              <w:rPr>
                <w:b/>
                <w:snapToGrid w:val="0"/>
              </w:rPr>
            </w:pPr>
            <w:r w:rsidRPr="00FA1475">
              <w:rPr>
                <w:b/>
                <w:snapToGrid w:val="0"/>
              </w:rPr>
              <w:t>С</w:t>
            </w:r>
          </w:p>
        </w:tc>
      </w:tr>
      <w:tr w:rsidR="0006286A" w:rsidRPr="00FA1475" w:rsidTr="0006286A">
        <w:trPr>
          <w:trHeight w:val="270"/>
          <w:jc w:val="center"/>
        </w:trPr>
        <w:tc>
          <w:tcPr>
            <w:tcW w:w="3824" w:type="pct"/>
          </w:tcPr>
          <w:p w:rsidR="0006286A" w:rsidRPr="00FA1475" w:rsidRDefault="0006286A" w:rsidP="0006286A">
            <w:pPr>
              <w:shd w:val="clear" w:color="auto" w:fill="FFFFFF"/>
              <w:jc w:val="both"/>
              <w:rPr>
                <w:b/>
                <w:snapToGrid w:val="0"/>
              </w:rPr>
            </w:pPr>
            <w:r w:rsidRPr="00FA1475">
              <w:rPr>
                <w:b/>
                <w:snapToGrid w:val="0"/>
              </w:rPr>
              <w:t>Пешеходные тротуары, велосипедные дорожки, разделительные зеленые полосы</w:t>
            </w:r>
          </w:p>
        </w:tc>
        <w:tc>
          <w:tcPr>
            <w:tcW w:w="550" w:type="pct"/>
          </w:tcPr>
          <w:p w:rsidR="0006286A" w:rsidRPr="00E53D95" w:rsidRDefault="0006286A" w:rsidP="0006286A">
            <w:pPr>
              <w:shd w:val="clear" w:color="auto" w:fill="FFFFFF"/>
              <w:jc w:val="both"/>
              <w:rPr>
                <w:b/>
                <w:snapToGrid w:val="0"/>
              </w:rPr>
            </w:pPr>
            <w:r w:rsidRPr="00E53D95">
              <w:rPr>
                <w:b/>
                <w:snapToGrid w:val="0"/>
              </w:rPr>
              <w:t>-</w:t>
            </w:r>
          </w:p>
          <w:p w:rsidR="0006286A" w:rsidRPr="00E53D95" w:rsidRDefault="0006286A" w:rsidP="0006286A">
            <w:pPr>
              <w:shd w:val="clear" w:color="auto" w:fill="FFFFFF"/>
              <w:jc w:val="both"/>
              <w:rPr>
                <w:b/>
                <w:snapToGrid w:val="0"/>
              </w:rPr>
            </w:pPr>
          </w:p>
        </w:tc>
        <w:tc>
          <w:tcPr>
            <w:tcW w:w="626" w:type="pct"/>
          </w:tcPr>
          <w:p w:rsidR="0006286A" w:rsidRPr="00FA1475" w:rsidRDefault="0006286A" w:rsidP="0006286A">
            <w:pPr>
              <w:shd w:val="clear" w:color="auto" w:fill="FFFFFF"/>
              <w:jc w:val="both"/>
              <w:rPr>
                <w:b/>
                <w:snapToGrid w:val="0"/>
              </w:rPr>
            </w:pPr>
            <w:r w:rsidRPr="00FA1475">
              <w:rPr>
                <w:b/>
                <w:snapToGrid w:val="0"/>
              </w:rPr>
              <w:t>С</w:t>
            </w:r>
          </w:p>
        </w:tc>
      </w:tr>
      <w:tr w:rsidR="0006286A" w:rsidRPr="00FA1475" w:rsidTr="0006286A">
        <w:trPr>
          <w:trHeight w:val="435"/>
          <w:jc w:val="center"/>
        </w:trPr>
        <w:tc>
          <w:tcPr>
            <w:tcW w:w="3824" w:type="pct"/>
          </w:tcPr>
          <w:p w:rsidR="0006286A" w:rsidRPr="00FA1475" w:rsidRDefault="0006286A" w:rsidP="0006286A">
            <w:pPr>
              <w:shd w:val="clear" w:color="auto" w:fill="FFFFFF"/>
              <w:jc w:val="both"/>
              <w:rPr>
                <w:b/>
                <w:snapToGrid w:val="0"/>
              </w:rPr>
            </w:pPr>
            <w:r w:rsidRPr="00FA1475">
              <w:rPr>
                <w:b/>
                <w:snapToGrid w:val="0"/>
              </w:rPr>
              <w:lastRenderedPageBreak/>
              <w:t>Автозаправочные станции, станции</w:t>
            </w:r>
          </w:p>
          <w:p w:rsidR="0006286A" w:rsidRPr="00FA1475" w:rsidRDefault="0006286A" w:rsidP="0006286A">
            <w:pPr>
              <w:shd w:val="clear" w:color="auto" w:fill="FFFFFF"/>
              <w:jc w:val="both"/>
              <w:rPr>
                <w:b/>
                <w:snapToGrid w:val="0"/>
              </w:rPr>
            </w:pPr>
            <w:r w:rsidRPr="00FA1475">
              <w:rPr>
                <w:b/>
                <w:snapToGrid w:val="0"/>
              </w:rPr>
              <w:t>технического обслуживания</w:t>
            </w:r>
          </w:p>
        </w:tc>
        <w:tc>
          <w:tcPr>
            <w:tcW w:w="550" w:type="pct"/>
          </w:tcPr>
          <w:p w:rsidR="0006286A" w:rsidRPr="00E53D95" w:rsidRDefault="0006286A" w:rsidP="0006286A">
            <w:pPr>
              <w:shd w:val="clear" w:color="auto" w:fill="FFFFFF"/>
              <w:jc w:val="both"/>
              <w:rPr>
                <w:b/>
                <w:snapToGrid w:val="0"/>
              </w:rPr>
            </w:pPr>
            <w:r w:rsidRPr="00E53D95">
              <w:rPr>
                <w:b/>
                <w:snapToGrid w:val="0"/>
              </w:rPr>
              <w:t>С</w:t>
            </w:r>
          </w:p>
          <w:p w:rsidR="0006286A" w:rsidRPr="00E53D95" w:rsidRDefault="0006286A" w:rsidP="0006286A">
            <w:pPr>
              <w:shd w:val="clear" w:color="auto" w:fill="FFFFFF"/>
              <w:jc w:val="both"/>
              <w:rPr>
                <w:b/>
                <w:snapToGrid w:val="0"/>
              </w:rPr>
            </w:pPr>
          </w:p>
        </w:tc>
        <w:tc>
          <w:tcPr>
            <w:tcW w:w="626" w:type="pct"/>
          </w:tcPr>
          <w:p w:rsidR="0006286A" w:rsidRPr="00FA1475" w:rsidRDefault="0006286A" w:rsidP="0006286A">
            <w:pPr>
              <w:shd w:val="clear" w:color="auto" w:fill="FFFFFF"/>
              <w:jc w:val="both"/>
              <w:rPr>
                <w:b/>
                <w:snapToGrid w:val="0"/>
              </w:rPr>
            </w:pPr>
            <w:r w:rsidRPr="00FA1475">
              <w:rPr>
                <w:b/>
                <w:snapToGrid w:val="0"/>
              </w:rPr>
              <w:t>С</w:t>
            </w:r>
          </w:p>
        </w:tc>
      </w:tr>
      <w:tr w:rsidR="0006286A" w:rsidRPr="00FA1475" w:rsidTr="0006286A">
        <w:trPr>
          <w:trHeight w:val="45"/>
          <w:jc w:val="center"/>
        </w:trPr>
        <w:tc>
          <w:tcPr>
            <w:tcW w:w="3824" w:type="pct"/>
          </w:tcPr>
          <w:p w:rsidR="0006286A" w:rsidRPr="00FA1475" w:rsidRDefault="0006286A" w:rsidP="0006286A">
            <w:pPr>
              <w:shd w:val="clear" w:color="auto" w:fill="FFFFFF"/>
              <w:jc w:val="both"/>
              <w:rPr>
                <w:b/>
                <w:snapToGrid w:val="0"/>
              </w:rPr>
            </w:pPr>
            <w:r w:rsidRPr="00FA1475">
              <w:rPr>
                <w:b/>
                <w:snapToGrid w:val="0"/>
              </w:rPr>
              <w:t>Стоянки автомобилей и велосипедов</w:t>
            </w:r>
          </w:p>
        </w:tc>
        <w:tc>
          <w:tcPr>
            <w:tcW w:w="550" w:type="pct"/>
          </w:tcPr>
          <w:p w:rsidR="0006286A" w:rsidRPr="00E53D95" w:rsidRDefault="0006286A" w:rsidP="0006286A">
            <w:pPr>
              <w:shd w:val="clear" w:color="auto" w:fill="FFFFFF"/>
              <w:jc w:val="both"/>
              <w:rPr>
                <w:b/>
                <w:snapToGrid w:val="0"/>
              </w:rPr>
            </w:pPr>
            <w:r w:rsidRPr="00E53D95">
              <w:rPr>
                <w:b/>
                <w:snapToGrid w:val="0"/>
              </w:rPr>
              <w:t>О</w:t>
            </w:r>
          </w:p>
        </w:tc>
        <w:tc>
          <w:tcPr>
            <w:tcW w:w="626" w:type="pct"/>
          </w:tcPr>
          <w:p w:rsidR="0006286A" w:rsidRPr="00FA1475" w:rsidRDefault="0006286A" w:rsidP="0006286A">
            <w:pPr>
              <w:shd w:val="clear" w:color="auto" w:fill="FFFFFF"/>
              <w:jc w:val="both"/>
              <w:rPr>
                <w:b/>
                <w:snapToGrid w:val="0"/>
              </w:rPr>
            </w:pPr>
            <w:r w:rsidRPr="00FA1475">
              <w:rPr>
                <w:b/>
                <w:snapToGrid w:val="0"/>
              </w:rPr>
              <w:t>С</w:t>
            </w:r>
          </w:p>
        </w:tc>
      </w:tr>
      <w:tr w:rsidR="0006286A" w:rsidRPr="00FA1475" w:rsidTr="0006286A">
        <w:trPr>
          <w:trHeight w:val="315"/>
          <w:jc w:val="center"/>
        </w:trPr>
        <w:tc>
          <w:tcPr>
            <w:tcW w:w="3824" w:type="pct"/>
          </w:tcPr>
          <w:p w:rsidR="0006286A" w:rsidRPr="00FA1475" w:rsidRDefault="0006286A" w:rsidP="0006286A">
            <w:pPr>
              <w:shd w:val="clear" w:color="auto" w:fill="FFFFFF"/>
              <w:jc w:val="both"/>
              <w:rPr>
                <w:b/>
                <w:snapToGrid w:val="0"/>
              </w:rPr>
            </w:pPr>
            <w:r w:rsidRPr="00FA1475">
              <w:rPr>
                <w:b/>
                <w:snapToGrid w:val="0"/>
              </w:rPr>
              <w:t>Посты ГИБДД</w:t>
            </w:r>
          </w:p>
        </w:tc>
        <w:tc>
          <w:tcPr>
            <w:tcW w:w="550" w:type="pct"/>
          </w:tcPr>
          <w:p w:rsidR="0006286A" w:rsidRPr="00E53D95" w:rsidRDefault="0006286A" w:rsidP="0006286A">
            <w:pPr>
              <w:shd w:val="clear" w:color="auto" w:fill="FFFFFF"/>
              <w:jc w:val="both"/>
              <w:rPr>
                <w:b/>
                <w:snapToGrid w:val="0"/>
              </w:rPr>
            </w:pPr>
            <w:r w:rsidRPr="00E53D95">
              <w:rPr>
                <w:b/>
                <w:snapToGrid w:val="0"/>
              </w:rPr>
              <w:t>-</w:t>
            </w:r>
          </w:p>
        </w:tc>
        <w:tc>
          <w:tcPr>
            <w:tcW w:w="626" w:type="pct"/>
          </w:tcPr>
          <w:p w:rsidR="0006286A" w:rsidRPr="00FA1475" w:rsidRDefault="0006286A" w:rsidP="0006286A">
            <w:pPr>
              <w:shd w:val="clear" w:color="auto" w:fill="FFFFFF"/>
              <w:jc w:val="both"/>
              <w:rPr>
                <w:b/>
                <w:snapToGrid w:val="0"/>
              </w:rPr>
            </w:pPr>
            <w:r w:rsidRPr="00FA1475">
              <w:rPr>
                <w:b/>
                <w:snapToGrid w:val="0"/>
              </w:rPr>
              <w:t>-</w:t>
            </w:r>
          </w:p>
        </w:tc>
      </w:tr>
      <w:tr w:rsidR="0006286A" w:rsidRPr="00FA1475" w:rsidTr="0006286A">
        <w:trPr>
          <w:trHeight w:val="270"/>
          <w:jc w:val="center"/>
        </w:trPr>
        <w:tc>
          <w:tcPr>
            <w:tcW w:w="3824" w:type="pct"/>
          </w:tcPr>
          <w:p w:rsidR="0006286A" w:rsidRPr="00FA1475" w:rsidRDefault="0006286A" w:rsidP="0006286A">
            <w:pPr>
              <w:shd w:val="clear" w:color="auto" w:fill="FFFFFF"/>
              <w:jc w:val="both"/>
              <w:rPr>
                <w:b/>
                <w:snapToGrid w:val="0"/>
              </w:rPr>
            </w:pPr>
            <w:r w:rsidRPr="00FA1475">
              <w:rPr>
                <w:b/>
                <w:snapToGrid w:val="0"/>
              </w:rPr>
              <w:t>Мотели, кемпинги</w:t>
            </w:r>
          </w:p>
        </w:tc>
        <w:tc>
          <w:tcPr>
            <w:tcW w:w="550" w:type="pct"/>
          </w:tcPr>
          <w:p w:rsidR="0006286A" w:rsidRPr="00E53D95" w:rsidRDefault="0006286A" w:rsidP="0006286A">
            <w:pPr>
              <w:shd w:val="clear" w:color="auto" w:fill="FFFFFF"/>
              <w:jc w:val="both"/>
              <w:rPr>
                <w:b/>
                <w:snapToGrid w:val="0"/>
              </w:rPr>
            </w:pPr>
            <w:r w:rsidRPr="00E53D95">
              <w:rPr>
                <w:b/>
                <w:snapToGrid w:val="0"/>
              </w:rPr>
              <w:t>С</w:t>
            </w:r>
          </w:p>
        </w:tc>
        <w:tc>
          <w:tcPr>
            <w:tcW w:w="626" w:type="pct"/>
          </w:tcPr>
          <w:p w:rsidR="0006286A" w:rsidRPr="00FA1475" w:rsidRDefault="0006286A" w:rsidP="0006286A">
            <w:pPr>
              <w:shd w:val="clear" w:color="auto" w:fill="FFFFFF"/>
              <w:jc w:val="both"/>
              <w:rPr>
                <w:b/>
                <w:snapToGrid w:val="0"/>
              </w:rPr>
            </w:pPr>
            <w:r w:rsidRPr="00FA1475">
              <w:rPr>
                <w:b/>
                <w:snapToGrid w:val="0"/>
              </w:rPr>
              <w:t>-</w:t>
            </w:r>
          </w:p>
        </w:tc>
      </w:tr>
      <w:tr w:rsidR="0006286A" w:rsidRPr="00FA1475" w:rsidTr="0006286A">
        <w:trPr>
          <w:trHeight w:val="15"/>
          <w:jc w:val="center"/>
        </w:trPr>
        <w:tc>
          <w:tcPr>
            <w:tcW w:w="3824" w:type="pct"/>
          </w:tcPr>
          <w:p w:rsidR="0006286A" w:rsidRPr="00FA1475" w:rsidRDefault="0006286A" w:rsidP="0006286A">
            <w:pPr>
              <w:shd w:val="clear" w:color="auto" w:fill="FFFFFF"/>
              <w:jc w:val="both"/>
              <w:rPr>
                <w:b/>
                <w:snapToGrid w:val="0"/>
              </w:rPr>
            </w:pPr>
            <w:r w:rsidRPr="00FA1475">
              <w:rPr>
                <w:b/>
                <w:snapToGrid w:val="0"/>
              </w:rPr>
              <w:t>Предприятия торговли, общественного питания, аптеки, медпункты, отдельно стоящие общественные туалеты, ориентированные на обслуживание водителей, пассажиров и эксплуатационного персонала инженерных сооружений и коммуникаций</w:t>
            </w:r>
          </w:p>
        </w:tc>
        <w:tc>
          <w:tcPr>
            <w:tcW w:w="550" w:type="pct"/>
          </w:tcPr>
          <w:p w:rsidR="0006286A" w:rsidRPr="00E53D95" w:rsidRDefault="0006286A" w:rsidP="0006286A">
            <w:pPr>
              <w:shd w:val="clear" w:color="auto" w:fill="FFFFFF"/>
              <w:jc w:val="both"/>
              <w:rPr>
                <w:b/>
                <w:snapToGrid w:val="0"/>
              </w:rPr>
            </w:pPr>
            <w:r w:rsidRPr="00E53D95">
              <w:rPr>
                <w:b/>
                <w:snapToGrid w:val="0"/>
              </w:rPr>
              <w:t>О</w:t>
            </w:r>
          </w:p>
          <w:p w:rsidR="0006286A" w:rsidRPr="00E53D95" w:rsidRDefault="0006286A" w:rsidP="0006286A">
            <w:pPr>
              <w:shd w:val="clear" w:color="auto" w:fill="FFFFFF"/>
              <w:jc w:val="both"/>
              <w:rPr>
                <w:b/>
                <w:snapToGrid w:val="0"/>
              </w:rPr>
            </w:pPr>
          </w:p>
        </w:tc>
        <w:tc>
          <w:tcPr>
            <w:tcW w:w="626" w:type="pct"/>
          </w:tcPr>
          <w:p w:rsidR="0006286A" w:rsidRPr="00FA1475" w:rsidRDefault="0006286A" w:rsidP="0006286A">
            <w:pPr>
              <w:shd w:val="clear" w:color="auto" w:fill="FFFFFF"/>
              <w:jc w:val="both"/>
              <w:rPr>
                <w:b/>
                <w:snapToGrid w:val="0"/>
              </w:rPr>
            </w:pPr>
            <w:r w:rsidRPr="00FA1475">
              <w:rPr>
                <w:b/>
                <w:snapToGrid w:val="0"/>
              </w:rPr>
              <w:t>О</w:t>
            </w:r>
          </w:p>
        </w:tc>
      </w:tr>
      <w:tr w:rsidR="0006286A" w:rsidRPr="00FA1475" w:rsidTr="0006286A">
        <w:trPr>
          <w:trHeight w:val="15"/>
          <w:jc w:val="center"/>
        </w:trPr>
        <w:tc>
          <w:tcPr>
            <w:tcW w:w="3824" w:type="pct"/>
          </w:tcPr>
          <w:p w:rsidR="0006286A" w:rsidRPr="00FA1475" w:rsidRDefault="0006286A" w:rsidP="0006286A">
            <w:pPr>
              <w:shd w:val="clear" w:color="auto" w:fill="FFFFFF"/>
              <w:jc w:val="both"/>
              <w:rPr>
                <w:b/>
                <w:snapToGrid w:val="0"/>
              </w:rPr>
            </w:pPr>
            <w:r w:rsidRPr="00FA1475">
              <w:rPr>
                <w:b/>
                <w:snapToGrid w:val="0"/>
              </w:rPr>
              <w:t>Головные сооружения водоснабжения, очистные сооружения канализации, сливные станции, источники теплоснабжения и электроснабжения, теле- и радиотрансляции, телефонизации, магистральные инженерные сети</w:t>
            </w:r>
          </w:p>
        </w:tc>
        <w:tc>
          <w:tcPr>
            <w:tcW w:w="550" w:type="pct"/>
          </w:tcPr>
          <w:p w:rsidR="0006286A" w:rsidRPr="00E53D95" w:rsidRDefault="0006286A" w:rsidP="0006286A">
            <w:pPr>
              <w:shd w:val="clear" w:color="auto" w:fill="FFFFFF"/>
              <w:jc w:val="both"/>
              <w:rPr>
                <w:b/>
                <w:snapToGrid w:val="0"/>
              </w:rPr>
            </w:pPr>
            <w:r w:rsidRPr="00E53D95">
              <w:rPr>
                <w:b/>
                <w:snapToGrid w:val="0"/>
              </w:rPr>
              <w:t>С</w:t>
            </w:r>
          </w:p>
        </w:tc>
        <w:tc>
          <w:tcPr>
            <w:tcW w:w="626" w:type="pct"/>
          </w:tcPr>
          <w:p w:rsidR="0006286A" w:rsidRPr="00FA1475" w:rsidRDefault="0006286A" w:rsidP="0006286A">
            <w:pPr>
              <w:shd w:val="clear" w:color="auto" w:fill="FFFFFF"/>
              <w:jc w:val="both"/>
              <w:rPr>
                <w:b/>
                <w:snapToGrid w:val="0"/>
              </w:rPr>
            </w:pPr>
            <w:r w:rsidRPr="00FA1475">
              <w:rPr>
                <w:b/>
                <w:snapToGrid w:val="0"/>
              </w:rPr>
              <w:t>О</w:t>
            </w:r>
          </w:p>
        </w:tc>
      </w:tr>
    </w:tbl>
    <w:p w:rsidR="00C6401C" w:rsidRDefault="00C6401C" w:rsidP="0006286A">
      <w:pPr>
        <w:shd w:val="clear" w:color="auto" w:fill="FFFFFF"/>
        <w:spacing w:after="120"/>
        <w:ind w:firstLine="709"/>
        <w:jc w:val="both"/>
        <w:rPr>
          <w:snapToGrid w:val="0"/>
        </w:rPr>
      </w:pPr>
    </w:p>
    <w:p w:rsidR="00C6401C" w:rsidRPr="004B3969" w:rsidRDefault="00C6401C" w:rsidP="0006286A">
      <w:pPr>
        <w:shd w:val="clear" w:color="auto" w:fill="FFFFFF"/>
        <w:spacing w:after="120"/>
        <w:ind w:firstLine="709"/>
        <w:jc w:val="both"/>
        <w:rPr>
          <w:snapToGrid w:val="0"/>
          <w:color w:val="FFC000"/>
        </w:rPr>
      </w:pPr>
      <w:r w:rsidRPr="004B3969">
        <w:rPr>
          <w:color w:val="FFC000"/>
        </w:rPr>
        <w:t xml:space="preserve">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не подлежат установлению </w:t>
      </w:r>
      <w:r w:rsidR="00C254FF" w:rsidRPr="004B3969">
        <w:rPr>
          <w:color w:val="FFC000"/>
        </w:rPr>
        <w:t xml:space="preserve">. Ограничений в территориальной зоне </w:t>
      </w:r>
      <w:r w:rsidR="00E53D95" w:rsidRPr="004B3969">
        <w:rPr>
          <w:color w:val="FFC000"/>
        </w:rPr>
        <w:t xml:space="preserve">И-1, </w:t>
      </w:r>
      <w:r w:rsidR="00C254FF" w:rsidRPr="004B3969">
        <w:rPr>
          <w:color w:val="FFC000"/>
        </w:rPr>
        <w:t xml:space="preserve">И3 и И3 </w:t>
      </w:r>
      <w:proofErr w:type="spellStart"/>
      <w:r w:rsidR="00C254FF" w:rsidRPr="004B3969">
        <w:rPr>
          <w:color w:val="FFC000"/>
        </w:rPr>
        <w:t>пл</w:t>
      </w:r>
      <w:proofErr w:type="spellEnd"/>
      <w:r w:rsidR="00C254FF" w:rsidRPr="004B3969">
        <w:rPr>
          <w:color w:val="FFC000"/>
        </w:rPr>
        <w:t xml:space="preserve"> нет.</w:t>
      </w:r>
    </w:p>
    <w:p w:rsidR="0006286A" w:rsidRPr="00F90D27" w:rsidRDefault="0006286A" w:rsidP="0006286A">
      <w:pPr>
        <w:shd w:val="clear" w:color="auto" w:fill="FFFFFF"/>
        <w:spacing w:after="120"/>
        <w:ind w:firstLine="709"/>
        <w:jc w:val="both"/>
        <w:rPr>
          <w:snapToGrid w:val="0"/>
        </w:rPr>
      </w:pPr>
      <w:r w:rsidRPr="00F90D27">
        <w:rPr>
          <w:snapToGrid w:val="0"/>
        </w:rPr>
        <w:t>Зональное разрешение не может быть получено на другие виды разрешенного использования, не упомянутые в настоящей таблице.</w:t>
      </w:r>
    </w:p>
    <w:p w:rsidR="0006286A" w:rsidRPr="00F90D27" w:rsidRDefault="0006286A" w:rsidP="0006286A">
      <w:pPr>
        <w:pStyle w:val="a4"/>
        <w:spacing w:after="120"/>
        <w:ind w:firstLine="709"/>
        <w:jc w:val="both"/>
        <w:rPr>
          <w:b w:val="0"/>
        </w:rPr>
      </w:pPr>
      <w:r w:rsidRPr="00F90D27">
        <w:rPr>
          <w:b w:val="0"/>
        </w:rPr>
        <w:t>Статья 2</w:t>
      </w:r>
      <w:r>
        <w:rPr>
          <w:b w:val="0"/>
        </w:rPr>
        <w:t>5</w:t>
      </w:r>
      <w:r w:rsidRPr="00F90D27">
        <w:rPr>
          <w:b w:val="0"/>
        </w:rPr>
        <w:t xml:space="preserve">. Рекреационные зоны и виды разрешенного использования земельных участков </w:t>
      </w:r>
    </w:p>
    <w:p w:rsidR="0006286A" w:rsidRPr="00F90D27" w:rsidRDefault="0006286A" w:rsidP="0006286A">
      <w:pPr>
        <w:spacing w:after="120"/>
        <w:ind w:firstLine="709"/>
        <w:jc w:val="both"/>
      </w:pPr>
      <w:r w:rsidRPr="00F90D27">
        <w:t xml:space="preserve">В состав зон рекреационного назначения включаются территории занятые </w:t>
      </w:r>
      <w:r>
        <w:t>городскими (</w:t>
      </w:r>
      <w:r w:rsidRPr="00F90D27">
        <w:t>поселковыми</w:t>
      </w:r>
      <w:r>
        <w:t>)</w:t>
      </w:r>
      <w:r w:rsidRPr="00F90D27">
        <w:t xml:space="preserve"> лесами, скверами, парками, садами, прудами, озерами, водохранилищами, пляжами, территории естественного ландшафта. </w:t>
      </w:r>
    </w:p>
    <w:p w:rsidR="0006286A" w:rsidRPr="00F90D27" w:rsidRDefault="0006286A" w:rsidP="0006286A">
      <w:pPr>
        <w:shd w:val="clear" w:color="auto" w:fill="FFFFFF"/>
        <w:spacing w:after="120"/>
        <w:ind w:firstLine="709"/>
        <w:jc w:val="both"/>
        <w:rPr>
          <w:snapToGrid w:val="0"/>
        </w:rPr>
      </w:pPr>
      <w:r w:rsidRPr="00F90D27">
        <w:rPr>
          <w:snapToGrid w:val="0"/>
        </w:rPr>
        <w:t xml:space="preserve">К рекреационным зонам относятся: </w:t>
      </w:r>
    </w:p>
    <w:p w:rsidR="0006286A" w:rsidRDefault="0006286A" w:rsidP="0006286A">
      <w:pPr>
        <w:shd w:val="clear" w:color="auto" w:fill="FFFFFF"/>
        <w:spacing w:after="120"/>
        <w:ind w:firstLine="709"/>
        <w:jc w:val="both"/>
        <w:rPr>
          <w:snapToGrid w:val="0"/>
        </w:rPr>
      </w:pPr>
      <w:r w:rsidRPr="00F90D27">
        <w:rPr>
          <w:b/>
          <w:snapToGrid w:val="0"/>
        </w:rPr>
        <w:t>Зона активного отдыха населения (Р2)</w:t>
      </w:r>
      <w:r w:rsidRPr="00F90D27">
        <w:rPr>
          <w:snapToGrid w:val="0"/>
        </w:rPr>
        <w:t xml:space="preserve"> - используется для размещения активных   рекреационных  функций  и включает в себя озелененные территории общего пользования, скверы, бульвары с соответствующими объектами для отдыха</w:t>
      </w:r>
      <w:r>
        <w:rPr>
          <w:snapToGrid w:val="0"/>
        </w:rPr>
        <w:t>, расположенные в границах населенных пунктов</w:t>
      </w:r>
      <w:r w:rsidRPr="00F90D27">
        <w:rPr>
          <w:snapToGrid w:val="0"/>
        </w:rPr>
        <w:t xml:space="preserve">. </w:t>
      </w:r>
    </w:p>
    <w:tbl>
      <w:tblPr>
        <w:tblW w:w="47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867"/>
        <w:gridCol w:w="5541"/>
        <w:gridCol w:w="1330"/>
      </w:tblGrid>
      <w:tr w:rsidR="0006286A" w:rsidRPr="00F90D27" w:rsidTr="0006286A">
        <w:trPr>
          <w:trHeight w:val="285"/>
        </w:trPr>
        <w:tc>
          <w:tcPr>
            <w:tcW w:w="5000" w:type="pct"/>
            <w:gridSpan w:val="3"/>
          </w:tcPr>
          <w:p w:rsidR="0006286A" w:rsidRPr="004C5726" w:rsidRDefault="0006286A" w:rsidP="0006286A">
            <w:pPr>
              <w:shd w:val="clear" w:color="auto" w:fill="FFFFFF"/>
              <w:ind w:firstLine="709"/>
              <w:jc w:val="both"/>
              <w:rPr>
                <w:b/>
                <w:snapToGrid w:val="0"/>
              </w:rPr>
            </w:pPr>
            <w:r w:rsidRPr="004C5726">
              <w:rPr>
                <w:b/>
              </w:rPr>
              <w:t xml:space="preserve">Таблица </w:t>
            </w:r>
            <w:r>
              <w:rPr>
                <w:b/>
              </w:rPr>
              <w:t>7</w:t>
            </w:r>
          </w:p>
          <w:p w:rsidR="0006286A" w:rsidRPr="004C5726" w:rsidRDefault="0006286A" w:rsidP="0006286A">
            <w:pPr>
              <w:shd w:val="clear" w:color="auto" w:fill="FFFFFF"/>
              <w:ind w:firstLine="709"/>
              <w:jc w:val="both"/>
              <w:rPr>
                <w:snapToGrid w:val="0"/>
              </w:rPr>
            </w:pPr>
            <w:r w:rsidRPr="004C5726">
              <w:rPr>
                <w:snapToGrid w:val="0"/>
              </w:rPr>
              <w:t xml:space="preserve">О - основные виды использования, не требующие  получения зонального разрешения, </w:t>
            </w:r>
          </w:p>
          <w:p w:rsidR="0006286A" w:rsidRPr="004C5726" w:rsidRDefault="0006286A" w:rsidP="0006286A">
            <w:pPr>
              <w:shd w:val="clear" w:color="auto" w:fill="FFFFFF"/>
              <w:ind w:firstLine="709"/>
              <w:jc w:val="both"/>
              <w:rPr>
                <w:snapToGrid w:val="0"/>
              </w:rPr>
            </w:pPr>
            <w:r w:rsidRPr="004C5726">
              <w:rPr>
                <w:snapToGrid w:val="0"/>
              </w:rPr>
              <w:t xml:space="preserve">С – условно разрешенные виды использования, требующие получения зонального разрешения, </w:t>
            </w:r>
          </w:p>
          <w:p w:rsidR="0006286A" w:rsidRPr="004C5726" w:rsidRDefault="0006286A" w:rsidP="0006286A">
            <w:pPr>
              <w:shd w:val="clear" w:color="auto" w:fill="FFFFFF"/>
              <w:ind w:firstLine="709"/>
              <w:jc w:val="both"/>
              <w:rPr>
                <w:color w:val="000000"/>
              </w:rPr>
            </w:pPr>
            <w:r w:rsidRPr="004C5726">
              <w:rPr>
                <w:snapToGrid w:val="0"/>
              </w:rPr>
              <w:t>-  - виды использования, на которые не может быть получено зональное разрешение.</w:t>
            </w:r>
            <w:r w:rsidR="000511AB">
              <w:rPr>
                <w:noProof/>
              </w:rPr>
              <mc:AlternateContent>
                <mc:Choice Requires="wps">
                  <w:drawing>
                    <wp:inline distT="0" distB="0" distL="0" distR="0">
                      <wp:extent cx="9525" cy="95250"/>
                      <wp:effectExtent l="0" t="0" r="0" b="0"/>
                      <wp:docPr id="4" name="AutoShap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EC4EE9C" id="AutoShape 4" o:spid="_x0000_s1026"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" filled="f" stroked="f">
                      <o:lock v:ext="edit" aspectratio="t"/>
                      <w10:anchorlock/>
                    </v:rect>
                  </w:pict>
                </mc:Fallback>
              </mc:AlternateContent>
            </w:r>
          </w:p>
        </w:tc>
      </w:tr>
      <w:tr w:rsidR="0006286A" w:rsidRPr="00F90D27" w:rsidTr="0006286A">
        <w:trPr>
          <w:trHeight w:val="285"/>
        </w:trPr>
        <w:tc>
          <w:tcPr>
            <w:tcW w:w="5000" w:type="pct"/>
            <w:gridSpan w:val="3"/>
          </w:tcPr>
          <w:p w:rsidR="0006286A" w:rsidRPr="004C5726" w:rsidRDefault="0006286A" w:rsidP="0006286A">
            <w:pPr>
              <w:spacing w:after="120"/>
              <w:ind w:firstLine="709"/>
              <w:jc w:val="center"/>
              <w:rPr>
                <w:color w:val="000000"/>
              </w:rPr>
            </w:pPr>
            <w:r w:rsidRPr="004C5726">
              <w:rPr>
                <w:b/>
                <w:bCs/>
              </w:rPr>
              <w:t>Виды разрешенного использования</w:t>
            </w:r>
          </w:p>
        </w:tc>
      </w:tr>
      <w:tr w:rsidR="0006286A" w:rsidRPr="00F90D27" w:rsidTr="0006286A">
        <w:trPr>
          <w:trHeight w:val="285"/>
        </w:trPr>
        <w:tc>
          <w:tcPr>
            <w:tcW w:w="1472" w:type="pct"/>
            <w:vMerge w:val="restart"/>
          </w:tcPr>
          <w:p w:rsidR="0006286A" w:rsidRPr="004C5726" w:rsidRDefault="0006286A" w:rsidP="0006286A">
            <w:pPr>
              <w:spacing w:after="120"/>
              <w:jc w:val="center"/>
              <w:rPr>
                <w:color w:val="000000"/>
              </w:rPr>
            </w:pPr>
            <w:r w:rsidRPr="004C5726">
              <w:rPr>
                <w:b/>
              </w:rPr>
              <w:t xml:space="preserve">Постоянное проживание </w:t>
            </w:r>
          </w:p>
        </w:tc>
        <w:tc>
          <w:tcPr>
            <w:tcW w:w="2845" w:type="pct"/>
          </w:tcPr>
          <w:p w:rsidR="0006286A" w:rsidRPr="004C5726" w:rsidRDefault="0006286A" w:rsidP="0006286A">
            <w:pPr>
              <w:spacing w:after="120"/>
              <w:rPr>
                <w:color w:val="000000"/>
              </w:rPr>
            </w:pPr>
            <w:r w:rsidRPr="004C5726">
              <w:rPr>
                <w:b/>
                <w:bCs/>
              </w:rPr>
              <w:t xml:space="preserve">Отдельно стоящие жилые дома на одну семью </w:t>
            </w:r>
          </w:p>
        </w:tc>
        <w:tc>
          <w:tcPr>
            <w:tcW w:w="683" w:type="pct"/>
          </w:tcPr>
          <w:p w:rsidR="0006286A" w:rsidRPr="004C5726" w:rsidRDefault="0006286A" w:rsidP="0006286A">
            <w:pPr>
              <w:spacing w:after="120"/>
              <w:jc w:val="center"/>
              <w:rPr>
                <w:color w:val="000000"/>
              </w:rPr>
            </w:pPr>
            <w:r w:rsidRPr="004C5726">
              <w:rPr>
                <w:b/>
                <w:bCs/>
              </w:rPr>
              <w:t>-</w:t>
            </w:r>
          </w:p>
        </w:tc>
      </w:tr>
      <w:tr w:rsidR="0006286A" w:rsidRPr="00F90D27" w:rsidTr="0006286A">
        <w:trPr>
          <w:trHeight w:val="285"/>
        </w:trPr>
        <w:tc>
          <w:tcPr>
            <w:tcW w:w="0" w:type="auto"/>
            <w:vMerge/>
          </w:tcPr>
          <w:p w:rsidR="0006286A" w:rsidRPr="004C5726" w:rsidRDefault="0006286A" w:rsidP="0006286A">
            <w:pPr>
              <w:spacing w:after="120"/>
              <w:rPr>
                <w:color w:val="000000"/>
              </w:rPr>
            </w:pPr>
          </w:p>
        </w:tc>
        <w:tc>
          <w:tcPr>
            <w:tcW w:w="2845" w:type="pct"/>
          </w:tcPr>
          <w:p w:rsidR="0006286A" w:rsidRPr="004C5726" w:rsidRDefault="0006286A" w:rsidP="0006286A">
            <w:pPr>
              <w:spacing w:after="120"/>
              <w:rPr>
                <w:color w:val="000000"/>
              </w:rPr>
            </w:pPr>
            <w:r w:rsidRPr="004C5726">
              <w:rPr>
                <w:b/>
                <w:bCs/>
              </w:rPr>
              <w:t xml:space="preserve">Сблокированные жилые дома на одну семью </w:t>
            </w:r>
          </w:p>
        </w:tc>
        <w:tc>
          <w:tcPr>
            <w:tcW w:w="683" w:type="pct"/>
          </w:tcPr>
          <w:p w:rsidR="0006286A" w:rsidRPr="004C5726" w:rsidRDefault="0006286A" w:rsidP="0006286A">
            <w:pPr>
              <w:spacing w:after="120"/>
              <w:jc w:val="center"/>
              <w:rPr>
                <w:color w:val="000000"/>
              </w:rPr>
            </w:pPr>
            <w:r w:rsidRPr="004C5726">
              <w:rPr>
                <w:b/>
                <w:bCs/>
              </w:rPr>
              <w:t>-</w:t>
            </w:r>
          </w:p>
        </w:tc>
      </w:tr>
      <w:tr w:rsidR="0006286A" w:rsidRPr="00F90D27" w:rsidTr="0006286A">
        <w:trPr>
          <w:trHeight w:val="285"/>
        </w:trPr>
        <w:tc>
          <w:tcPr>
            <w:tcW w:w="0" w:type="auto"/>
            <w:vMerge/>
          </w:tcPr>
          <w:p w:rsidR="0006286A" w:rsidRPr="004C5726" w:rsidRDefault="0006286A" w:rsidP="0006286A">
            <w:pPr>
              <w:spacing w:after="120"/>
              <w:rPr>
                <w:color w:val="000000"/>
              </w:rPr>
            </w:pPr>
          </w:p>
        </w:tc>
        <w:tc>
          <w:tcPr>
            <w:tcW w:w="2845" w:type="pct"/>
          </w:tcPr>
          <w:p w:rsidR="0006286A" w:rsidRPr="004C5726" w:rsidRDefault="0006286A" w:rsidP="0006286A">
            <w:pPr>
              <w:spacing w:after="120"/>
              <w:rPr>
                <w:color w:val="000000"/>
              </w:rPr>
            </w:pPr>
            <w:r w:rsidRPr="004C5726">
              <w:rPr>
                <w:b/>
                <w:bCs/>
              </w:rPr>
              <w:t xml:space="preserve">Многоквартирные жилые дома </w:t>
            </w:r>
          </w:p>
        </w:tc>
        <w:tc>
          <w:tcPr>
            <w:tcW w:w="683" w:type="pct"/>
          </w:tcPr>
          <w:p w:rsidR="0006286A" w:rsidRPr="004C5726" w:rsidRDefault="0006286A" w:rsidP="0006286A">
            <w:pPr>
              <w:spacing w:after="120"/>
              <w:jc w:val="center"/>
              <w:rPr>
                <w:color w:val="000000"/>
              </w:rPr>
            </w:pPr>
            <w:r w:rsidRPr="004C5726">
              <w:rPr>
                <w:b/>
                <w:bCs/>
              </w:rPr>
              <w:t>-</w:t>
            </w:r>
          </w:p>
        </w:tc>
      </w:tr>
      <w:tr w:rsidR="0006286A" w:rsidRPr="00F90D27" w:rsidTr="0006286A">
        <w:trPr>
          <w:trHeight w:val="285"/>
        </w:trPr>
        <w:tc>
          <w:tcPr>
            <w:tcW w:w="1472" w:type="pct"/>
            <w:vMerge w:val="restart"/>
          </w:tcPr>
          <w:p w:rsidR="0006286A" w:rsidRPr="004C5726" w:rsidRDefault="0006286A" w:rsidP="0006286A">
            <w:pPr>
              <w:spacing w:after="120"/>
              <w:jc w:val="center"/>
              <w:rPr>
                <w:color w:val="000000"/>
              </w:rPr>
            </w:pPr>
            <w:r w:rsidRPr="004C5726">
              <w:rPr>
                <w:b/>
              </w:rPr>
              <w:t xml:space="preserve">Временное проживание </w:t>
            </w:r>
          </w:p>
        </w:tc>
        <w:tc>
          <w:tcPr>
            <w:tcW w:w="2845" w:type="pct"/>
          </w:tcPr>
          <w:p w:rsidR="0006286A" w:rsidRPr="004C5726" w:rsidRDefault="0006286A" w:rsidP="0006286A">
            <w:pPr>
              <w:spacing w:after="120"/>
              <w:rPr>
                <w:color w:val="000000"/>
              </w:rPr>
            </w:pPr>
            <w:r w:rsidRPr="004C5726">
              <w:rPr>
                <w:b/>
                <w:bCs/>
              </w:rPr>
              <w:t>Гостиницы, мотели, кемпинги, дома приезжих</w:t>
            </w:r>
          </w:p>
        </w:tc>
        <w:tc>
          <w:tcPr>
            <w:tcW w:w="683" w:type="pct"/>
          </w:tcPr>
          <w:p w:rsidR="0006286A" w:rsidRPr="004C5726" w:rsidRDefault="0006286A" w:rsidP="0006286A">
            <w:pPr>
              <w:spacing w:after="120"/>
              <w:jc w:val="center"/>
              <w:rPr>
                <w:color w:val="000000"/>
              </w:rPr>
            </w:pPr>
            <w:r w:rsidRPr="004C5726">
              <w:rPr>
                <w:b/>
                <w:bCs/>
              </w:rPr>
              <w:t>О</w:t>
            </w:r>
          </w:p>
        </w:tc>
      </w:tr>
      <w:tr w:rsidR="0006286A" w:rsidRPr="00F90D27" w:rsidTr="0006286A">
        <w:trPr>
          <w:trHeight w:val="285"/>
        </w:trPr>
        <w:tc>
          <w:tcPr>
            <w:tcW w:w="0" w:type="auto"/>
            <w:vMerge/>
          </w:tcPr>
          <w:p w:rsidR="0006286A" w:rsidRPr="004C5726" w:rsidRDefault="0006286A" w:rsidP="0006286A">
            <w:pPr>
              <w:spacing w:after="120"/>
              <w:rPr>
                <w:color w:val="000000"/>
              </w:rPr>
            </w:pPr>
          </w:p>
        </w:tc>
        <w:tc>
          <w:tcPr>
            <w:tcW w:w="2845" w:type="pct"/>
          </w:tcPr>
          <w:p w:rsidR="0006286A" w:rsidRPr="004C5726" w:rsidRDefault="0006286A" w:rsidP="0006286A">
            <w:pPr>
              <w:spacing w:after="120"/>
              <w:rPr>
                <w:color w:val="000000"/>
              </w:rPr>
            </w:pPr>
            <w:r w:rsidRPr="004C5726">
              <w:rPr>
                <w:b/>
                <w:bCs/>
              </w:rPr>
              <w:t xml:space="preserve">Общежития </w:t>
            </w:r>
          </w:p>
        </w:tc>
        <w:tc>
          <w:tcPr>
            <w:tcW w:w="683" w:type="pct"/>
          </w:tcPr>
          <w:p w:rsidR="0006286A" w:rsidRPr="004C5726" w:rsidRDefault="0006286A" w:rsidP="0006286A">
            <w:pPr>
              <w:spacing w:after="120"/>
              <w:jc w:val="center"/>
              <w:rPr>
                <w:color w:val="000000"/>
              </w:rPr>
            </w:pPr>
            <w:r w:rsidRPr="004C5726">
              <w:rPr>
                <w:b/>
                <w:bCs/>
              </w:rPr>
              <w:t>-</w:t>
            </w:r>
          </w:p>
        </w:tc>
      </w:tr>
      <w:tr w:rsidR="0006286A" w:rsidRPr="00F90D27" w:rsidTr="0006286A">
        <w:trPr>
          <w:trHeight w:val="540"/>
        </w:trPr>
        <w:tc>
          <w:tcPr>
            <w:tcW w:w="0" w:type="auto"/>
            <w:vMerge/>
          </w:tcPr>
          <w:p w:rsidR="0006286A" w:rsidRPr="004C5726" w:rsidRDefault="0006286A" w:rsidP="0006286A">
            <w:pPr>
              <w:spacing w:after="120"/>
              <w:rPr>
                <w:color w:val="000000"/>
              </w:rPr>
            </w:pPr>
          </w:p>
        </w:tc>
        <w:tc>
          <w:tcPr>
            <w:tcW w:w="2845" w:type="pct"/>
          </w:tcPr>
          <w:p w:rsidR="0006286A" w:rsidRPr="004C5726" w:rsidRDefault="0006286A" w:rsidP="0006286A">
            <w:pPr>
              <w:spacing w:after="120"/>
              <w:rPr>
                <w:color w:val="000000"/>
              </w:rPr>
            </w:pPr>
            <w:r w:rsidRPr="004C5726">
              <w:rPr>
                <w:b/>
                <w:bCs/>
              </w:rPr>
              <w:t xml:space="preserve">Дома ребенка, детские дома, дома для престарелых </w:t>
            </w:r>
          </w:p>
        </w:tc>
        <w:tc>
          <w:tcPr>
            <w:tcW w:w="683" w:type="pct"/>
          </w:tcPr>
          <w:p w:rsidR="0006286A" w:rsidRPr="004C5726" w:rsidRDefault="0006286A" w:rsidP="0006286A">
            <w:pPr>
              <w:spacing w:after="120"/>
              <w:jc w:val="center"/>
              <w:rPr>
                <w:color w:val="000000"/>
              </w:rPr>
            </w:pPr>
            <w:r w:rsidRPr="004C5726">
              <w:rPr>
                <w:b/>
                <w:bCs/>
              </w:rPr>
              <w:t>С</w:t>
            </w:r>
          </w:p>
        </w:tc>
      </w:tr>
      <w:tr w:rsidR="0006286A" w:rsidRPr="00F90D27" w:rsidTr="0006286A">
        <w:trPr>
          <w:trHeight w:val="825"/>
        </w:trPr>
        <w:tc>
          <w:tcPr>
            <w:tcW w:w="1472" w:type="pct"/>
            <w:vMerge w:val="restart"/>
          </w:tcPr>
          <w:p w:rsidR="0006286A" w:rsidRPr="004C5726" w:rsidRDefault="0006286A" w:rsidP="0006286A">
            <w:pPr>
              <w:spacing w:after="120"/>
              <w:jc w:val="center"/>
              <w:rPr>
                <w:color w:val="000000"/>
              </w:rPr>
            </w:pPr>
            <w:r w:rsidRPr="004C5726">
              <w:rPr>
                <w:b/>
              </w:rPr>
              <w:lastRenderedPageBreak/>
              <w:t xml:space="preserve">Торговля  </w:t>
            </w:r>
          </w:p>
        </w:tc>
        <w:tc>
          <w:tcPr>
            <w:tcW w:w="2845" w:type="pct"/>
          </w:tcPr>
          <w:p w:rsidR="0006286A" w:rsidRPr="004C5726" w:rsidRDefault="0006286A" w:rsidP="0006286A">
            <w:pPr>
              <w:spacing w:after="120"/>
              <w:rPr>
                <w:color w:val="000000"/>
              </w:rPr>
            </w:pPr>
            <w:r w:rsidRPr="004C5726">
              <w:rPr>
                <w:b/>
                <w:bCs/>
              </w:rPr>
              <w:t>Универсамы, универмаги, торговые центры и магазины в капитальных зданиях, рассчитанные на  большой поток посетителей (более 650м</w:t>
            </w:r>
            <w:r w:rsidRPr="004C5726">
              <w:rPr>
                <w:b/>
                <w:bCs/>
                <w:vertAlign w:val="superscript"/>
              </w:rPr>
              <w:t xml:space="preserve">2 </w:t>
            </w:r>
            <w:r w:rsidRPr="004C5726">
              <w:rPr>
                <w:b/>
                <w:bCs/>
              </w:rPr>
              <w:t xml:space="preserve">торговой площади) </w:t>
            </w:r>
          </w:p>
        </w:tc>
        <w:tc>
          <w:tcPr>
            <w:tcW w:w="683" w:type="pct"/>
          </w:tcPr>
          <w:p w:rsidR="0006286A" w:rsidRPr="004C5726" w:rsidRDefault="0006286A" w:rsidP="0006286A">
            <w:pPr>
              <w:spacing w:after="120"/>
              <w:jc w:val="center"/>
              <w:rPr>
                <w:color w:val="000000"/>
              </w:rPr>
            </w:pPr>
            <w:r w:rsidRPr="004C5726">
              <w:rPr>
                <w:b/>
                <w:bCs/>
              </w:rPr>
              <w:t>-</w:t>
            </w:r>
          </w:p>
        </w:tc>
      </w:tr>
      <w:tr w:rsidR="0006286A" w:rsidRPr="00F90D27" w:rsidTr="0006286A">
        <w:trPr>
          <w:trHeight w:val="270"/>
        </w:trPr>
        <w:tc>
          <w:tcPr>
            <w:tcW w:w="0" w:type="auto"/>
            <w:vMerge/>
          </w:tcPr>
          <w:p w:rsidR="0006286A" w:rsidRPr="004C5726" w:rsidRDefault="0006286A" w:rsidP="0006286A">
            <w:pPr>
              <w:spacing w:after="120"/>
              <w:rPr>
                <w:color w:val="000000"/>
              </w:rPr>
            </w:pPr>
          </w:p>
        </w:tc>
        <w:tc>
          <w:tcPr>
            <w:tcW w:w="2845" w:type="pct"/>
          </w:tcPr>
          <w:p w:rsidR="0006286A" w:rsidRPr="004C5726" w:rsidRDefault="0006286A" w:rsidP="0006286A">
            <w:pPr>
              <w:spacing w:after="120"/>
              <w:rPr>
                <w:color w:val="000000"/>
              </w:rPr>
            </w:pPr>
            <w:r w:rsidRPr="004C5726">
              <w:rPr>
                <w:b/>
                <w:bCs/>
              </w:rPr>
              <w:t>То же, на малый поток посетителей (менее 650м</w:t>
            </w:r>
            <w:r w:rsidRPr="004C5726">
              <w:rPr>
                <w:b/>
                <w:bCs/>
                <w:vertAlign w:val="superscript"/>
              </w:rPr>
              <w:t>2</w:t>
            </w:r>
            <w:r w:rsidRPr="004C5726">
              <w:rPr>
                <w:b/>
                <w:bCs/>
              </w:rPr>
              <w:t xml:space="preserve"> торговой площади) </w:t>
            </w:r>
          </w:p>
        </w:tc>
        <w:tc>
          <w:tcPr>
            <w:tcW w:w="683" w:type="pct"/>
          </w:tcPr>
          <w:p w:rsidR="0006286A" w:rsidRPr="004C5726" w:rsidRDefault="0006286A" w:rsidP="0006286A">
            <w:pPr>
              <w:spacing w:after="120"/>
              <w:jc w:val="center"/>
              <w:rPr>
                <w:color w:val="000000"/>
              </w:rPr>
            </w:pPr>
            <w:r w:rsidRPr="004C5726">
              <w:rPr>
                <w:b/>
                <w:bCs/>
              </w:rPr>
              <w:t>О</w:t>
            </w:r>
          </w:p>
        </w:tc>
      </w:tr>
      <w:tr w:rsidR="0006286A" w:rsidRPr="00F90D27" w:rsidTr="0006286A">
        <w:trPr>
          <w:trHeight w:val="435"/>
        </w:trPr>
        <w:tc>
          <w:tcPr>
            <w:tcW w:w="0" w:type="auto"/>
            <w:vMerge/>
          </w:tcPr>
          <w:p w:rsidR="0006286A" w:rsidRPr="004C5726" w:rsidRDefault="0006286A" w:rsidP="0006286A">
            <w:pPr>
              <w:spacing w:after="120"/>
              <w:rPr>
                <w:color w:val="000000"/>
              </w:rPr>
            </w:pPr>
          </w:p>
        </w:tc>
        <w:tc>
          <w:tcPr>
            <w:tcW w:w="2845" w:type="pct"/>
          </w:tcPr>
          <w:p w:rsidR="0006286A" w:rsidRPr="004C5726" w:rsidRDefault="0006286A" w:rsidP="0006286A">
            <w:pPr>
              <w:spacing w:after="120"/>
              <w:rPr>
                <w:color w:val="000000"/>
              </w:rPr>
            </w:pPr>
            <w:r w:rsidRPr="004C5726">
              <w:rPr>
                <w:b/>
                <w:bCs/>
              </w:rPr>
              <w:t>Торгово-складские (продовольственные, овощные и т.д.) оптовые  базы,  в капитальных зданиях.</w:t>
            </w:r>
          </w:p>
        </w:tc>
        <w:tc>
          <w:tcPr>
            <w:tcW w:w="683" w:type="pct"/>
          </w:tcPr>
          <w:p w:rsidR="0006286A" w:rsidRPr="004C5726" w:rsidRDefault="0006286A" w:rsidP="0006286A">
            <w:pPr>
              <w:spacing w:after="120"/>
              <w:jc w:val="center"/>
              <w:rPr>
                <w:color w:val="000000"/>
              </w:rPr>
            </w:pPr>
            <w:r w:rsidRPr="004C5726">
              <w:rPr>
                <w:b/>
                <w:bCs/>
              </w:rPr>
              <w:t>-</w:t>
            </w:r>
          </w:p>
        </w:tc>
      </w:tr>
      <w:tr w:rsidR="0006286A" w:rsidRPr="00F90D27" w:rsidTr="0006286A">
        <w:trPr>
          <w:trHeight w:val="45"/>
        </w:trPr>
        <w:tc>
          <w:tcPr>
            <w:tcW w:w="0" w:type="auto"/>
            <w:vMerge/>
          </w:tcPr>
          <w:p w:rsidR="0006286A" w:rsidRPr="004C5726" w:rsidRDefault="0006286A" w:rsidP="0006286A">
            <w:pPr>
              <w:spacing w:after="120"/>
              <w:rPr>
                <w:color w:val="000000"/>
              </w:rPr>
            </w:pPr>
          </w:p>
        </w:tc>
        <w:tc>
          <w:tcPr>
            <w:tcW w:w="2845" w:type="pct"/>
          </w:tcPr>
          <w:p w:rsidR="0006286A" w:rsidRPr="004C5726" w:rsidRDefault="0006286A" w:rsidP="0006286A">
            <w:pPr>
              <w:spacing w:after="120"/>
              <w:rPr>
                <w:color w:val="000000"/>
              </w:rPr>
            </w:pPr>
            <w:r w:rsidRPr="004C5726">
              <w:rPr>
                <w:b/>
                <w:bCs/>
              </w:rPr>
              <w:t>Специально оборудованные  рынки и торговые зоны продовольственных, промтоварных, сельхозпродуктов</w:t>
            </w:r>
          </w:p>
        </w:tc>
        <w:tc>
          <w:tcPr>
            <w:tcW w:w="683" w:type="pct"/>
          </w:tcPr>
          <w:p w:rsidR="0006286A" w:rsidRPr="004C5726" w:rsidRDefault="0006286A" w:rsidP="0006286A">
            <w:pPr>
              <w:spacing w:after="120"/>
              <w:jc w:val="center"/>
              <w:rPr>
                <w:color w:val="000000"/>
              </w:rPr>
            </w:pPr>
            <w:r w:rsidRPr="004C5726">
              <w:rPr>
                <w:b/>
                <w:bCs/>
              </w:rPr>
              <w:t>-</w:t>
            </w:r>
          </w:p>
        </w:tc>
      </w:tr>
      <w:tr w:rsidR="0006286A" w:rsidRPr="00F90D27" w:rsidTr="0006286A">
        <w:trPr>
          <w:trHeight w:val="315"/>
        </w:trPr>
        <w:tc>
          <w:tcPr>
            <w:tcW w:w="0" w:type="auto"/>
            <w:vMerge/>
          </w:tcPr>
          <w:p w:rsidR="0006286A" w:rsidRPr="004C5726" w:rsidRDefault="0006286A" w:rsidP="0006286A">
            <w:pPr>
              <w:spacing w:after="120"/>
              <w:rPr>
                <w:color w:val="000000"/>
              </w:rPr>
            </w:pPr>
          </w:p>
        </w:tc>
        <w:tc>
          <w:tcPr>
            <w:tcW w:w="2845" w:type="pct"/>
          </w:tcPr>
          <w:p w:rsidR="0006286A" w:rsidRPr="004C5726" w:rsidRDefault="0006286A" w:rsidP="0006286A">
            <w:pPr>
              <w:spacing w:after="120"/>
              <w:rPr>
                <w:color w:val="000000"/>
              </w:rPr>
            </w:pPr>
            <w:r w:rsidRPr="004C5726">
              <w:rPr>
                <w:b/>
                <w:bCs/>
              </w:rPr>
              <w:t>Рынки, торговые зоны во временных сооружениях</w:t>
            </w:r>
          </w:p>
        </w:tc>
        <w:tc>
          <w:tcPr>
            <w:tcW w:w="683" w:type="pct"/>
          </w:tcPr>
          <w:p w:rsidR="0006286A" w:rsidRPr="004C5726" w:rsidRDefault="0006286A" w:rsidP="0006286A">
            <w:pPr>
              <w:spacing w:after="120"/>
              <w:jc w:val="center"/>
              <w:rPr>
                <w:color w:val="000000"/>
              </w:rPr>
            </w:pPr>
            <w:r w:rsidRPr="004C5726">
              <w:rPr>
                <w:b/>
                <w:bCs/>
              </w:rPr>
              <w:t>-</w:t>
            </w:r>
          </w:p>
        </w:tc>
      </w:tr>
      <w:tr w:rsidR="0006286A" w:rsidRPr="00F90D27" w:rsidTr="0006286A">
        <w:trPr>
          <w:trHeight w:val="270"/>
        </w:trPr>
        <w:tc>
          <w:tcPr>
            <w:tcW w:w="0" w:type="auto"/>
            <w:vMerge/>
          </w:tcPr>
          <w:p w:rsidR="0006286A" w:rsidRPr="004C5726" w:rsidRDefault="0006286A" w:rsidP="0006286A">
            <w:pPr>
              <w:spacing w:after="120"/>
              <w:rPr>
                <w:color w:val="000000"/>
              </w:rPr>
            </w:pPr>
          </w:p>
        </w:tc>
        <w:tc>
          <w:tcPr>
            <w:tcW w:w="2845" w:type="pct"/>
          </w:tcPr>
          <w:p w:rsidR="0006286A" w:rsidRPr="004C5726" w:rsidRDefault="0006286A" w:rsidP="0006286A">
            <w:pPr>
              <w:spacing w:after="120"/>
              <w:rPr>
                <w:color w:val="000000"/>
              </w:rPr>
            </w:pPr>
            <w:r w:rsidRPr="004C5726">
              <w:rPr>
                <w:b/>
                <w:bCs/>
              </w:rPr>
              <w:t>Объекты  мелкорозничной торговли во временных сооружениях и вне их, рассчитанные на малый поток посетителей:  киоски, павильоны, палатки</w:t>
            </w:r>
          </w:p>
        </w:tc>
        <w:tc>
          <w:tcPr>
            <w:tcW w:w="683" w:type="pct"/>
          </w:tcPr>
          <w:p w:rsidR="0006286A" w:rsidRPr="004C5726" w:rsidRDefault="0006286A" w:rsidP="0006286A">
            <w:pPr>
              <w:spacing w:after="120"/>
              <w:jc w:val="center"/>
              <w:rPr>
                <w:color w:val="000000"/>
              </w:rPr>
            </w:pPr>
            <w:r w:rsidRPr="004C5726">
              <w:rPr>
                <w:b/>
                <w:bCs/>
              </w:rPr>
              <w:t>О</w:t>
            </w:r>
          </w:p>
        </w:tc>
      </w:tr>
      <w:tr w:rsidR="0006286A" w:rsidRPr="00F90D27" w:rsidTr="0006286A">
        <w:trPr>
          <w:trHeight w:val="15"/>
        </w:trPr>
        <w:tc>
          <w:tcPr>
            <w:tcW w:w="1472" w:type="pct"/>
            <w:vMerge w:val="restart"/>
          </w:tcPr>
          <w:p w:rsidR="0006286A" w:rsidRPr="004C5726" w:rsidRDefault="0006286A" w:rsidP="0006286A">
            <w:pPr>
              <w:spacing w:after="120"/>
              <w:jc w:val="center"/>
              <w:rPr>
                <w:color w:val="000000"/>
              </w:rPr>
            </w:pPr>
            <w:r w:rsidRPr="004C5726">
              <w:rPr>
                <w:b/>
              </w:rPr>
              <w:t xml:space="preserve">Общественное питание в здании </w:t>
            </w:r>
          </w:p>
        </w:tc>
        <w:tc>
          <w:tcPr>
            <w:tcW w:w="2845" w:type="pct"/>
          </w:tcPr>
          <w:p w:rsidR="0006286A" w:rsidRPr="004C5726" w:rsidRDefault="0006286A" w:rsidP="0006286A">
            <w:pPr>
              <w:spacing w:after="120"/>
              <w:rPr>
                <w:color w:val="000000"/>
              </w:rPr>
            </w:pPr>
            <w:r w:rsidRPr="004C5726">
              <w:rPr>
                <w:b/>
                <w:bCs/>
              </w:rPr>
              <w:t>Предприятия питания, рассчитанные на большой поток посетителей (площадь более 400</w:t>
            </w:r>
            <w:r>
              <w:rPr>
                <w:b/>
                <w:bCs/>
              </w:rPr>
              <w:t xml:space="preserve"> </w:t>
            </w:r>
            <w:r w:rsidRPr="004C5726">
              <w:rPr>
                <w:b/>
                <w:bCs/>
              </w:rPr>
              <w:t>м</w:t>
            </w:r>
            <w:r w:rsidRPr="004C5726">
              <w:rPr>
                <w:b/>
                <w:bCs/>
                <w:vertAlign w:val="superscript"/>
              </w:rPr>
              <w:t>2</w:t>
            </w:r>
            <w:r w:rsidRPr="004C5726">
              <w:rPr>
                <w:b/>
                <w:bCs/>
              </w:rPr>
              <w:t>): рестораны, кафе, столовые</w:t>
            </w:r>
          </w:p>
        </w:tc>
        <w:tc>
          <w:tcPr>
            <w:tcW w:w="683" w:type="pct"/>
          </w:tcPr>
          <w:p w:rsidR="0006286A" w:rsidRPr="004C5726" w:rsidRDefault="0006286A" w:rsidP="0006286A">
            <w:pPr>
              <w:spacing w:after="120"/>
              <w:jc w:val="center"/>
              <w:rPr>
                <w:color w:val="000000"/>
              </w:rPr>
            </w:pPr>
            <w:r w:rsidRPr="004C5726">
              <w:rPr>
                <w:b/>
                <w:bCs/>
              </w:rPr>
              <w:t>О</w:t>
            </w:r>
          </w:p>
        </w:tc>
      </w:tr>
      <w:tr w:rsidR="0006286A" w:rsidRPr="00F90D27" w:rsidTr="0006286A">
        <w:trPr>
          <w:trHeight w:val="15"/>
        </w:trPr>
        <w:tc>
          <w:tcPr>
            <w:tcW w:w="0" w:type="auto"/>
            <w:vMerge/>
          </w:tcPr>
          <w:p w:rsidR="0006286A" w:rsidRPr="004C5726" w:rsidRDefault="0006286A" w:rsidP="0006286A">
            <w:pPr>
              <w:spacing w:after="120"/>
              <w:rPr>
                <w:color w:val="000000"/>
              </w:rPr>
            </w:pPr>
          </w:p>
        </w:tc>
        <w:tc>
          <w:tcPr>
            <w:tcW w:w="2845" w:type="pct"/>
          </w:tcPr>
          <w:p w:rsidR="0006286A" w:rsidRPr="004C5726" w:rsidRDefault="0006286A" w:rsidP="0006286A">
            <w:pPr>
              <w:spacing w:after="120"/>
              <w:rPr>
                <w:color w:val="000000"/>
              </w:rPr>
            </w:pPr>
            <w:r w:rsidRPr="004C5726">
              <w:rPr>
                <w:b/>
                <w:bCs/>
              </w:rPr>
              <w:t>То же, рассчитанные на малый поток посетителей (площадь менее 400м</w:t>
            </w:r>
            <w:r w:rsidRPr="004C5726">
              <w:rPr>
                <w:b/>
                <w:bCs/>
                <w:vertAlign w:val="superscript"/>
              </w:rPr>
              <w:t>2</w:t>
            </w:r>
            <w:r w:rsidRPr="004C5726">
              <w:rPr>
                <w:b/>
                <w:bCs/>
              </w:rPr>
              <w:t>)</w:t>
            </w:r>
          </w:p>
        </w:tc>
        <w:tc>
          <w:tcPr>
            <w:tcW w:w="683" w:type="pct"/>
          </w:tcPr>
          <w:p w:rsidR="0006286A" w:rsidRPr="004C5726" w:rsidRDefault="0006286A" w:rsidP="0006286A">
            <w:pPr>
              <w:spacing w:after="120"/>
              <w:jc w:val="center"/>
              <w:rPr>
                <w:color w:val="000000"/>
              </w:rPr>
            </w:pPr>
            <w:r w:rsidRPr="004C5726">
              <w:rPr>
                <w:b/>
                <w:bCs/>
              </w:rPr>
              <w:t>О</w:t>
            </w:r>
          </w:p>
        </w:tc>
      </w:tr>
      <w:tr w:rsidR="0006286A" w:rsidRPr="00F90D27" w:rsidTr="0006286A">
        <w:trPr>
          <w:trHeight w:val="300"/>
        </w:trPr>
        <w:tc>
          <w:tcPr>
            <w:tcW w:w="1472" w:type="pct"/>
            <w:vMerge w:val="restart"/>
          </w:tcPr>
          <w:p w:rsidR="0006286A" w:rsidRPr="004C5726" w:rsidRDefault="0006286A" w:rsidP="0006286A">
            <w:pPr>
              <w:spacing w:after="120"/>
              <w:jc w:val="center"/>
              <w:rPr>
                <w:color w:val="000000"/>
              </w:rPr>
            </w:pPr>
            <w:r w:rsidRPr="004C5726">
              <w:rPr>
                <w:b/>
              </w:rPr>
              <w:t xml:space="preserve">Отправление культа </w:t>
            </w:r>
          </w:p>
        </w:tc>
        <w:tc>
          <w:tcPr>
            <w:tcW w:w="2845" w:type="pct"/>
          </w:tcPr>
          <w:p w:rsidR="0006286A" w:rsidRPr="004C5726" w:rsidRDefault="0006286A" w:rsidP="0006286A">
            <w:pPr>
              <w:spacing w:after="120"/>
              <w:rPr>
                <w:color w:val="000000"/>
              </w:rPr>
            </w:pPr>
            <w:r w:rsidRPr="004C5726">
              <w:rPr>
                <w:b/>
                <w:bCs/>
              </w:rPr>
              <w:t xml:space="preserve">Храмы, часовни, религиозные объединения </w:t>
            </w:r>
          </w:p>
        </w:tc>
        <w:tc>
          <w:tcPr>
            <w:tcW w:w="683" w:type="pct"/>
          </w:tcPr>
          <w:p w:rsidR="0006286A" w:rsidRPr="004C5726" w:rsidRDefault="0006286A" w:rsidP="0006286A">
            <w:pPr>
              <w:spacing w:after="120"/>
              <w:jc w:val="center"/>
              <w:rPr>
                <w:color w:val="000000"/>
              </w:rPr>
            </w:pPr>
            <w:r w:rsidRPr="004C5726">
              <w:rPr>
                <w:b/>
                <w:bCs/>
              </w:rPr>
              <w:t>О</w:t>
            </w:r>
          </w:p>
        </w:tc>
      </w:tr>
      <w:tr w:rsidR="0006286A" w:rsidRPr="00F90D27" w:rsidTr="0006286A">
        <w:trPr>
          <w:trHeight w:val="15"/>
        </w:trPr>
        <w:tc>
          <w:tcPr>
            <w:tcW w:w="0" w:type="auto"/>
            <w:vMerge/>
          </w:tcPr>
          <w:p w:rsidR="0006286A" w:rsidRPr="004C5726" w:rsidRDefault="0006286A" w:rsidP="0006286A">
            <w:pPr>
              <w:spacing w:after="120"/>
              <w:rPr>
                <w:color w:val="000000"/>
              </w:rPr>
            </w:pPr>
          </w:p>
        </w:tc>
        <w:tc>
          <w:tcPr>
            <w:tcW w:w="2845" w:type="pct"/>
          </w:tcPr>
          <w:p w:rsidR="0006286A" w:rsidRPr="004C5726" w:rsidRDefault="0006286A" w:rsidP="0006286A">
            <w:pPr>
              <w:spacing w:after="120"/>
              <w:rPr>
                <w:color w:val="000000"/>
              </w:rPr>
            </w:pPr>
            <w:r w:rsidRPr="004C5726">
              <w:rPr>
                <w:b/>
                <w:bCs/>
              </w:rPr>
              <w:t xml:space="preserve">Монастыри </w:t>
            </w:r>
          </w:p>
        </w:tc>
        <w:tc>
          <w:tcPr>
            <w:tcW w:w="683" w:type="pct"/>
          </w:tcPr>
          <w:p w:rsidR="0006286A" w:rsidRPr="004C5726" w:rsidRDefault="0006286A" w:rsidP="0006286A">
            <w:pPr>
              <w:spacing w:after="120"/>
              <w:jc w:val="center"/>
              <w:rPr>
                <w:color w:val="000000"/>
              </w:rPr>
            </w:pPr>
            <w:r w:rsidRPr="004C5726">
              <w:rPr>
                <w:b/>
                <w:bCs/>
              </w:rPr>
              <w:t>С</w:t>
            </w:r>
          </w:p>
        </w:tc>
      </w:tr>
      <w:tr w:rsidR="0006286A" w:rsidRPr="00F90D27" w:rsidTr="0006286A">
        <w:trPr>
          <w:trHeight w:val="270"/>
        </w:trPr>
        <w:tc>
          <w:tcPr>
            <w:tcW w:w="1472" w:type="pct"/>
            <w:vMerge w:val="restart"/>
          </w:tcPr>
          <w:p w:rsidR="0006286A" w:rsidRPr="004C5726" w:rsidRDefault="0006286A" w:rsidP="0006286A">
            <w:pPr>
              <w:spacing w:after="120"/>
              <w:jc w:val="center"/>
              <w:rPr>
                <w:color w:val="000000"/>
              </w:rPr>
            </w:pPr>
            <w:r w:rsidRPr="004C5726">
              <w:rPr>
                <w:b/>
              </w:rPr>
              <w:t xml:space="preserve">Воспитание, образование, подготовка кадров </w:t>
            </w:r>
          </w:p>
        </w:tc>
        <w:tc>
          <w:tcPr>
            <w:tcW w:w="2845" w:type="pct"/>
          </w:tcPr>
          <w:p w:rsidR="0006286A" w:rsidRPr="004C5726" w:rsidRDefault="0006286A" w:rsidP="0006286A">
            <w:pPr>
              <w:spacing w:after="120"/>
              <w:rPr>
                <w:color w:val="000000"/>
              </w:rPr>
            </w:pPr>
            <w:r w:rsidRPr="004C5726">
              <w:rPr>
                <w:b/>
                <w:bCs/>
              </w:rPr>
              <w:t xml:space="preserve">Детские дошкольные учреждения </w:t>
            </w:r>
          </w:p>
        </w:tc>
        <w:tc>
          <w:tcPr>
            <w:tcW w:w="683" w:type="pct"/>
          </w:tcPr>
          <w:p w:rsidR="0006286A" w:rsidRPr="004C5726" w:rsidRDefault="0006286A" w:rsidP="0006286A">
            <w:pPr>
              <w:spacing w:after="120"/>
              <w:jc w:val="center"/>
              <w:rPr>
                <w:color w:val="000000"/>
              </w:rPr>
            </w:pPr>
            <w:r w:rsidRPr="004C5726">
              <w:rPr>
                <w:b/>
                <w:bCs/>
              </w:rPr>
              <w:t>-</w:t>
            </w:r>
          </w:p>
        </w:tc>
      </w:tr>
      <w:tr w:rsidR="0006286A" w:rsidRPr="00F90D27" w:rsidTr="0006286A">
        <w:trPr>
          <w:trHeight w:val="15"/>
        </w:trPr>
        <w:tc>
          <w:tcPr>
            <w:tcW w:w="0" w:type="auto"/>
            <w:vMerge/>
          </w:tcPr>
          <w:p w:rsidR="0006286A" w:rsidRPr="004C5726" w:rsidRDefault="0006286A" w:rsidP="0006286A">
            <w:pPr>
              <w:spacing w:after="120"/>
              <w:rPr>
                <w:color w:val="000000"/>
              </w:rPr>
            </w:pPr>
          </w:p>
        </w:tc>
        <w:tc>
          <w:tcPr>
            <w:tcW w:w="2845" w:type="pct"/>
          </w:tcPr>
          <w:p w:rsidR="0006286A" w:rsidRPr="004C5726" w:rsidRDefault="0006286A" w:rsidP="0006286A">
            <w:pPr>
              <w:spacing w:after="120"/>
              <w:rPr>
                <w:color w:val="000000"/>
              </w:rPr>
            </w:pPr>
            <w:r w:rsidRPr="004C5726">
              <w:rPr>
                <w:b/>
                <w:bCs/>
              </w:rPr>
              <w:t xml:space="preserve">Школы, школы-интернаты, специализированные </w:t>
            </w:r>
          </w:p>
        </w:tc>
        <w:tc>
          <w:tcPr>
            <w:tcW w:w="683" w:type="pct"/>
          </w:tcPr>
          <w:p w:rsidR="0006286A" w:rsidRPr="004C5726" w:rsidRDefault="0006286A" w:rsidP="0006286A">
            <w:pPr>
              <w:spacing w:after="120"/>
              <w:jc w:val="center"/>
              <w:rPr>
                <w:color w:val="000000"/>
              </w:rPr>
            </w:pPr>
            <w:r w:rsidRPr="004C5726">
              <w:rPr>
                <w:b/>
                <w:bCs/>
              </w:rPr>
              <w:t>-</w:t>
            </w:r>
          </w:p>
        </w:tc>
      </w:tr>
      <w:tr w:rsidR="0006286A" w:rsidRPr="00F90D27" w:rsidTr="0006286A">
        <w:trPr>
          <w:trHeight w:val="270"/>
        </w:trPr>
        <w:tc>
          <w:tcPr>
            <w:tcW w:w="0" w:type="auto"/>
            <w:vMerge/>
          </w:tcPr>
          <w:p w:rsidR="0006286A" w:rsidRPr="004C5726" w:rsidRDefault="0006286A" w:rsidP="0006286A">
            <w:pPr>
              <w:spacing w:after="120"/>
              <w:rPr>
                <w:color w:val="000000"/>
              </w:rPr>
            </w:pPr>
          </w:p>
        </w:tc>
        <w:tc>
          <w:tcPr>
            <w:tcW w:w="2845" w:type="pct"/>
          </w:tcPr>
          <w:p w:rsidR="0006286A" w:rsidRPr="004C5726" w:rsidRDefault="0006286A" w:rsidP="0006286A">
            <w:pPr>
              <w:spacing w:after="120"/>
              <w:rPr>
                <w:color w:val="000000"/>
              </w:rPr>
            </w:pPr>
            <w:r w:rsidRPr="004C5726">
              <w:rPr>
                <w:b/>
                <w:bCs/>
              </w:rPr>
              <w:t>Учреждения начального, среднего и высшего профессионального образования</w:t>
            </w:r>
          </w:p>
        </w:tc>
        <w:tc>
          <w:tcPr>
            <w:tcW w:w="683" w:type="pct"/>
          </w:tcPr>
          <w:p w:rsidR="0006286A" w:rsidRPr="004C5726" w:rsidRDefault="0006286A" w:rsidP="0006286A">
            <w:pPr>
              <w:spacing w:after="120"/>
              <w:jc w:val="center"/>
              <w:rPr>
                <w:color w:val="000000"/>
              </w:rPr>
            </w:pPr>
            <w:r w:rsidRPr="004C5726">
              <w:rPr>
                <w:b/>
                <w:bCs/>
              </w:rPr>
              <w:t>-</w:t>
            </w:r>
          </w:p>
        </w:tc>
      </w:tr>
      <w:tr w:rsidR="0006286A" w:rsidRPr="00F90D27" w:rsidTr="0006286A">
        <w:trPr>
          <w:trHeight w:val="270"/>
        </w:trPr>
        <w:tc>
          <w:tcPr>
            <w:tcW w:w="1472" w:type="pct"/>
            <w:vMerge w:val="restart"/>
          </w:tcPr>
          <w:p w:rsidR="0006286A" w:rsidRPr="004C5726" w:rsidRDefault="0006286A" w:rsidP="0006286A">
            <w:pPr>
              <w:spacing w:after="120"/>
              <w:jc w:val="center"/>
              <w:rPr>
                <w:color w:val="000000"/>
              </w:rPr>
            </w:pPr>
            <w:r w:rsidRPr="004C5726">
              <w:rPr>
                <w:b/>
              </w:rPr>
              <w:t xml:space="preserve">Культура, искусство, информатика </w:t>
            </w:r>
          </w:p>
        </w:tc>
        <w:tc>
          <w:tcPr>
            <w:tcW w:w="2845" w:type="pct"/>
          </w:tcPr>
          <w:p w:rsidR="0006286A" w:rsidRPr="004C5726" w:rsidRDefault="0006286A" w:rsidP="0006286A">
            <w:pPr>
              <w:spacing w:after="120"/>
              <w:rPr>
                <w:color w:val="000000"/>
              </w:rPr>
            </w:pPr>
            <w:r w:rsidRPr="004C5726">
              <w:rPr>
                <w:b/>
                <w:bCs/>
              </w:rPr>
              <w:t xml:space="preserve">Музеи, выставочные залы </w:t>
            </w:r>
          </w:p>
        </w:tc>
        <w:tc>
          <w:tcPr>
            <w:tcW w:w="683" w:type="pct"/>
          </w:tcPr>
          <w:p w:rsidR="0006286A" w:rsidRPr="004C5726" w:rsidRDefault="0006286A" w:rsidP="0006286A">
            <w:pPr>
              <w:spacing w:after="120"/>
              <w:jc w:val="center"/>
              <w:rPr>
                <w:color w:val="000000"/>
              </w:rPr>
            </w:pPr>
            <w:r w:rsidRPr="004C5726">
              <w:rPr>
                <w:b/>
                <w:bCs/>
              </w:rPr>
              <w:t>О</w:t>
            </w:r>
          </w:p>
        </w:tc>
      </w:tr>
      <w:tr w:rsidR="0006286A" w:rsidRPr="00F90D27" w:rsidTr="0006286A">
        <w:trPr>
          <w:trHeight w:val="270"/>
        </w:trPr>
        <w:tc>
          <w:tcPr>
            <w:tcW w:w="0" w:type="auto"/>
            <w:vMerge/>
          </w:tcPr>
          <w:p w:rsidR="0006286A" w:rsidRPr="004C5726" w:rsidRDefault="0006286A" w:rsidP="0006286A">
            <w:pPr>
              <w:spacing w:after="120"/>
              <w:rPr>
                <w:color w:val="000000"/>
              </w:rPr>
            </w:pPr>
          </w:p>
        </w:tc>
        <w:tc>
          <w:tcPr>
            <w:tcW w:w="2845" w:type="pct"/>
          </w:tcPr>
          <w:p w:rsidR="0006286A" w:rsidRPr="004C5726" w:rsidRDefault="0006286A" w:rsidP="0006286A">
            <w:pPr>
              <w:spacing w:after="120"/>
              <w:rPr>
                <w:color w:val="000000"/>
              </w:rPr>
            </w:pPr>
            <w:r>
              <w:rPr>
                <w:b/>
                <w:bCs/>
              </w:rPr>
              <w:t xml:space="preserve">Кинотеатры, клубы, дискотеки </w:t>
            </w:r>
            <w:r w:rsidRPr="004C5726">
              <w:rPr>
                <w:b/>
                <w:bCs/>
              </w:rPr>
              <w:t xml:space="preserve">более 300 мест </w:t>
            </w:r>
          </w:p>
        </w:tc>
        <w:tc>
          <w:tcPr>
            <w:tcW w:w="683" w:type="pct"/>
          </w:tcPr>
          <w:p w:rsidR="0006286A" w:rsidRPr="004C5726" w:rsidRDefault="0006286A" w:rsidP="0006286A">
            <w:pPr>
              <w:spacing w:after="120"/>
              <w:jc w:val="center"/>
              <w:rPr>
                <w:color w:val="000000"/>
              </w:rPr>
            </w:pPr>
            <w:r w:rsidRPr="004C5726">
              <w:rPr>
                <w:b/>
                <w:bCs/>
              </w:rPr>
              <w:t>О</w:t>
            </w:r>
          </w:p>
        </w:tc>
      </w:tr>
      <w:tr w:rsidR="0006286A" w:rsidRPr="00F90D27" w:rsidTr="0006286A">
        <w:trPr>
          <w:trHeight w:val="270"/>
        </w:trPr>
        <w:tc>
          <w:tcPr>
            <w:tcW w:w="0" w:type="auto"/>
            <w:vMerge/>
          </w:tcPr>
          <w:p w:rsidR="0006286A" w:rsidRPr="004C5726" w:rsidRDefault="0006286A" w:rsidP="0006286A">
            <w:pPr>
              <w:spacing w:after="120"/>
              <w:rPr>
                <w:color w:val="000000"/>
              </w:rPr>
            </w:pPr>
          </w:p>
        </w:tc>
        <w:tc>
          <w:tcPr>
            <w:tcW w:w="2845" w:type="pct"/>
          </w:tcPr>
          <w:p w:rsidR="0006286A" w:rsidRPr="004C5726" w:rsidRDefault="0006286A" w:rsidP="0006286A">
            <w:pPr>
              <w:spacing w:after="120"/>
              <w:rPr>
                <w:color w:val="000000"/>
              </w:rPr>
            </w:pPr>
            <w:r>
              <w:rPr>
                <w:b/>
                <w:bCs/>
              </w:rPr>
              <w:t xml:space="preserve">Кинотеатры, клубы, дискотеки </w:t>
            </w:r>
            <w:r w:rsidRPr="004C5726">
              <w:rPr>
                <w:b/>
                <w:bCs/>
              </w:rPr>
              <w:t xml:space="preserve">менее 300 мест </w:t>
            </w:r>
          </w:p>
        </w:tc>
        <w:tc>
          <w:tcPr>
            <w:tcW w:w="683" w:type="pct"/>
          </w:tcPr>
          <w:p w:rsidR="0006286A" w:rsidRPr="004C5726" w:rsidRDefault="0006286A" w:rsidP="0006286A">
            <w:pPr>
              <w:spacing w:after="120"/>
              <w:jc w:val="center"/>
              <w:rPr>
                <w:color w:val="000000"/>
              </w:rPr>
            </w:pPr>
            <w:r w:rsidRPr="004C5726">
              <w:rPr>
                <w:b/>
                <w:bCs/>
              </w:rPr>
              <w:t>О</w:t>
            </w:r>
          </w:p>
        </w:tc>
      </w:tr>
      <w:tr w:rsidR="0006286A" w:rsidRPr="00F90D27" w:rsidTr="0006286A">
        <w:trPr>
          <w:trHeight w:val="270"/>
        </w:trPr>
        <w:tc>
          <w:tcPr>
            <w:tcW w:w="0" w:type="auto"/>
            <w:vMerge/>
          </w:tcPr>
          <w:p w:rsidR="0006286A" w:rsidRPr="004C5726" w:rsidRDefault="0006286A" w:rsidP="0006286A">
            <w:pPr>
              <w:spacing w:after="120"/>
              <w:rPr>
                <w:color w:val="000000"/>
              </w:rPr>
            </w:pPr>
          </w:p>
        </w:tc>
        <w:tc>
          <w:tcPr>
            <w:tcW w:w="2845" w:type="pct"/>
          </w:tcPr>
          <w:p w:rsidR="0006286A" w:rsidRPr="004C5726" w:rsidRDefault="0006286A" w:rsidP="0006286A">
            <w:pPr>
              <w:spacing w:after="120"/>
              <w:rPr>
                <w:color w:val="000000"/>
              </w:rPr>
            </w:pPr>
            <w:r w:rsidRPr="004C5726">
              <w:rPr>
                <w:b/>
                <w:bCs/>
              </w:rPr>
              <w:t xml:space="preserve">Библиотеки, архивы, информационные центры </w:t>
            </w:r>
          </w:p>
        </w:tc>
        <w:tc>
          <w:tcPr>
            <w:tcW w:w="683" w:type="pct"/>
          </w:tcPr>
          <w:p w:rsidR="0006286A" w:rsidRPr="004C5726" w:rsidRDefault="0006286A" w:rsidP="0006286A">
            <w:pPr>
              <w:spacing w:after="120"/>
              <w:jc w:val="center"/>
              <w:rPr>
                <w:color w:val="000000"/>
              </w:rPr>
            </w:pPr>
            <w:r w:rsidRPr="004C5726">
              <w:rPr>
                <w:b/>
                <w:bCs/>
              </w:rPr>
              <w:t>О</w:t>
            </w:r>
          </w:p>
        </w:tc>
      </w:tr>
      <w:tr w:rsidR="0006286A" w:rsidRPr="00F90D27" w:rsidTr="0006286A">
        <w:trPr>
          <w:trHeight w:val="270"/>
        </w:trPr>
        <w:tc>
          <w:tcPr>
            <w:tcW w:w="1472" w:type="pct"/>
          </w:tcPr>
          <w:p w:rsidR="0006286A" w:rsidRPr="004C5726" w:rsidRDefault="0006286A" w:rsidP="0006286A">
            <w:pPr>
              <w:spacing w:after="120"/>
              <w:jc w:val="center"/>
              <w:rPr>
                <w:color w:val="000000"/>
              </w:rPr>
            </w:pPr>
            <w:r w:rsidRPr="004C5726">
              <w:rPr>
                <w:b/>
              </w:rPr>
              <w:t xml:space="preserve">Физическая культура, спорт  в здании </w:t>
            </w:r>
          </w:p>
        </w:tc>
        <w:tc>
          <w:tcPr>
            <w:tcW w:w="2845" w:type="pct"/>
          </w:tcPr>
          <w:p w:rsidR="0006286A" w:rsidRPr="004C5726" w:rsidRDefault="0006286A" w:rsidP="0006286A">
            <w:pPr>
              <w:spacing w:after="120"/>
              <w:rPr>
                <w:color w:val="000000"/>
              </w:rPr>
            </w:pPr>
            <w:r w:rsidRPr="004C5726">
              <w:rPr>
                <w:b/>
                <w:bCs/>
              </w:rPr>
              <w:t xml:space="preserve">Физкультурно-оздоровительные комплексы, спортивные сооружения </w:t>
            </w:r>
          </w:p>
        </w:tc>
        <w:tc>
          <w:tcPr>
            <w:tcW w:w="683" w:type="pct"/>
          </w:tcPr>
          <w:p w:rsidR="0006286A" w:rsidRPr="004C5726" w:rsidRDefault="0006286A" w:rsidP="0006286A">
            <w:pPr>
              <w:spacing w:after="120"/>
              <w:jc w:val="center"/>
              <w:rPr>
                <w:color w:val="000000"/>
              </w:rPr>
            </w:pPr>
            <w:r w:rsidRPr="004C5726">
              <w:rPr>
                <w:b/>
                <w:bCs/>
              </w:rPr>
              <w:t>О</w:t>
            </w:r>
          </w:p>
        </w:tc>
      </w:tr>
      <w:tr w:rsidR="0006286A" w:rsidRPr="00F90D27" w:rsidTr="0006286A">
        <w:trPr>
          <w:trHeight w:val="270"/>
        </w:trPr>
        <w:tc>
          <w:tcPr>
            <w:tcW w:w="1472" w:type="pct"/>
            <w:vMerge w:val="restart"/>
          </w:tcPr>
          <w:p w:rsidR="0006286A" w:rsidRPr="004C5726" w:rsidRDefault="0006286A" w:rsidP="0006286A">
            <w:pPr>
              <w:spacing w:after="120"/>
              <w:jc w:val="center"/>
              <w:rPr>
                <w:color w:val="000000"/>
              </w:rPr>
            </w:pPr>
            <w:r w:rsidRPr="004C5726">
              <w:rPr>
                <w:b/>
              </w:rPr>
              <w:t xml:space="preserve">Спорт, отдых, вне здания </w:t>
            </w:r>
          </w:p>
        </w:tc>
        <w:tc>
          <w:tcPr>
            <w:tcW w:w="2845" w:type="pct"/>
          </w:tcPr>
          <w:p w:rsidR="0006286A" w:rsidRPr="004C5726" w:rsidRDefault="0006286A" w:rsidP="0006286A">
            <w:pPr>
              <w:spacing w:after="120"/>
              <w:rPr>
                <w:color w:val="000000"/>
              </w:rPr>
            </w:pPr>
            <w:r w:rsidRPr="004C5726">
              <w:rPr>
                <w:b/>
                <w:bCs/>
              </w:rPr>
              <w:t xml:space="preserve">Спортплощадки, теннисные корты </w:t>
            </w:r>
          </w:p>
        </w:tc>
        <w:tc>
          <w:tcPr>
            <w:tcW w:w="683" w:type="pct"/>
          </w:tcPr>
          <w:p w:rsidR="0006286A" w:rsidRPr="004C5726" w:rsidRDefault="0006286A" w:rsidP="0006286A">
            <w:pPr>
              <w:spacing w:after="120"/>
              <w:jc w:val="center"/>
              <w:rPr>
                <w:color w:val="000000"/>
              </w:rPr>
            </w:pPr>
            <w:r w:rsidRPr="004C5726">
              <w:rPr>
                <w:b/>
                <w:bCs/>
              </w:rPr>
              <w:t>О</w:t>
            </w:r>
          </w:p>
        </w:tc>
      </w:tr>
      <w:tr w:rsidR="0006286A" w:rsidRPr="00F90D27" w:rsidTr="0006286A">
        <w:trPr>
          <w:trHeight w:val="270"/>
        </w:trPr>
        <w:tc>
          <w:tcPr>
            <w:tcW w:w="0" w:type="auto"/>
            <w:vMerge/>
          </w:tcPr>
          <w:p w:rsidR="0006286A" w:rsidRPr="004C5726" w:rsidRDefault="0006286A" w:rsidP="0006286A">
            <w:pPr>
              <w:spacing w:after="120"/>
              <w:rPr>
                <w:color w:val="000000"/>
              </w:rPr>
            </w:pPr>
          </w:p>
        </w:tc>
        <w:tc>
          <w:tcPr>
            <w:tcW w:w="2845" w:type="pct"/>
          </w:tcPr>
          <w:p w:rsidR="0006286A" w:rsidRPr="004C5726" w:rsidRDefault="0006286A" w:rsidP="0006286A">
            <w:pPr>
              <w:spacing w:after="120"/>
              <w:rPr>
                <w:color w:val="000000"/>
              </w:rPr>
            </w:pPr>
            <w:r w:rsidRPr="004C5726">
              <w:rPr>
                <w:b/>
                <w:bCs/>
              </w:rPr>
              <w:t xml:space="preserve">Стадионы </w:t>
            </w:r>
          </w:p>
        </w:tc>
        <w:tc>
          <w:tcPr>
            <w:tcW w:w="683" w:type="pct"/>
          </w:tcPr>
          <w:p w:rsidR="0006286A" w:rsidRPr="004C5726" w:rsidRDefault="0006286A" w:rsidP="0006286A">
            <w:pPr>
              <w:spacing w:after="120"/>
              <w:jc w:val="center"/>
              <w:rPr>
                <w:color w:val="000000"/>
              </w:rPr>
            </w:pPr>
            <w:r w:rsidRPr="004C5726">
              <w:rPr>
                <w:b/>
                <w:bCs/>
              </w:rPr>
              <w:t>О</w:t>
            </w:r>
          </w:p>
        </w:tc>
      </w:tr>
      <w:tr w:rsidR="0006286A" w:rsidRPr="00F90D27" w:rsidTr="0006286A">
        <w:trPr>
          <w:trHeight w:val="270"/>
        </w:trPr>
        <w:tc>
          <w:tcPr>
            <w:tcW w:w="0" w:type="auto"/>
            <w:vMerge/>
          </w:tcPr>
          <w:p w:rsidR="0006286A" w:rsidRPr="004C5726" w:rsidRDefault="0006286A" w:rsidP="0006286A">
            <w:pPr>
              <w:spacing w:after="120"/>
              <w:rPr>
                <w:color w:val="000000"/>
              </w:rPr>
            </w:pPr>
          </w:p>
        </w:tc>
        <w:tc>
          <w:tcPr>
            <w:tcW w:w="2845" w:type="pct"/>
          </w:tcPr>
          <w:p w:rsidR="0006286A" w:rsidRPr="004C5726" w:rsidRDefault="0006286A" w:rsidP="0006286A">
            <w:pPr>
              <w:spacing w:after="120"/>
              <w:rPr>
                <w:color w:val="000000"/>
              </w:rPr>
            </w:pPr>
            <w:r w:rsidRPr="004C5726">
              <w:rPr>
                <w:b/>
                <w:bCs/>
              </w:rPr>
              <w:t>Объекты для верховой езды, ипподромы</w:t>
            </w:r>
          </w:p>
        </w:tc>
        <w:tc>
          <w:tcPr>
            <w:tcW w:w="683" w:type="pct"/>
          </w:tcPr>
          <w:p w:rsidR="0006286A" w:rsidRPr="004C5726" w:rsidRDefault="0006286A" w:rsidP="0006286A">
            <w:pPr>
              <w:spacing w:after="120"/>
              <w:jc w:val="center"/>
              <w:rPr>
                <w:color w:val="000000"/>
              </w:rPr>
            </w:pPr>
            <w:r w:rsidRPr="004C5726">
              <w:rPr>
                <w:b/>
                <w:bCs/>
              </w:rPr>
              <w:t>О</w:t>
            </w:r>
          </w:p>
        </w:tc>
      </w:tr>
      <w:tr w:rsidR="0006286A" w:rsidRPr="00F90D27" w:rsidTr="0006286A">
        <w:trPr>
          <w:trHeight w:val="285"/>
        </w:trPr>
        <w:tc>
          <w:tcPr>
            <w:tcW w:w="0" w:type="auto"/>
            <w:vMerge/>
          </w:tcPr>
          <w:p w:rsidR="0006286A" w:rsidRPr="004C5726" w:rsidRDefault="0006286A" w:rsidP="0006286A">
            <w:pPr>
              <w:spacing w:after="120"/>
              <w:rPr>
                <w:color w:val="000000"/>
              </w:rPr>
            </w:pPr>
          </w:p>
        </w:tc>
        <w:tc>
          <w:tcPr>
            <w:tcW w:w="2845" w:type="pct"/>
          </w:tcPr>
          <w:p w:rsidR="0006286A" w:rsidRPr="004C5726" w:rsidRDefault="0006286A" w:rsidP="0006286A">
            <w:pPr>
              <w:spacing w:after="120"/>
              <w:rPr>
                <w:color w:val="000000"/>
              </w:rPr>
            </w:pPr>
            <w:r w:rsidRPr="004C5726">
              <w:rPr>
                <w:b/>
                <w:bCs/>
              </w:rPr>
              <w:t xml:space="preserve">Аттракционы </w:t>
            </w:r>
          </w:p>
        </w:tc>
        <w:tc>
          <w:tcPr>
            <w:tcW w:w="683" w:type="pct"/>
          </w:tcPr>
          <w:p w:rsidR="0006286A" w:rsidRPr="004C5726" w:rsidRDefault="0006286A" w:rsidP="0006286A">
            <w:pPr>
              <w:spacing w:after="120"/>
              <w:jc w:val="center"/>
              <w:rPr>
                <w:color w:val="000000"/>
              </w:rPr>
            </w:pPr>
            <w:r w:rsidRPr="004C5726">
              <w:rPr>
                <w:b/>
                <w:bCs/>
              </w:rPr>
              <w:t>О</w:t>
            </w:r>
          </w:p>
        </w:tc>
      </w:tr>
      <w:tr w:rsidR="0006286A" w:rsidRPr="00F90D27" w:rsidTr="0006286A">
        <w:trPr>
          <w:trHeight w:val="270"/>
        </w:trPr>
        <w:tc>
          <w:tcPr>
            <w:tcW w:w="1472" w:type="pct"/>
          </w:tcPr>
          <w:p w:rsidR="0006286A" w:rsidRPr="004C5726" w:rsidRDefault="0006286A" w:rsidP="0006286A">
            <w:pPr>
              <w:spacing w:after="120"/>
              <w:jc w:val="center"/>
              <w:rPr>
                <w:color w:val="000000"/>
              </w:rPr>
            </w:pPr>
            <w:r w:rsidRPr="004C5726">
              <w:rPr>
                <w:b/>
              </w:rPr>
              <w:lastRenderedPageBreak/>
              <w:t xml:space="preserve">Учреждения отдыха </w:t>
            </w:r>
          </w:p>
        </w:tc>
        <w:tc>
          <w:tcPr>
            <w:tcW w:w="2845" w:type="pct"/>
          </w:tcPr>
          <w:p w:rsidR="0006286A" w:rsidRPr="004C5726" w:rsidRDefault="0006286A" w:rsidP="0006286A">
            <w:pPr>
              <w:spacing w:after="120"/>
              <w:rPr>
                <w:color w:val="000000"/>
              </w:rPr>
            </w:pPr>
            <w:r w:rsidRPr="004C5726">
              <w:rPr>
                <w:b/>
                <w:bCs/>
              </w:rPr>
              <w:t>Санатории, дома отдыха, детские лагеря отдыха, дома рыбака, охотника, турбазы и т.д.</w:t>
            </w:r>
          </w:p>
        </w:tc>
        <w:tc>
          <w:tcPr>
            <w:tcW w:w="683" w:type="pct"/>
          </w:tcPr>
          <w:p w:rsidR="0006286A" w:rsidRPr="004C5726" w:rsidRDefault="0006286A" w:rsidP="0006286A">
            <w:pPr>
              <w:spacing w:after="120"/>
              <w:jc w:val="center"/>
              <w:rPr>
                <w:color w:val="000000"/>
              </w:rPr>
            </w:pPr>
            <w:r w:rsidRPr="004C5726">
              <w:rPr>
                <w:b/>
                <w:bCs/>
              </w:rPr>
              <w:t>-</w:t>
            </w:r>
          </w:p>
        </w:tc>
      </w:tr>
      <w:tr w:rsidR="0006286A" w:rsidRPr="00F90D27" w:rsidTr="0006286A">
        <w:trPr>
          <w:trHeight w:val="270"/>
        </w:trPr>
        <w:tc>
          <w:tcPr>
            <w:tcW w:w="1472" w:type="pct"/>
            <w:vMerge w:val="restart"/>
          </w:tcPr>
          <w:p w:rsidR="0006286A" w:rsidRPr="004C5726" w:rsidRDefault="0006286A" w:rsidP="0006286A">
            <w:pPr>
              <w:spacing w:after="120"/>
              <w:jc w:val="center"/>
              <w:rPr>
                <w:color w:val="000000"/>
              </w:rPr>
            </w:pPr>
            <w:r w:rsidRPr="004C5726">
              <w:rPr>
                <w:b/>
              </w:rPr>
              <w:t xml:space="preserve">Здравоохранение, соцобеспечение </w:t>
            </w:r>
          </w:p>
        </w:tc>
        <w:tc>
          <w:tcPr>
            <w:tcW w:w="2845" w:type="pct"/>
          </w:tcPr>
          <w:p w:rsidR="0006286A" w:rsidRPr="004C5726" w:rsidRDefault="0006286A" w:rsidP="0006286A">
            <w:pPr>
              <w:spacing w:after="120"/>
              <w:rPr>
                <w:color w:val="000000"/>
              </w:rPr>
            </w:pPr>
            <w:r w:rsidRPr="004C5726">
              <w:rPr>
                <w:b/>
                <w:bCs/>
              </w:rPr>
              <w:t xml:space="preserve">Больницы, клиники общего профиля </w:t>
            </w:r>
          </w:p>
        </w:tc>
        <w:tc>
          <w:tcPr>
            <w:tcW w:w="683" w:type="pct"/>
          </w:tcPr>
          <w:p w:rsidR="0006286A" w:rsidRPr="004C5726" w:rsidRDefault="0006286A" w:rsidP="0006286A">
            <w:pPr>
              <w:spacing w:after="120"/>
              <w:jc w:val="center"/>
              <w:rPr>
                <w:color w:val="000000"/>
              </w:rPr>
            </w:pPr>
            <w:r w:rsidRPr="004C5726">
              <w:rPr>
                <w:b/>
                <w:bCs/>
              </w:rPr>
              <w:t>-</w:t>
            </w:r>
          </w:p>
        </w:tc>
      </w:tr>
      <w:tr w:rsidR="0006286A" w:rsidRPr="00F90D27" w:rsidTr="0006286A">
        <w:trPr>
          <w:trHeight w:val="270"/>
        </w:trPr>
        <w:tc>
          <w:tcPr>
            <w:tcW w:w="0" w:type="auto"/>
            <w:vMerge/>
          </w:tcPr>
          <w:p w:rsidR="0006286A" w:rsidRPr="004C5726" w:rsidRDefault="0006286A" w:rsidP="0006286A">
            <w:pPr>
              <w:spacing w:after="120"/>
              <w:rPr>
                <w:color w:val="000000"/>
              </w:rPr>
            </w:pPr>
          </w:p>
        </w:tc>
        <w:tc>
          <w:tcPr>
            <w:tcW w:w="2845" w:type="pct"/>
          </w:tcPr>
          <w:p w:rsidR="0006286A" w:rsidRPr="004C5726" w:rsidRDefault="0006286A" w:rsidP="0006286A">
            <w:pPr>
              <w:spacing w:after="120"/>
              <w:rPr>
                <w:color w:val="000000"/>
              </w:rPr>
            </w:pPr>
            <w:r w:rsidRPr="004C5726">
              <w:rPr>
                <w:b/>
                <w:bCs/>
              </w:rPr>
              <w:t xml:space="preserve">Психоневрологические больницы </w:t>
            </w:r>
          </w:p>
        </w:tc>
        <w:tc>
          <w:tcPr>
            <w:tcW w:w="683" w:type="pct"/>
          </w:tcPr>
          <w:p w:rsidR="0006286A" w:rsidRPr="004C5726" w:rsidRDefault="0006286A" w:rsidP="0006286A">
            <w:pPr>
              <w:spacing w:after="120"/>
              <w:jc w:val="center"/>
              <w:rPr>
                <w:color w:val="000000"/>
              </w:rPr>
            </w:pPr>
            <w:r w:rsidRPr="004C5726">
              <w:rPr>
                <w:b/>
                <w:bCs/>
              </w:rPr>
              <w:t>-</w:t>
            </w:r>
          </w:p>
        </w:tc>
      </w:tr>
      <w:tr w:rsidR="0006286A" w:rsidRPr="00F90D27" w:rsidTr="0006286A">
        <w:trPr>
          <w:trHeight w:val="270"/>
        </w:trPr>
        <w:tc>
          <w:tcPr>
            <w:tcW w:w="0" w:type="auto"/>
            <w:vMerge/>
          </w:tcPr>
          <w:p w:rsidR="0006286A" w:rsidRPr="004C5726" w:rsidRDefault="0006286A" w:rsidP="0006286A">
            <w:pPr>
              <w:spacing w:after="120"/>
              <w:rPr>
                <w:color w:val="000000"/>
              </w:rPr>
            </w:pPr>
          </w:p>
        </w:tc>
        <w:tc>
          <w:tcPr>
            <w:tcW w:w="2845" w:type="pct"/>
          </w:tcPr>
          <w:p w:rsidR="0006286A" w:rsidRPr="004C5726" w:rsidRDefault="0006286A" w:rsidP="0006286A">
            <w:pPr>
              <w:spacing w:after="120"/>
              <w:rPr>
                <w:color w:val="000000"/>
              </w:rPr>
            </w:pPr>
            <w:r w:rsidRPr="004C5726">
              <w:rPr>
                <w:b/>
                <w:bCs/>
              </w:rPr>
              <w:t xml:space="preserve">Инфекционные, онкологические больницы </w:t>
            </w:r>
          </w:p>
        </w:tc>
        <w:tc>
          <w:tcPr>
            <w:tcW w:w="683" w:type="pct"/>
          </w:tcPr>
          <w:p w:rsidR="0006286A" w:rsidRPr="004C5726" w:rsidRDefault="0006286A" w:rsidP="0006286A">
            <w:pPr>
              <w:spacing w:after="120"/>
              <w:jc w:val="center"/>
              <w:rPr>
                <w:color w:val="000000"/>
              </w:rPr>
            </w:pPr>
            <w:r w:rsidRPr="004C5726">
              <w:rPr>
                <w:b/>
                <w:bCs/>
              </w:rPr>
              <w:t>-</w:t>
            </w:r>
          </w:p>
        </w:tc>
      </w:tr>
      <w:tr w:rsidR="0006286A" w:rsidRPr="00F90D27" w:rsidTr="0006286A">
        <w:trPr>
          <w:trHeight w:val="270"/>
        </w:trPr>
        <w:tc>
          <w:tcPr>
            <w:tcW w:w="0" w:type="auto"/>
            <w:vMerge/>
          </w:tcPr>
          <w:p w:rsidR="0006286A" w:rsidRPr="004C5726" w:rsidRDefault="0006286A" w:rsidP="0006286A">
            <w:pPr>
              <w:spacing w:after="120"/>
              <w:rPr>
                <w:color w:val="000000"/>
              </w:rPr>
            </w:pPr>
          </w:p>
        </w:tc>
        <w:tc>
          <w:tcPr>
            <w:tcW w:w="2845" w:type="pct"/>
          </w:tcPr>
          <w:p w:rsidR="0006286A" w:rsidRPr="004C5726" w:rsidRDefault="0006286A" w:rsidP="0006286A">
            <w:pPr>
              <w:spacing w:after="120"/>
              <w:rPr>
                <w:color w:val="000000"/>
              </w:rPr>
            </w:pPr>
            <w:r w:rsidRPr="004C5726">
              <w:rPr>
                <w:b/>
                <w:bCs/>
              </w:rPr>
              <w:t xml:space="preserve">Амбулатории, поликлиники </w:t>
            </w:r>
          </w:p>
        </w:tc>
        <w:tc>
          <w:tcPr>
            <w:tcW w:w="683" w:type="pct"/>
          </w:tcPr>
          <w:p w:rsidR="0006286A" w:rsidRPr="004C5726" w:rsidRDefault="0006286A" w:rsidP="0006286A">
            <w:pPr>
              <w:spacing w:after="120"/>
              <w:jc w:val="center"/>
              <w:rPr>
                <w:color w:val="000000"/>
              </w:rPr>
            </w:pPr>
            <w:r w:rsidRPr="004C5726">
              <w:rPr>
                <w:b/>
                <w:bCs/>
              </w:rPr>
              <w:t>-</w:t>
            </w:r>
          </w:p>
        </w:tc>
      </w:tr>
      <w:tr w:rsidR="0006286A" w:rsidRPr="00F90D27" w:rsidTr="0006286A">
        <w:trPr>
          <w:trHeight w:val="270"/>
        </w:trPr>
        <w:tc>
          <w:tcPr>
            <w:tcW w:w="0" w:type="auto"/>
            <w:vMerge/>
          </w:tcPr>
          <w:p w:rsidR="0006286A" w:rsidRPr="004C5726" w:rsidRDefault="0006286A" w:rsidP="0006286A">
            <w:pPr>
              <w:spacing w:after="120"/>
              <w:rPr>
                <w:color w:val="000000"/>
              </w:rPr>
            </w:pPr>
          </w:p>
        </w:tc>
        <w:tc>
          <w:tcPr>
            <w:tcW w:w="2845" w:type="pct"/>
          </w:tcPr>
          <w:p w:rsidR="0006286A" w:rsidRPr="004C5726" w:rsidRDefault="0006286A" w:rsidP="0006286A">
            <w:pPr>
              <w:spacing w:after="120"/>
              <w:rPr>
                <w:color w:val="000000"/>
              </w:rPr>
            </w:pPr>
            <w:r w:rsidRPr="004C5726">
              <w:rPr>
                <w:b/>
                <w:bCs/>
              </w:rPr>
              <w:t xml:space="preserve">Пункты первой мед. помощи, врачебные кабинеты </w:t>
            </w:r>
          </w:p>
        </w:tc>
        <w:tc>
          <w:tcPr>
            <w:tcW w:w="683" w:type="pct"/>
          </w:tcPr>
          <w:p w:rsidR="0006286A" w:rsidRPr="004C5726" w:rsidRDefault="0006286A" w:rsidP="0006286A">
            <w:pPr>
              <w:spacing w:after="120"/>
              <w:jc w:val="center"/>
              <w:rPr>
                <w:color w:val="000000"/>
              </w:rPr>
            </w:pPr>
            <w:r w:rsidRPr="004C5726">
              <w:rPr>
                <w:b/>
                <w:bCs/>
              </w:rPr>
              <w:t>О</w:t>
            </w:r>
          </w:p>
        </w:tc>
      </w:tr>
      <w:tr w:rsidR="0006286A" w:rsidRPr="00F90D27" w:rsidTr="0006286A">
        <w:trPr>
          <w:trHeight w:val="270"/>
        </w:trPr>
        <w:tc>
          <w:tcPr>
            <w:tcW w:w="0" w:type="auto"/>
            <w:vMerge/>
          </w:tcPr>
          <w:p w:rsidR="0006286A" w:rsidRPr="004C5726" w:rsidRDefault="0006286A" w:rsidP="0006286A">
            <w:pPr>
              <w:spacing w:after="120"/>
              <w:rPr>
                <w:color w:val="000000"/>
              </w:rPr>
            </w:pPr>
          </w:p>
        </w:tc>
        <w:tc>
          <w:tcPr>
            <w:tcW w:w="2845" w:type="pct"/>
          </w:tcPr>
          <w:p w:rsidR="0006286A" w:rsidRPr="004C5726" w:rsidRDefault="0006286A" w:rsidP="0006286A">
            <w:pPr>
              <w:spacing w:after="120"/>
              <w:rPr>
                <w:color w:val="000000"/>
              </w:rPr>
            </w:pPr>
            <w:r w:rsidRPr="004C5726">
              <w:rPr>
                <w:b/>
                <w:bCs/>
              </w:rPr>
              <w:t xml:space="preserve">Ветеринарные поликлиники </w:t>
            </w:r>
          </w:p>
        </w:tc>
        <w:tc>
          <w:tcPr>
            <w:tcW w:w="683" w:type="pct"/>
          </w:tcPr>
          <w:p w:rsidR="0006286A" w:rsidRPr="004C5726" w:rsidRDefault="0006286A" w:rsidP="0006286A">
            <w:pPr>
              <w:spacing w:after="120"/>
              <w:jc w:val="center"/>
              <w:rPr>
                <w:color w:val="000000"/>
              </w:rPr>
            </w:pPr>
            <w:r w:rsidRPr="004C5726">
              <w:rPr>
                <w:b/>
                <w:bCs/>
              </w:rPr>
              <w:t>-</w:t>
            </w:r>
          </w:p>
        </w:tc>
      </w:tr>
      <w:tr w:rsidR="0006286A" w:rsidRPr="00F90D27" w:rsidTr="0006286A">
        <w:trPr>
          <w:trHeight w:val="270"/>
        </w:trPr>
        <w:tc>
          <w:tcPr>
            <w:tcW w:w="0" w:type="auto"/>
            <w:vMerge/>
          </w:tcPr>
          <w:p w:rsidR="0006286A" w:rsidRPr="004C5726" w:rsidRDefault="0006286A" w:rsidP="0006286A">
            <w:pPr>
              <w:spacing w:after="120"/>
              <w:rPr>
                <w:color w:val="000000"/>
              </w:rPr>
            </w:pPr>
          </w:p>
        </w:tc>
        <w:tc>
          <w:tcPr>
            <w:tcW w:w="2845" w:type="pct"/>
          </w:tcPr>
          <w:p w:rsidR="0006286A" w:rsidRPr="004C5726" w:rsidRDefault="0006286A" w:rsidP="0006286A">
            <w:pPr>
              <w:spacing w:after="120"/>
              <w:rPr>
                <w:color w:val="000000"/>
              </w:rPr>
            </w:pPr>
            <w:r w:rsidRPr="004C5726">
              <w:rPr>
                <w:b/>
                <w:bCs/>
              </w:rPr>
              <w:t xml:space="preserve">Аптеки </w:t>
            </w:r>
          </w:p>
        </w:tc>
        <w:tc>
          <w:tcPr>
            <w:tcW w:w="683" w:type="pct"/>
          </w:tcPr>
          <w:p w:rsidR="0006286A" w:rsidRPr="004C5726" w:rsidRDefault="0006286A" w:rsidP="0006286A">
            <w:pPr>
              <w:spacing w:after="120"/>
              <w:jc w:val="center"/>
              <w:rPr>
                <w:color w:val="000000"/>
              </w:rPr>
            </w:pPr>
            <w:r w:rsidRPr="004C5726">
              <w:rPr>
                <w:b/>
                <w:bCs/>
              </w:rPr>
              <w:t>С</w:t>
            </w:r>
          </w:p>
        </w:tc>
      </w:tr>
      <w:tr w:rsidR="0006286A" w:rsidRPr="00F90D27" w:rsidTr="0006286A">
        <w:trPr>
          <w:trHeight w:val="270"/>
        </w:trPr>
        <w:tc>
          <w:tcPr>
            <w:tcW w:w="1472" w:type="pct"/>
            <w:vMerge w:val="restart"/>
          </w:tcPr>
          <w:p w:rsidR="0006286A" w:rsidRPr="004C5726" w:rsidRDefault="0006286A" w:rsidP="0006286A">
            <w:pPr>
              <w:pStyle w:val="6"/>
              <w:spacing w:after="120"/>
              <w:jc w:val="center"/>
              <w:rPr>
                <w:sz w:val="24"/>
                <w:szCs w:val="24"/>
              </w:rPr>
            </w:pPr>
            <w:r w:rsidRPr="004C5726">
              <w:rPr>
                <w:sz w:val="24"/>
                <w:szCs w:val="24"/>
              </w:rPr>
              <w:t>Бытовое обслуживание населения</w:t>
            </w:r>
          </w:p>
        </w:tc>
        <w:tc>
          <w:tcPr>
            <w:tcW w:w="2845" w:type="pct"/>
          </w:tcPr>
          <w:p w:rsidR="0006286A" w:rsidRPr="004C5726" w:rsidRDefault="0006286A" w:rsidP="0006286A">
            <w:pPr>
              <w:spacing w:after="120"/>
              <w:rPr>
                <w:color w:val="000000"/>
              </w:rPr>
            </w:pPr>
            <w:r w:rsidRPr="004C5726">
              <w:rPr>
                <w:b/>
                <w:bCs/>
              </w:rPr>
              <w:t>Дома быта, ателье, пункты проката, химчистки, ремонт обуви (в том числе во временных объектах), ремонт квартир и жилых  домов по заказам населения, фотоателье, парикмахерские, ритуальные услуги</w:t>
            </w:r>
          </w:p>
        </w:tc>
        <w:tc>
          <w:tcPr>
            <w:tcW w:w="683" w:type="pct"/>
          </w:tcPr>
          <w:p w:rsidR="0006286A" w:rsidRPr="004C5726" w:rsidRDefault="0006286A" w:rsidP="0006286A">
            <w:pPr>
              <w:spacing w:after="120"/>
              <w:jc w:val="center"/>
              <w:rPr>
                <w:color w:val="000000"/>
              </w:rPr>
            </w:pPr>
            <w:r w:rsidRPr="004C5726">
              <w:rPr>
                <w:b/>
                <w:bCs/>
              </w:rPr>
              <w:t>С</w:t>
            </w:r>
          </w:p>
        </w:tc>
      </w:tr>
      <w:tr w:rsidR="0006286A" w:rsidRPr="00F90D27" w:rsidTr="0006286A">
        <w:trPr>
          <w:trHeight w:val="270"/>
        </w:trPr>
        <w:tc>
          <w:tcPr>
            <w:tcW w:w="0" w:type="auto"/>
            <w:vMerge/>
          </w:tcPr>
          <w:p w:rsidR="0006286A" w:rsidRPr="004C5726" w:rsidRDefault="0006286A" w:rsidP="0006286A">
            <w:pPr>
              <w:spacing w:after="120"/>
              <w:rPr>
                <w:b/>
                <w:bCs/>
              </w:rPr>
            </w:pPr>
          </w:p>
        </w:tc>
        <w:tc>
          <w:tcPr>
            <w:tcW w:w="2845" w:type="pct"/>
          </w:tcPr>
          <w:p w:rsidR="0006286A" w:rsidRPr="004C5726" w:rsidRDefault="0006286A" w:rsidP="0006286A">
            <w:pPr>
              <w:spacing w:after="120"/>
              <w:rPr>
                <w:color w:val="000000"/>
              </w:rPr>
            </w:pPr>
            <w:r w:rsidRPr="004C5726">
              <w:rPr>
                <w:b/>
                <w:bCs/>
              </w:rPr>
              <w:t>Предприятия по ремонту бытовой техники, мебели</w:t>
            </w:r>
          </w:p>
        </w:tc>
        <w:tc>
          <w:tcPr>
            <w:tcW w:w="683" w:type="pct"/>
          </w:tcPr>
          <w:p w:rsidR="0006286A" w:rsidRPr="004C5726" w:rsidRDefault="0006286A" w:rsidP="0006286A">
            <w:pPr>
              <w:spacing w:after="120"/>
              <w:jc w:val="center"/>
              <w:rPr>
                <w:color w:val="000000"/>
              </w:rPr>
            </w:pPr>
            <w:r w:rsidRPr="004C5726">
              <w:rPr>
                <w:b/>
                <w:bCs/>
              </w:rPr>
              <w:t>-</w:t>
            </w:r>
          </w:p>
        </w:tc>
      </w:tr>
      <w:tr w:rsidR="0006286A" w:rsidRPr="00F90D27" w:rsidTr="0006286A">
        <w:trPr>
          <w:trHeight w:val="270"/>
        </w:trPr>
        <w:tc>
          <w:tcPr>
            <w:tcW w:w="1472" w:type="pct"/>
            <w:vMerge w:val="restart"/>
          </w:tcPr>
          <w:p w:rsidR="0006286A" w:rsidRPr="004C5726" w:rsidRDefault="0006286A" w:rsidP="0006286A">
            <w:pPr>
              <w:spacing w:after="120"/>
              <w:jc w:val="center"/>
              <w:rPr>
                <w:color w:val="000000"/>
              </w:rPr>
            </w:pPr>
            <w:r w:rsidRPr="004C5726">
              <w:rPr>
                <w:b/>
              </w:rPr>
              <w:t>Коммунальные объекты, связь, милиция</w:t>
            </w:r>
          </w:p>
        </w:tc>
        <w:tc>
          <w:tcPr>
            <w:tcW w:w="2845" w:type="pct"/>
          </w:tcPr>
          <w:p w:rsidR="0006286A" w:rsidRPr="004C5726" w:rsidRDefault="0006286A" w:rsidP="0006286A">
            <w:pPr>
              <w:spacing w:after="120"/>
              <w:rPr>
                <w:color w:val="000000"/>
              </w:rPr>
            </w:pPr>
            <w:r w:rsidRPr="004C5726">
              <w:rPr>
                <w:b/>
                <w:bCs/>
              </w:rPr>
              <w:t xml:space="preserve">Бани, </w:t>
            </w:r>
            <w:proofErr w:type="spellStart"/>
            <w:r w:rsidRPr="004C5726">
              <w:rPr>
                <w:b/>
                <w:bCs/>
              </w:rPr>
              <w:t>минипрачечные</w:t>
            </w:r>
            <w:proofErr w:type="spellEnd"/>
            <w:r w:rsidRPr="004C5726">
              <w:rPr>
                <w:b/>
                <w:bCs/>
              </w:rPr>
              <w:t xml:space="preserve"> </w:t>
            </w:r>
          </w:p>
        </w:tc>
        <w:tc>
          <w:tcPr>
            <w:tcW w:w="683" w:type="pct"/>
          </w:tcPr>
          <w:p w:rsidR="0006286A" w:rsidRPr="004C5726" w:rsidRDefault="0006286A" w:rsidP="0006286A">
            <w:pPr>
              <w:spacing w:after="120"/>
              <w:jc w:val="center"/>
              <w:rPr>
                <w:color w:val="000000"/>
              </w:rPr>
            </w:pPr>
            <w:r w:rsidRPr="004C5726">
              <w:rPr>
                <w:b/>
                <w:bCs/>
              </w:rPr>
              <w:t>О</w:t>
            </w:r>
          </w:p>
        </w:tc>
      </w:tr>
      <w:tr w:rsidR="0006286A" w:rsidRPr="00F90D27" w:rsidTr="0006286A">
        <w:trPr>
          <w:trHeight w:val="270"/>
        </w:trPr>
        <w:tc>
          <w:tcPr>
            <w:tcW w:w="0" w:type="auto"/>
            <w:vMerge/>
          </w:tcPr>
          <w:p w:rsidR="0006286A" w:rsidRPr="004C5726" w:rsidRDefault="0006286A" w:rsidP="0006286A">
            <w:pPr>
              <w:spacing w:after="120"/>
              <w:rPr>
                <w:color w:val="000000"/>
              </w:rPr>
            </w:pPr>
          </w:p>
        </w:tc>
        <w:tc>
          <w:tcPr>
            <w:tcW w:w="2845" w:type="pct"/>
          </w:tcPr>
          <w:p w:rsidR="0006286A" w:rsidRPr="004C5726" w:rsidRDefault="0006286A" w:rsidP="0006286A">
            <w:pPr>
              <w:spacing w:after="120"/>
              <w:rPr>
                <w:color w:val="000000"/>
              </w:rPr>
            </w:pPr>
            <w:r w:rsidRPr="004C5726">
              <w:rPr>
                <w:b/>
                <w:bCs/>
              </w:rPr>
              <w:t xml:space="preserve">Отделения связи, опорные пункты милиции </w:t>
            </w:r>
          </w:p>
        </w:tc>
        <w:tc>
          <w:tcPr>
            <w:tcW w:w="683" w:type="pct"/>
          </w:tcPr>
          <w:p w:rsidR="0006286A" w:rsidRPr="004C5726" w:rsidRDefault="0006286A" w:rsidP="0006286A">
            <w:pPr>
              <w:spacing w:after="120"/>
              <w:jc w:val="center"/>
              <w:rPr>
                <w:color w:val="000000"/>
              </w:rPr>
            </w:pPr>
            <w:r w:rsidRPr="004C5726">
              <w:rPr>
                <w:b/>
                <w:bCs/>
              </w:rPr>
              <w:t>О</w:t>
            </w:r>
          </w:p>
        </w:tc>
      </w:tr>
      <w:tr w:rsidR="0006286A" w:rsidRPr="00F90D27" w:rsidTr="0006286A">
        <w:trPr>
          <w:trHeight w:val="270"/>
        </w:trPr>
        <w:tc>
          <w:tcPr>
            <w:tcW w:w="0" w:type="auto"/>
            <w:vMerge/>
          </w:tcPr>
          <w:p w:rsidR="0006286A" w:rsidRPr="004C5726" w:rsidRDefault="0006286A" w:rsidP="0006286A">
            <w:pPr>
              <w:spacing w:after="120"/>
              <w:rPr>
                <w:color w:val="000000"/>
              </w:rPr>
            </w:pPr>
          </w:p>
        </w:tc>
        <w:tc>
          <w:tcPr>
            <w:tcW w:w="2845" w:type="pct"/>
          </w:tcPr>
          <w:p w:rsidR="0006286A" w:rsidRPr="004C5726" w:rsidRDefault="0006286A" w:rsidP="0006286A">
            <w:pPr>
              <w:spacing w:after="120"/>
              <w:rPr>
                <w:color w:val="000000"/>
              </w:rPr>
            </w:pPr>
            <w:r w:rsidRPr="004C5726">
              <w:rPr>
                <w:b/>
                <w:bCs/>
              </w:rPr>
              <w:t xml:space="preserve">Пожарные  депо, станции скорой помощи, отделения  милиции, военкоматы, призывные пункты </w:t>
            </w:r>
          </w:p>
        </w:tc>
        <w:tc>
          <w:tcPr>
            <w:tcW w:w="683" w:type="pct"/>
          </w:tcPr>
          <w:p w:rsidR="0006286A" w:rsidRPr="004C5726" w:rsidRDefault="0006286A" w:rsidP="0006286A">
            <w:pPr>
              <w:spacing w:after="120"/>
              <w:jc w:val="center"/>
              <w:rPr>
                <w:color w:val="000000"/>
              </w:rPr>
            </w:pPr>
            <w:r w:rsidRPr="004C5726">
              <w:rPr>
                <w:b/>
                <w:bCs/>
              </w:rPr>
              <w:t>-</w:t>
            </w:r>
          </w:p>
        </w:tc>
      </w:tr>
      <w:tr w:rsidR="0006286A" w:rsidRPr="00F90D27" w:rsidTr="0006286A">
        <w:trPr>
          <w:trHeight w:val="270"/>
        </w:trPr>
        <w:tc>
          <w:tcPr>
            <w:tcW w:w="0" w:type="auto"/>
            <w:vMerge/>
          </w:tcPr>
          <w:p w:rsidR="0006286A" w:rsidRPr="004C5726" w:rsidRDefault="0006286A" w:rsidP="0006286A">
            <w:pPr>
              <w:spacing w:after="120"/>
              <w:rPr>
                <w:color w:val="000000"/>
              </w:rPr>
            </w:pPr>
          </w:p>
        </w:tc>
        <w:tc>
          <w:tcPr>
            <w:tcW w:w="2845" w:type="pct"/>
          </w:tcPr>
          <w:p w:rsidR="0006286A" w:rsidRPr="004C5726" w:rsidRDefault="0006286A" w:rsidP="0006286A">
            <w:pPr>
              <w:spacing w:after="120"/>
              <w:rPr>
                <w:color w:val="000000"/>
              </w:rPr>
            </w:pPr>
            <w:r w:rsidRPr="004C5726">
              <w:rPr>
                <w:b/>
                <w:bCs/>
              </w:rPr>
              <w:t xml:space="preserve">Общественные туалеты </w:t>
            </w:r>
          </w:p>
        </w:tc>
        <w:tc>
          <w:tcPr>
            <w:tcW w:w="683" w:type="pct"/>
          </w:tcPr>
          <w:p w:rsidR="0006286A" w:rsidRPr="004C5726" w:rsidRDefault="0006286A" w:rsidP="0006286A">
            <w:pPr>
              <w:spacing w:after="120"/>
              <w:jc w:val="center"/>
              <w:rPr>
                <w:color w:val="000000"/>
              </w:rPr>
            </w:pPr>
            <w:r w:rsidRPr="004C5726">
              <w:rPr>
                <w:b/>
                <w:bCs/>
              </w:rPr>
              <w:t>О</w:t>
            </w:r>
          </w:p>
        </w:tc>
      </w:tr>
      <w:tr w:rsidR="0006286A" w:rsidRPr="00F90D27" w:rsidTr="0006286A">
        <w:trPr>
          <w:trHeight w:val="270"/>
        </w:trPr>
        <w:tc>
          <w:tcPr>
            <w:tcW w:w="1472" w:type="pct"/>
            <w:vMerge w:val="restart"/>
          </w:tcPr>
          <w:p w:rsidR="0006286A" w:rsidRPr="004C5726" w:rsidRDefault="0006286A" w:rsidP="0006286A">
            <w:pPr>
              <w:spacing w:after="120"/>
              <w:jc w:val="center"/>
              <w:rPr>
                <w:color w:val="000000"/>
              </w:rPr>
            </w:pPr>
            <w:r w:rsidRPr="004C5726">
              <w:rPr>
                <w:b/>
              </w:rPr>
              <w:t xml:space="preserve">Управление, финансы, страхование </w:t>
            </w:r>
          </w:p>
        </w:tc>
        <w:tc>
          <w:tcPr>
            <w:tcW w:w="2845" w:type="pct"/>
          </w:tcPr>
          <w:p w:rsidR="0006286A" w:rsidRPr="004C5726" w:rsidRDefault="0006286A" w:rsidP="0006286A">
            <w:pPr>
              <w:spacing w:after="120"/>
              <w:rPr>
                <w:color w:val="000000"/>
              </w:rPr>
            </w:pPr>
            <w:r w:rsidRPr="004C5726">
              <w:rPr>
                <w:b/>
                <w:bCs/>
              </w:rPr>
              <w:t xml:space="preserve">Банки, биржи, страховые компании </w:t>
            </w:r>
          </w:p>
        </w:tc>
        <w:tc>
          <w:tcPr>
            <w:tcW w:w="683" w:type="pct"/>
          </w:tcPr>
          <w:p w:rsidR="0006286A" w:rsidRPr="004C5726" w:rsidRDefault="0006286A" w:rsidP="0006286A">
            <w:pPr>
              <w:spacing w:after="120"/>
              <w:jc w:val="center"/>
              <w:rPr>
                <w:color w:val="000000"/>
              </w:rPr>
            </w:pPr>
            <w:r w:rsidRPr="004C5726">
              <w:rPr>
                <w:b/>
                <w:bCs/>
              </w:rPr>
              <w:t>-</w:t>
            </w:r>
          </w:p>
        </w:tc>
      </w:tr>
      <w:tr w:rsidR="0006286A" w:rsidRPr="00F90D27" w:rsidTr="0006286A">
        <w:trPr>
          <w:trHeight w:val="270"/>
        </w:trPr>
        <w:tc>
          <w:tcPr>
            <w:tcW w:w="0" w:type="auto"/>
            <w:vMerge/>
          </w:tcPr>
          <w:p w:rsidR="0006286A" w:rsidRPr="004C5726" w:rsidRDefault="0006286A" w:rsidP="0006286A">
            <w:pPr>
              <w:spacing w:after="120"/>
              <w:rPr>
                <w:color w:val="000000"/>
              </w:rPr>
            </w:pPr>
          </w:p>
        </w:tc>
        <w:tc>
          <w:tcPr>
            <w:tcW w:w="2845" w:type="pct"/>
          </w:tcPr>
          <w:p w:rsidR="0006286A" w:rsidRPr="004C5726" w:rsidRDefault="0006286A" w:rsidP="0006286A">
            <w:pPr>
              <w:spacing w:after="120"/>
              <w:rPr>
                <w:color w:val="000000"/>
              </w:rPr>
            </w:pPr>
            <w:r w:rsidRPr="004C5726">
              <w:rPr>
                <w:b/>
                <w:bCs/>
              </w:rPr>
              <w:t>Административные здания</w:t>
            </w:r>
          </w:p>
        </w:tc>
        <w:tc>
          <w:tcPr>
            <w:tcW w:w="683" w:type="pct"/>
          </w:tcPr>
          <w:p w:rsidR="0006286A" w:rsidRPr="004C5726" w:rsidRDefault="0006286A" w:rsidP="0006286A">
            <w:pPr>
              <w:spacing w:after="120"/>
              <w:jc w:val="center"/>
              <w:rPr>
                <w:color w:val="000000"/>
              </w:rPr>
            </w:pPr>
            <w:r w:rsidRPr="004C5726">
              <w:rPr>
                <w:b/>
                <w:bCs/>
              </w:rPr>
              <w:t>-</w:t>
            </w:r>
          </w:p>
        </w:tc>
      </w:tr>
      <w:tr w:rsidR="0006286A" w:rsidRPr="00F90D27" w:rsidTr="0006286A">
        <w:trPr>
          <w:trHeight w:val="270"/>
        </w:trPr>
        <w:tc>
          <w:tcPr>
            <w:tcW w:w="1472" w:type="pct"/>
          </w:tcPr>
          <w:p w:rsidR="0006286A" w:rsidRPr="004C5726" w:rsidRDefault="0006286A" w:rsidP="0006286A">
            <w:pPr>
              <w:spacing w:after="120"/>
              <w:jc w:val="center"/>
              <w:rPr>
                <w:color w:val="000000"/>
              </w:rPr>
            </w:pPr>
            <w:r w:rsidRPr="004C5726">
              <w:rPr>
                <w:b/>
              </w:rPr>
              <w:t xml:space="preserve">Наука и научное  обслуживание </w:t>
            </w:r>
          </w:p>
        </w:tc>
        <w:tc>
          <w:tcPr>
            <w:tcW w:w="2845" w:type="pct"/>
          </w:tcPr>
          <w:p w:rsidR="0006286A" w:rsidRPr="004C5726" w:rsidRDefault="0006286A" w:rsidP="0006286A">
            <w:pPr>
              <w:spacing w:after="120"/>
              <w:rPr>
                <w:color w:val="000000"/>
              </w:rPr>
            </w:pPr>
            <w:r w:rsidRPr="004C5726">
              <w:rPr>
                <w:b/>
                <w:bCs/>
              </w:rPr>
              <w:t xml:space="preserve">Научные организации, учреждения, проектные  организации, офисы </w:t>
            </w:r>
          </w:p>
        </w:tc>
        <w:tc>
          <w:tcPr>
            <w:tcW w:w="683" w:type="pct"/>
          </w:tcPr>
          <w:p w:rsidR="0006286A" w:rsidRPr="004C5726" w:rsidRDefault="0006286A" w:rsidP="0006286A">
            <w:pPr>
              <w:spacing w:after="120"/>
              <w:jc w:val="center"/>
              <w:rPr>
                <w:color w:val="000000"/>
              </w:rPr>
            </w:pPr>
            <w:r w:rsidRPr="004C5726">
              <w:rPr>
                <w:b/>
                <w:bCs/>
              </w:rPr>
              <w:t>-</w:t>
            </w:r>
          </w:p>
        </w:tc>
      </w:tr>
      <w:tr w:rsidR="0006286A" w:rsidRPr="00F90D27" w:rsidTr="0006286A">
        <w:trPr>
          <w:trHeight w:val="270"/>
        </w:trPr>
        <w:tc>
          <w:tcPr>
            <w:tcW w:w="1472" w:type="pct"/>
          </w:tcPr>
          <w:p w:rsidR="0006286A" w:rsidRPr="004C5726" w:rsidRDefault="0006286A" w:rsidP="0006286A">
            <w:pPr>
              <w:spacing w:after="120"/>
              <w:jc w:val="center"/>
              <w:rPr>
                <w:color w:val="000000"/>
              </w:rPr>
            </w:pPr>
            <w:r w:rsidRPr="004C5726">
              <w:rPr>
                <w:b/>
              </w:rPr>
              <w:t xml:space="preserve">Промышленное производство </w:t>
            </w:r>
          </w:p>
        </w:tc>
        <w:tc>
          <w:tcPr>
            <w:tcW w:w="2845" w:type="pct"/>
          </w:tcPr>
          <w:p w:rsidR="0006286A" w:rsidRPr="004C5726" w:rsidRDefault="0006286A" w:rsidP="0006286A">
            <w:pPr>
              <w:spacing w:after="120"/>
              <w:rPr>
                <w:color w:val="000000"/>
              </w:rPr>
            </w:pPr>
            <w:r w:rsidRPr="004C5726">
              <w:rPr>
                <w:b/>
                <w:bCs/>
              </w:rPr>
              <w:t xml:space="preserve">Промышленные предприятия </w:t>
            </w:r>
          </w:p>
        </w:tc>
        <w:tc>
          <w:tcPr>
            <w:tcW w:w="683" w:type="pct"/>
          </w:tcPr>
          <w:p w:rsidR="0006286A" w:rsidRPr="004C5726" w:rsidRDefault="0006286A" w:rsidP="0006286A">
            <w:pPr>
              <w:spacing w:after="120"/>
              <w:jc w:val="center"/>
              <w:rPr>
                <w:color w:val="000000"/>
              </w:rPr>
            </w:pPr>
            <w:r w:rsidRPr="004C5726">
              <w:rPr>
                <w:b/>
                <w:bCs/>
              </w:rPr>
              <w:t>-</w:t>
            </w:r>
          </w:p>
        </w:tc>
      </w:tr>
      <w:tr w:rsidR="0006286A" w:rsidRPr="00F90D27" w:rsidTr="0006286A">
        <w:trPr>
          <w:trHeight w:val="270"/>
        </w:trPr>
        <w:tc>
          <w:tcPr>
            <w:tcW w:w="1472" w:type="pct"/>
            <w:vMerge w:val="restart"/>
          </w:tcPr>
          <w:p w:rsidR="0006286A" w:rsidRPr="004C5726" w:rsidRDefault="0006286A" w:rsidP="0006286A">
            <w:pPr>
              <w:spacing w:after="120"/>
              <w:jc w:val="center"/>
              <w:rPr>
                <w:color w:val="000000"/>
              </w:rPr>
            </w:pPr>
            <w:r>
              <w:rPr>
                <w:b/>
              </w:rPr>
              <w:t>Поселенческое</w:t>
            </w:r>
            <w:r w:rsidRPr="004C5726">
              <w:rPr>
                <w:b/>
              </w:rPr>
              <w:t xml:space="preserve"> хозяйство </w:t>
            </w:r>
          </w:p>
        </w:tc>
        <w:tc>
          <w:tcPr>
            <w:tcW w:w="2845" w:type="pct"/>
          </w:tcPr>
          <w:p w:rsidR="0006286A" w:rsidRPr="004C5726" w:rsidRDefault="0006286A" w:rsidP="0006286A">
            <w:pPr>
              <w:spacing w:after="120"/>
              <w:rPr>
                <w:color w:val="000000"/>
              </w:rPr>
            </w:pPr>
            <w:r w:rsidRPr="004C5726">
              <w:rPr>
                <w:b/>
                <w:bCs/>
              </w:rPr>
              <w:t xml:space="preserve">Все виды животноводческой деятельности </w:t>
            </w:r>
          </w:p>
        </w:tc>
        <w:tc>
          <w:tcPr>
            <w:tcW w:w="683" w:type="pct"/>
          </w:tcPr>
          <w:p w:rsidR="0006286A" w:rsidRPr="004C5726" w:rsidRDefault="0006286A" w:rsidP="0006286A">
            <w:pPr>
              <w:spacing w:after="120"/>
              <w:jc w:val="center"/>
              <w:rPr>
                <w:color w:val="000000"/>
              </w:rPr>
            </w:pPr>
            <w:r w:rsidRPr="004C5726">
              <w:rPr>
                <w:b/>
                <w:bCs/>
              </w:rPr>
              <w:t>-</w:t>
            </w:r>
          </w:p>
        </w:tc>
      </w:tr>
      <w:tr w:rsidR="0006286A" w:rsidRPr="00F90D27" w:rsidTr="0006286A">
        <w:trPr>
          <w:trHeight w:val="270"/>
        </w:trPr>
        <w:tc>
          <w:tcPr>
            <w:tcW w:w="0" w:type="auto"/>
            <w:vMerge/>
          </w:tcPr>
          <w:p w:rsidR="0006286A" w:rsidRPr="004C5726" w:rsidRDefault="0006286A" w:rsidP="0006286A">
            <w:pPr>
              <w:spacing w:after="120"/>
              <w:rPr>
                <w:color w:val="000000"/>
              </w:rPr>
            </w:pPr>
          </w:p>
        </w:tc>
        <w:tc>
          <w:tcPr>
            <w:tcW w:w="2845" w:type="pct"/>
          </w:tcPr>
          <w:p w:rsidR="0006286A" w:rsidRPr="004C5726" w:rsidRDefault="0006286A" w:rsidP="0006286A">
            <w:pPr>
              <w:spacing w:after="120"/>
              <w:rPr>
                <w:color w:val="000000"/>
              </w:rPr>
            </w:pPr>
            <w:r w:rsidRPr="004C5726">
              <w:rPr>
                <w:b/>
                <w:bCs/>
              </w:rPr>
              <w:t xml:space="preserve">Все виды растениеводства </w:t>
            </w:r>
          </w:p>
        </w:tc>
        <w:tc>
          <w:tcPr>
            <w:tcW w:w="683" w:type="pct"/>
          </w:tcPr>
          <w:p w:rsidR="0006286A" w:rsidRPr="004C5726" w:rsidRDefault="0006286A" w:rsidP="0006286A">
            <w:pPr>
              <w:spacing w:after="120"/>
              <w:jc w:val="center"/>
              <w:rPr>
                <w:color w:val="000000"/>
              </w:rPr>
            </w:pPr>
            <w:r w:rsidRPr="004C5726">
              <w:rPr>
                <w:b/>
                <w:bCs/>
              </w:rPr>
              <w:t>-</w:t>
            </w:r>
          </w:p>
        </w:tc>
      </w:tr>
      <w:tr w:rsidR="0006286A" w:rsidRPr="00F90D27" w:rsidTr="0006286A">
        <w:trPr>
          <w:trHeight w:val="270"/>
        </w:trPr>
        <w:tc>
          <w:tcPr>
            <w:tcW w:w="0" w:type="auto"/>
            <w:vMerge/>
          </w:tcPr>
          <w:p w:rsidR="0006286A" w:rsidRPr="004C5726" w:rsidRDefault="0006286A" w:rsidP="0006286A">
            <w:pPr>
              <w:spacing w:after="120"/>
              <w:rPr>
                <w:color w:val="000000"/>
              </w:rPr>
            </w:pPr>
          </w:p>
        </w:tc>
        <w:tc>
          <w:tcPr>
            <w:tcW w:w="2845" w:type="pct"/>
          </w:tcPr>
          <w:p w:rsidR="0006286A" w:rsidRPr="004C5726" w:rsidRDefault="0006286A" w:rsidP="0006286A">
            <w:pPr>
              <w:spacing w:after="120"/>
              <w:rPr>
                <w:color w:val="000000"/>
              </w:rPr>
            </w:pPr>
            <w:r w:rsidRPr="004C5726">
              <w:rPr>
                <w:b/>
                <w:bCs/>
              </w:rPr>
              <w:t xml:space="preserve">Подсобные хозяйства </w:t>
            </w:r>
          </w:p>
        </w:tc>
        <w:tc>
          <w:tcPr>
            <w:tcW w:w="683" w:type="pct"/>
          </w:tcPr>
          <w:p w:rsidR="0006286A" w:rsidRPr="004C5726" w:rsidRDefault="0006286A" w:rsidP="0006286A">
            <w:pPr>
              <w:spacing w:after="120"/>
              <w:jc w:val="center"/>
              <w:rPr>
                <w:color w:val="000000"/>
              </w:rPr>
            </w:pPr>
            <w:r w:rsidRPr="004C5726">
              <w:rPr>
                <w:b/>
                <w:bCs/>
              </w:rPr>
              <w:t>-</w:t>
            </w:r>
          </w:p>
        </w:tc>
      </w:tr>
      <w:tr w:rsidR="0006286A" w:rsidRPr="00F90D27" w:rsidTr="0006286A">
        <w:trPr>
          <w:trHeight w:val="270"/>
        </w:trPr>
        <w:tc>
          <w:tcPr>
            <w:tcW w:w="1472" w:type="pct"/>
            <w:vMerge w:val="restart"/>
          </w:tcPr>
          <w:p w:rsidR="0006286A" w:rsidRPr="004C5726" w:rsidRDefault="0006286A" w:rsidP="0006286A">
            <w:pPr>
              <w:spacing w:after="120"/>
              <w:jc w:val="center"/>
              <w:rPr>
                <w:color w:val="000000"/>
              </w:rPr>
            </w:pPr>
            <w:r w:rsidRPr="004C5726">
              <w:rPr>
                <w:b/>
              </w:rPr>
              <w:t xml:space="preserve">Склады </w:t>
            </w:r>
          </w:p>
        </w:tc>
        <w:tc>
          <w:tcPr>
            <w:tcW w:w="2845" w:type="pct"/>
          </w:tcPr>
          <w:p w:rsidR="0006286A" w:rsidRPr="004C5726" w:rsidRDefault="0006286A" w:rsidP="0006286A">
            <w:pPr>
              <w:spacing w:after="120"/>
              <w:rPr>
                <w:color w:val="000000"/>
              </w:rPr>
            </w:pPr>
            <w:r w:rsidRPr="004C5726">
              <w:rPr>
                <w:b/>
                <w:bCs/>
              </w:rPr>
              <w:t xml:space="preserve">В полностью закрытых строениях </w:t>
            </w:r>
          </w:p>
        </w:tc>
        <w:tc>
          <w:tcPr>
            <w:tcW w:w="683" w:type="pct"/>
          </w:tcPr>
          <w:p w:rsidR="0006286A" w:rsidRPr="004C5726" w:rsidRDefault="0006286A" w:rsidP="0006286A">
            <w:pPr>
              <w:spacing w:after="120"/>
              <w:jc w:val="center"/>
              <w:rPr>
                <w:color w:val="000000"/>
              </w:rPr>
            </w:pPr>
            <w:r w:rsidRPr="004C5726">
              <w:rPr>
                <w:b/>
                <w:bCs/>
              </w:rPr>
              <w:t>-</w:t>
            </w:r>
          </w:p>
        </w:tc>
      </w:tr>
      <w:tr w:rsidR="0006286A" w:rsidRPr="00F90D27" w:rsidTr="0006286A">
        <w:trPr>
          <w:trHeight w:val="270"/>
        </w:trPr>
        <w:tc>
          <w:tcPr>
            <w:tcW w:w="0" w:type="auto"/>
            <w:vMerge/>
          </w:tcPr>
          <w:p w:rsidR="0006286A" w:rsidRPr="004C5726" w:rsidRDefault="0006286A" w:rsidP="0006286A">
            <w:pPr>
              <w:spacing w:after="120"/>
              <w:rPr>
                <w:color w:val="000000"/>
              </w:rPr>
            </w:pPr>
          </w:p>
        </w:tc>
        <w:tc>
          <w:tcPr>
            <w:tcW w:w="2845" w:type="pct"/>
          </w:tcPr>
          <w:p w:rsidR="0006286A" w:rsidRPr="004C5726" w:rsidRDefault="0006286A" w:rsidP="0006286A">
            <w:pPr>
              <w:spacing w:after="120"/>
              <w:rPr>
                <w:color w:val="000000"/>
              </w:rPr>
            </w:pPr>
            <w:r w:rsidRPr="004C5726">
              <w:rPr>
                <w:b/>
                <w:bCs/>
              </w:rPr>
              <w:t xml:space="preserve">С использованием участка вне здания </w:t>
            </w:r>
          </w:p>
        </w:tc>
        <w:tc>
          <w:tcPr>
            <w:tcW w:w="683" w:type="pct"/>
          </w:tcPr>
          <w:p w:rsidR="0006286A" w:rsidRPr="004C5726" w:rsidRDefault="0006286A" w:rsidP="0006286A">
            <w:pPr>
              <w:spacing w:after="120"/>
              <w:jc w:val="center"/>
              <w:rPr>
                <w:color w:val="000000"/>
              </w:rPr>
            </w:pPr>
            <w:r w:rsidRPr="004C5726">
              <w:rPr>
                <w:b/>
                <w:bCs/>
              </w:rPr>
              <w:t>-</w:t>
            </w:r>
          </w:p>
        </w:tc>
      </w:tr>
      <w:tr w:rsidR="0006286A" w:rsidRPr="00F90D27" w:rsidTr="0006286A">
        <w:trPr>
          <w:trHeight w:val="270"/>
        </w:trPr>
        <w:tc>
          <w:tcPr>
            <w:tcW w:w="0" w:type="auto"/>
            <w:vMerge/>
          </w:tcPr>
          <w:p w:rsidR="0006286A" w:rsidRPr="004C5726" w:rsidRDefault="0006286A" w:rsidP="0006286A">
            <w:pPr>
              <w:spacing w:after="120"/>
              <w:rPr>
                <w:color w:val="000000"/>
              </w:rPr>
            </w:pPr>
          </w:p>
        </w:tc>
        <w:tc>
          <w:tcPr>
            <w:tcW w:w="2845" w:type="pct"/>
          </w:tcPr>
          <w:p w:rsidR="0006286A" w:rsidRPr="004C5726" w:rsidRDefault="0006286A" w:rsidP="0006286A">
            <w:pPr>
              <w:spacing w:after="120"/>
              <w:rPr>
                <w:color w:val="000000"/>
              </w:rPr>
            </w:pPr>
            <w:r w:rsidRPr="004C5726">
              <w:rPr>
                <w:b/>
                <w:bCs/>
              </w:rPr>
              <w:t xml:space="preserve">Свалки бытовых отходов </w:t>
            </w:r>
          </w:p>
        </w:tc>
        <w:tc>
          <w:tcPr>
            <w:tcW w:w="683" w:type="pct"/>
          </w:tcPr>
          <w:p w:rsidR="0006286A" w:rsidRPr="004C5726" w:rsidRDefault="0006286A" w:rsidP="0006286A">
            <w:pPr>
              <w:spacing w:after="120"/>
              <w:jc w:val="center"/>
              <w:rPr>
                <w:color w:val="000000"/>
              </w:rPr>
            </w:pPr>
            <w:r w:rsidRPr="004C5726">
              <w:rPr>
                <w:b/>
                <w:bCs/>
              </w:rPr>
              <w:t>-</w:t>
            </w:r>
          </w:p>
        </w:tc>
      </w:tr>
      <w:tr w:rsidR="0006286A" w:rsidRPr="00F90D27" w:rsidTr="0006286A">
        <w:trPr>
          <w:trHeight w:val="270"/>
        </w:trPr>
        <w:tc>
          <w:tcPr>
            <w:tcW w:w="1472" w:type="pct"/>
            <w:vMerge w:val="restart"/>
          </w:tcPr>
          <w:p w:rsidR="0006286A" w:rsidRPr="004C5726" w:rsidRDefault="0006286A" w:rsidP="0006286A">
            <w:pPr>
              <w:spacing w:after="120"/>
              <w:jc w:val="center"/>
              <w:rPr>
                <w:color w:val="000000"/>
              </w:rPr>
            </w:pPr>
            <w:r w:rsidRPr="004C5726">
              <w:rPr>
                <w:b/>
              </w:rPr>
              <w:t xml:space="preserve">Обслуживание и хранение автотранспорта </w:t>
            </w:r>
          </w:p>
        </w:tc>
        <w:tc>
          <w:tcPr>
            <w:tcW w:w="2845" w:type="pct"/>
          </w:tcPr>
          <w:p w:rsidR="0006286A" w:rsidRPr="004C5726" w:rsidRDefault="0006286A" w:rsidP="0006286A">
            <w:pPr>
              <w:spacing w:after="120"/>
              <w:rPr>
                <w:color w:val="000000"/>
              </w:rPr>
            </w:pPr>
            <w:r w:rsidRPr="004C5726">
              <w:rPr>
                <w:b/>
                <w:bCs/>
              </w:rPr>
              <w:t xml:space="preserve">Гаражи, </w:t>
            </w:r>
            <w:proofErr w:type="spellStart"/>
            <w:r w:rsidRPr="004C5726">
              <w:rPr>
                <w:b/>
                <w:bCs/>
              </w:rPr>
              <w:t>отдельностоящие</w:t>
            </w:r>
            <w:proofErr w:type="spellEnd"/>
            <w:r w:rsidRPr="004C5726">
              <w:rPr>
                <w:b/>
                <w:bCs/>
              </w:rPr>
              <w:t xml:space="preserve">  </w:t>
            </w:r>
          </w:p>
        </w:tc>
        <w:tc>
          <w:tcPr>
            <w:tcW w:w="683" w:type="pct"/>
          </w:tcPr>
          <w:p w:rsidR="0006286A" w:rsidRPr="004C5726" w:rsidRDefault="0006286A" w:rsidP="0006286A">
            <w:pPr>
              <w:spacing w:after="120"/>
              <w:jc w:val="center"/>
              <w:rPr>
                <w:color w:val="000000"/>
              </w:rPr>
            </w:pPr>
            <w:r w:rsidRPr="004C5726">
              <w:rPr>
                <w:b/>
                <w:bCs/>
              </w:rPr>
              <w:t>-</w:t>
            </w:r>
          </w:p>
        </w:tc>
      </w:tr>
      <w:tr w:rsidR="0006286A" w:rsidRPr="00F90D27" w:rsidTr="0006286A">
        <w:trPr>
          <w:trHeight w:val="270"/>
        </w:trPr>
        <w:tc>
          <w:tcPr>
            <w:tcW w:w="0" w:type="auto"/>
            <w:vMerge/>
          </w:tcPr>
          <w:p w:rsidR="0006286A" w:rsidRPr="004C5726" w:rsidRDefault="0006286A" w:rsidP="0006286A">
            <w:pPr>
              <w:spacing w:after="120"/>
              <w:rPr>
                <w:color w:val="000000"/>
              </w:rPr>
            </w:pPr>
          </w:p>
        </w:tc>
        <w:tc>
          <w:tcPr>
            <w:tcW w:w="2845" w:type="pct"/>
          </w:tcPr>
          <w:p w:rsidR="0006286A" w:rsidRPr="004C5726" w:rsidRDefault="0006286A" w:rsidP="0006286A">
            <w:pPr>
              <w:spacing w:after="120"/>
              <w:rPr>
                <w:color w:val="000000"/>
              </w:rPr>
            </w:pPr>
            <w:r w:rsidRPr="004C5726">
              <w:rPr>
                <w:b/>
                <w:bCs/>
              </w:rPr>
              <w:t xml:space="preserve">Гаражи боксового типа </w:t>
            </w:r>
          </w:p>
        </w:tc>
        <w:tc>
          <w:tcPr>
            <w:tcW w:w="683" w:type="pct"/>
          </w:tcPr>
          <w:p w:rsidR="0006286A" w:rsidRPr="004C5726" w:rsidRDefault="0006286A" w:rsidP="0006286A">
            <w:pPr>
              <w:spacing w:after="120"/>
              <w:jc w:val="center"/>
              <w:rPr>
                <w:color w:val="000000"/>
              </w:rPr>
            </w:pPr>
            <w:r w:rsidRPr="004C5726">
              <w:rPr>
                <w:b/>
                <w:bCs/>
              </w:rPr>
              <w:t>-</w:t>
            </w:r>
          </w:p>
        </w:tc>
      </w:tr>
      <w:tr w:rsidR="0006286A" w:rsidRPr="00F90D27" w:rsidTr="0006286A">
        <w:trPr>
          <w:trHeight w:val="270"/>
        </w:trPr>
        <w:tc>
          <w:tcPr>
            <w:tcW w:w="0" w:type="auto"/>
            <w:vMerge/>
          </w:tcPr>
          <w:p w:rsidR="0006286A" w:rsidRPr="004C5726" w:rsidRDefault="0006286A" w:rsidP="0006286A">
            <w:pPr>
              <w:spacing w:after="120"/>
              <w:rPr>
                <w:color w:val="000000"/>
              </w:rPr>
            </w:pPr>
          </w:p>
        </w:tc>
        <w:tc>
          <w:tcPr>
            <w:tcW w:w="2845" w:type="pct"/>
          </w:tcPr>
          <w:p w:rsidR="0006286A" w:rsidRPr="004C5726" w:rsidRDefault="0006286A" w:rsidP="0006286A">
            <w:pPr>
              <w:spacing w:after="120"/>
              <w:rPr>
                <w:color w:val="000000"/>
              </w:rPr>
            </w:pPr>
            <w:r w:rsidRPr="004C5726">
              <w:rPr>
                <w:b/>
                <w:bCs/>
              </w:rPr>
              <w:t xml:space="preserve">Гаражи многоэтажные и подземные </w:t>
            </w:r>
          </w:p>
        </w:tc>
        <w:tc>
          <w:tcPr>
            <w:tcW w:w="683" w:type="pct"/>
          </w:tcPr>
          <w:p w:rsidR="0006286A" w:rsidRPr="004C5726" w:rsidRDefault="0006286A" w:rsidP="0006286A">
            <w:pPr>
              <w:spacing w:after="120"/>
              <w:jc w:val="center"/>
              <w:rPr>
                <w:color w:val="000000"/>
              </w:rPr>
            </w:pPr>
            <w:r w:rsidRPr="004C5726">
              <w:rPr>
                <w:b/>
                <w:bCs/>
              </w:rPr>
              <w:t>-</w:t>
            </w:r>
          </w:p>
        </w:tc>
      </w:tr>
      <w:tr w:rsidR="0006286A" w:rsidRPr="00F90D27" w:rsidTr="0006286A">
        <w:trPr>
          <w:trHeight w:val="270"/>
        </w:trPr>
        <w:tc>
          <w:tcPr>
            <w:tcW w:w="0" w:type="auto"/>
            <w:vMerge/>
          </w:tcPr>
          <w:p w:rsidR="0006286A" w:rsidRPr="004C5726" w:rsidRDefault="0006286A" w:rsidP="0006286A">
            <w:pPr>
              <w:spacing w:after="120"/>
              <w:rPr>
                <w:color w:val="000000"/>
              </w:rPr>
            </w:pPr>
          </w:p>
        </w:tc>
        <w:tc>
          <w:tcPr>
            <w:tcW w:w="2845" w:type="pct"/>
          </w:tcPr>
          <w:p w:rsidR="0006286A" w:rsidRPr="004C5726" w:rsidRDefault="0006286A" w:rsidP="0006286A">
            <w:pPr>
              <w:spacing w:after="120"/>
              <w:rPr>
                <w:color w:val="000000"/>
              </w:rPr>
            </w:pPr>
            <w:r w:rsidRPr="004C5726">
              <w:rPr>
                <w:b/>
                <w:bCs/>
              </w:rPr>
              <w:t xml:space="preserve">Мастерские автосервиса </w:t>
            </w:r>
          </w:p>
        </w:tc>
        <w:tc>
          <w:tcPr>
            <w:tcW w:w="683" w:type="pct"/>
          </w:tcPr>
          <w:p w:rsidR="0006286A" w:rsidRPr="004C5726" w:rsidRDefault="0006286A" w:rsidP="0006286A">
            <w:pPr>
              <w:spacing w:after="120"/>
              <w:jc w:val="center"/>
              <w:rPr>
                <w:color w:val="000000"/>
              </w:rPr>
            </w:pPr>
            <w:r w:rsidRPr="004C5726">
              <w:rPr>
                <w:b/>
                <w:bCs/>
              </w:rPr>
              <w:t>-</w:t>
            </w:r>
          </w:p>
        </w:tc>
      </w:tr>
      <w:tr w:rsidR="0006286A" w:rsidRPr="00F90D27" w:rsidTr="0006286A">
        <w:trPr>
          <w:trHeight w:val="270"/>
        </w:trPr>
        <w:tc>
          <w:tcPr>
            <w:tcW w:w="0" w:type="auto"/>
            <w:vMerge/>
          </w:tcPr>
          <w:p w:rsidR="0006286A" w:rsidRPr="004C5726" w:rsidRDefault="0006286A" w:rsidP="0006286A">
            <w:pPr>
              <w:spacing w:after="120"/>
              <w:rPr>
                <w:color w:val="000000"/>
              </w:rPr>
            </w:pPr>
          </w:p>
        </w:tc>
        <w:tc>
          <w:tcPr>
            <w:tcW w:w="2845" w:type="pct"/>
          </w:tcPr>
          <w:p w:rsidR="0006286A" w:rsidRPr="004C5726" w:rsidRDefault="0006286A" w:rsidP="0006286A">
            <w:pPr>
              <w:spacing w:after="120"/>
              <w:rPr>
                <w:color w:val="000000"/>
              </w:rPr>
            </w:pPr>
            <w:r w:rsidRPr="004C5726">
              <w:rPr>
                <w:b/>
                <w:bCs/>
              </w:rPr>
              <w:t xml:space="preserve">Автозаправочные станции </w:t>
            </w:r>
          </w:p>
        </w:tc>
        <w:tc>
          <w:tcPr>
            <w:tcW w:w="683" w:type="pct"/>
          </w:tcPr>
          <w:p w:rsidR="0006286A" w:rsidRPr="004C5726" w:rsidRDefault="0006286A" w:rsidP="0006286A">
            <w:pPr>
              <w:spacing w:after="120"/>
              <w:jc w:val="center"/>
              <w:rPr>
                <w:color w:val="000000"/>
              </w:rPr>
            </w:pPr>
            <w:r w:rsidRPr="004C5726">
              <w:rPr>
                <w:b/>
                <w:bCs/>
              </w:rPr>
              <w:t>-</w:t>
            </w:r>
          </w:p>
        </w:tc>
      </w:tr>
      <w:tr w:rsidR="0006286A" w:rsidRPr="00F90D27" w:rsidTr="0006286A">
        <w:trPr>
          <w:trHeight w:val="270"/>
        </w:trPr>
        <w:tc>
          <w:tcPr>
            <w:tcW w:w="0" w:type="auto"/>
            <w:vMerge/>
          </w:tcPr>
          <w:p w:rsidR="0006286A" w:rsidRPr="004C5726" w:rsidRDefault="0006286A" w:rsidP="0006286A">
            <w:pPr>
              <w:spacing w:after="120"/>
              <w:rPr>
                <w:color w:val="000000"/>
              </w:rPr>
            </w:pPr>
          </w:p>
        </w:tc>
        <w:tc>
          <w:tcPr>
            <w:tcW w:w="2845" w:type="pct"/>
          </w:tcPr>
          <w:p w:rsidR="0006286A" w:rsidRPr="004C5726" w:rsidRDefault="0006286A" w:rsidP="0006286A">
            <w:pPr>
              <w:spacing w:after="120"/>
              <w:rPr>
                <w:color w:val="000000"/>
              </w:rPr>
            </w:pPr>
            <w:r w:rsidRPr="004C5726">
              <w:rPr>
                <w:b/>
                <w:bCs/>
              </w:rPr>
              <w:t xml:space="preserve">Автопарки грузового транспорта </w:t>
            </w:r>
          </w:p>
        </w:tc>
        <w:tc>
          <w:tcPr>
            <w:tcW w:w="683" w:type="pct"/>
          </w:tcPr>
          <w:p w:rsidR="0006286A" w:rsidRPr="004C5726" w:rsidRDefault="0006286A" w:rsidP="0006286A">
            <w:pPr>
              <w:spacing w:after="120"/>
              <w:jc w:val="center"/>
              <w:rPr>
                <w:color w:val="000000"/>
              </w:rPr>
            </w:pPr>
            <w:r w:rsidRPr="004C5726">
              <w:rPr>
                <w:b/>
                <w:bCs/>
              </w:rPr>
              <w:t>-</w:t>
            </w:r>
          </w:p>
        </w:tc>
      </w:tr>
      <w:tr w:rsidR="0006286A" w:rsidRPr="00F90D27" w:rsidTr="0006286A">
        <w:trPr>
          <w:trHeight w:val="270"/>
        </w:trPr>
        <w:tc>
          <w:tcPr>
            <w:tcW w:w="0" w:type="auto"/>
            <w:vMerge/>
          </w:tcPr>
          <w:p w:rsidR="0006286A" w:rsidRPr="004C5726" w:rsidRDefault="0006286A" w:rsidP="0006286A">
            <w:pPr>
              <w:spacing w:after="120"/>
              <w:rPr>
                <w:color w:val="000000"/>
              </w:rPr>
            </w:pPr>
          </w:p>
        </w:tc>
        <w:tc>
          <w:tcPr>
            <w:tcW w:w="2845" w:type="pct"/>
          </w:tcPr>
          <w:p w:rsidR="0006286A" w:rsidRPr="004C5726" w:rsidRDefault="0006286A" w:rsidP="0006286A">
            <w:pPr>
              <w:spacing w:after="120"/>
              <w:rPr>
                <w:color w:val="000000"/>
              </w:rPr>
            </w:pPr>
            <w:r w:rsidRPr="004C5726">
              <w:rPr>
                <w:b/>
                <w:bCs/>
              </w:rPr>
              <w:t xml:space="preserve">Автопарки пассажирского транспорта, таксопарки </w:t>
            </w:r>
          </w:p>
        </w:tc>
        <w:tc>
          <w:tcPr>
            <w:tcW w:w="683" w:type="pct"/>
          </w:tcPr>
          <w:p w:rsidR="0006286A" w:rsidRPr="004C5726" w:rsidRDefault="0006286A" w:rsidP="0006286A">
            <w:pPr>
              <w:spacing w:after="120"/>
              <w:jc w:val="center"/>
              <w:rPr>
                <w:color w:val="000000"/>
              </w:rPr>
            </w:pPr>
            <w:r w:rsidRPr="004C5726">
              <w:rPr>
                <w:b/>
                <w:bCs/>
              </w:rPr>
              <w:t>-</w:t>
            </w:r>
          </w:p>
        </w:tc>
      </w:tr>
      <w:tr w:rsidR="0006286A" w:rsidRPr="00F90D27" w:rsidTr="0006286A">
        <w:trPr>
          <w:trHeight w:val="270"/>
        </w:trPr>
        <w:tc>
          <w:tcPr>
            <w:tcW w:w="0" w:type="auto"/>
            <w:vMerge/>
          </w:tcPr>
          <w:p w:rsidR="0006286A" w:rsidRPr="004C5726" w:rsidRDefault="0006286A" w:rsidP="0006286A">
            <w:pPr>
              <w:spacing w:after="120"/>
              <w:rPr>
                <w:color w:val="000000"/>
              </w:rPr>
            </w:pPr>
          </w:p>
        </w:tc>
        <w:tc>
          <w:tcPr>
            <w:tcW w:w="2845" w:type="pct"/>
          </w:tcPr>
          <w:p w:rsidR="0006286A" w:rsidRPr="004C5726" w:rsidRDefault="0006286A" w:rsidP="0006286A">
            <w:pPr>
              <w:spacing w:after="120"/>
              <w:rPr>
                <w:color w:val="000000"/>
              </w:rPr>
            </w:pPr>
            <w:r w:rsidRPr="004C5726">
              <w:rPr>
                <w:b/>
                <w:bCs/>
              </w:rPr>
              <w:t xml:space="preserve">Автостоянки открытого типа </w:t>
            </w:r>
          </w:p>
        </w:tc>
        <w:tc>
          <w:tcPr>
            <w:tcW w:w="683" w:type="pct"/>
          </w:tcPr>
          <w:p w:rsidR="0006286A" w:rsidRPr="004C5726" w:rsidRDefault="0006286A" w:rsidP="0006286A">
            <w:pPr>
              <w:spacing w:after="120"/>
              <w:jc w:val="center"/>
              <w:rPr>
                <w:color w:val="000000"/>
              </w:rPr>
            </w:pPr>
            <w:r w:rsidRPr="004C5726">
              <w:rPr>
                <w:b/>
                <w:bCs/>
              </w:rPr>
              <w:t>О</w:t>
            </w:r>
          </w:p>
        </w:tc>
      </w:tr>
      <w:tr w:rsidR="0006286A" w:rsidRPr="00F90D27" w:rsidTr="0006286A">
        <w:trPr>
          <w:trHeight w:val="270"/>
        </w:trPr>
        <w:tc>
          <w:tcPr>
            <w:tcW w:w="1472" w:type="pct"/>
            <w:vMerge w:val="restart"/>
          </w:tcPr>
          <w:p w:rsidR="0006286A" w:rsidRPr="004C5726" w:rsidRDefault="0006286A" w:rsidP="0006286A">
            <w:pPr>
              <w:spacing w:after="120"/>
              <w:jc w:val="center"/>
              <w:rPr>
                <w:color w:val="000000"/>
              </w:rPr>
            </w:pPr>
            <w:r w:rsidRPr="004C5726">
              <w:rPr>
                <w:b/>
                <w:bCs/>
              </w:rPr>
              <w:t>Транспортное обслуживание</w:t>
            </w:r>
          </w:p>
        </w:tc>
        <w:tc>
          <w:tcPr>
            <w:tcW w:w="2845" w:type="pct"/>
          </w:tcPr>
          <w:p w:rsidR="0006286A" w:rsidRPr="004C5726" w:rsidRDefault="0006286A" w:rsidP="0006286A">
            <w:pPr>
              <w:spacing w:after="120"/>
              <w:rPr>
                <w:color w:val="000000"/>
              </w:rPr>
            </w:pPr>
            <w:r w:rsidRPr="004C5726">
              <w:rPr>
                <w:b/>
                <w:bCs/>
              </w:rPr>
              <w:t xml:space="preserve">Аэродромы легкомоторной авиации </w:t>
            </w:r>
          </w:p>
        </w:tc>
        <w:tc>
          <w:tcPr>
            <w:tcW w:w="683" w:type="pct"/>
          </w:tcPr>
          <w:p w:rsidR="0006286A" w:rsidRPr="004C5726" w:rsidRDefault="0006286A" w:rsidP="0006286A">
            <w:pPr>
              <w:spacing w:after="120"/>
              <w:jc w:val="center"/>
              <w:rPr>
                <w:color w:val="000000"/>
              </w:rPr>
            </w:pPr>
            <w:r w:rsidRPr="004C5726">
              <w:rPr>
                <w:b/>
                <w:bCs/>
              </w:rPr>
              <w:t>С</w:t>
            </w:r>
          </w:p>
        </w:tc>
      </w:tr>
      <w:tr w:rsidR="0006286A" w:rsidRPr="00F90D27" w:rsidTr="0006286A">
        <w:trPr>
          <w:trHeight w:val="270"/>
        </w:trPr>
        <w:tc>
          <w:tcPr>
            <w:tcW w:w="0" w:type="auto"/>
            <w:vMerge/>
          </w:tcPr>
          <w:p w:rsidR="0006286A" w:rsidRPr="004C5726" w:rsidRDefault="0006286A" w:rsidP="0006286A">
            <w:pPr>
              <w:spacing w:after="120"/>
              <w:rPr>
                <w:color w:val="000000"/>
              </w:rPr>
            </w:pPr>
          </w:p>
        </w:tc>
        <w:tc>
          <w:tcPr>
            <w:tcW w:w="2845" w:type="pct"/>
          </w:tcPr>
          <w:p w:rsidR="0006286A" w:rsidRPr="004C5726" w:rsidRDefault="0006286A" w:rsidP="0006286A">
            <w:pPr>
              <w:spacing w:after="120"/>
              <w:rPr>
                <w:color w:val="000000"/>
              </w:rPr>
            </w:pPr>
            <w:r w:rsidRPr="004C5726">
              <w:rPr>
                <w:b/>
                <w:bCs/>
              </w:rPr>
              <w:t>Автовокзалы</w:t>
            </w:r>
          </w:p>
        </w:tc>
        <w:tc>
          <w:tcPr>
            <w:tcW w:w="683" w:type="pct"/>
          </w:tcPr>
          <w:p w:rsidR="0006286A" w:rsidRPr="004C5726" w:rsidRDefault="0006286A" w:rsidP="0006286A">
            <w:pPr>
              <w:spacing w:after="120"/>
              <w:jc w:val="center"/>
              <w:rPr>
                <w:color w:val="000000"/>
              </w:rPr>
            </w:pPr>
            <w:r w:rsidRPr="004C5726">
              <w:rPr>
                <w:b/>
                <w:bCs/>
              </w:rPr>
              <w:t>-</w:t>
            </w:r>
          </w:p>
        </w:tc>
      </w:tr>
      <w:tr w:rsidR="0006286A" w:rsidRPr="00F90D27" w:rsidTr="0006286A">
        <w:trPr>
          <w:trHeight w:val="596"/>
        </w:trPr>
        <w:tc>
          <w:tcPr>
            <w:tcW w:w="1472" w:type="pct"/>
            <w:vMerge w:val="restart"/>
          </w:tcPr>
          <w:p w:rsidR="0006286A" w:rsidRPr="004C5726" w:rsidRDefault="0006286A" w:rsidP="0006286A">
            <w:pPr>
              <w:spacing w:after="120"/>
              <w:jc w:val="center"/>
              <w:rPr>
                <w:color w:val="000000"/>
              </w:rPr>
            </w:pPr>
            <w:r w:rsidRPr="004C5726">
              <w:rPr>
                <w:b/>
                <w:bCs/>
              </w:rPr>
              <w:t>Инженерная инфраструктура</w:t>
            </w:r>
          </w:p>
        </w:tc>
        <w:tc>
          <w:tcPr>
            <w:tcW w:w="2845" w:type="pct"/>
          </w:tcPr>
          <w:p w:rsidR="0006286A" w:rsidRPr="004C5726" w:rsidRDefault="0006286A" w:rsidP="0006286A">
            <w:pPr>
              <w:spacing w:after="120"/>
              <w:rPr>
                <w:color w:val="000000"/>
              </w:rPr>
            </w:pPr>
            <w:r w:rsidRPr="004C5726">
              <w:rPr>
                <w:b/>
                <w:bCs/>
              </w:rPr>
              <w:t xml:space="preserve">АТС, небольшие котельные, КНС, РП, ТП, ГРП, </w:t>
            </w:r>
          </w:p>
        </w:tc>
        <w:tc>
          <w:tcPr>
            <w:tcW w:w="683" w:type="pct"/>
          </w:tcPr>
          <w:p w:rsidR="0006286A" w:rsidRPr="004C5726" w:rsidRDefault="0006286A" w:rsidP="0006286A">
            <w:pPr>
              <w:spacing w:after="120"/>
              <w:jc w:val="center"/>
              <w:rPr>
                <w:color w:val="000000"/>
              </w:rPr>
            </w:pPr>
            <w:r w:rsidRPr="004C5726">
              <w:rPr>
                <w:b/>
                <w:bCs/>
              </w:rPr>
              <w:t>С</w:t>
            </w:r>
          </w:p>
        </w:tc>
      </w:tr>
      <w:tr w:rsidR="0006286A" w:rsidRPr="00F90D27" w:rsidTr="0006286A">
        <w:trPr>
          <w:trHeight w:val="270"/>
        </w:trPr>
        <w:tc>
          <w:tcPr>
            <w:tcW w:w="0" w:type="auto"/>
            <w:vMerge/>
          </w:tcPr>
          <w:p w:rsidR="0006286A" w:rsidRPr="004C5726" w:rsidRDefault="0006286A" w:rsidP="0006286A">
            <w:pPr>
              <w:spacing w:after="120"/>
              <w:rPr>
                <w:color w:val="000000"/>
              </w:rPr>
            </w:pPr>
          </w:p>
        </w:tc>
        <w:tc>
          <w:tcPr>
            <w:tcW w:w="2845" w:type="pct"/>
          </w:tcPr>
          <w:p w:rsidR="0006286A" w:rsidRPr="004C5726" w:rsidRDefault="0006286A" w:rsidP="0006286A">
            <w:pPr>
              <w:spacing w:after="120"/>
              <w:rPr>
                <w:color w:val="000000"/>
              </w:rPr>
            </w:pPr>
            <w:r w:rsidRPr="004C5726">
              <w:rPr>
                <w:b/>
                <w:bCs/>
              </w:rPr>
              <w:t xml:space="preserve">КОС </w:t>
            </w:r>
          </w:p>
        </w:tc>
        <w:tc>
          <w:tcPr>
            <w:tcW w:w="683" w:type="pct"/>
          </w:tcPr>
          <w:p w:rsidR="0006286A" w:rsidRPr="004C5726" w:rsidRDefault="0006286A" w:rsidP="0006286A">
            <w:pPr>
              <w:spacing w:after="120"/>
              <w:jc w:val="center"/>
              <w:rPr>
                <w:color w:val="000000"/>
              </w:rPr>
            </w:pPr>
            <w:r w:rsidRPr="004C5726">
              <w:rPr>
                <w:b/>
                <w:bCs/>
              </w:rPr>
              <w:t>С</w:t>
            </w:r>
          </w:p>
        </w:tc>
      </w:tr>
      <w:tr w:rsidR="0006286A" w:rsidRPr="00F90D27" w:rsidTr="0006286A">
        <w:trPr>
          <w:trHeight w:val="270"/>
        </w:trPr>
        <w:tc>
          <w:tcPr>
            <w:tcW w:w="0" w:type="auto"/>
            <w:vMerge/>
          </w:tcPr>
          <w:p w:rsidR="0006286A" w:rsidRPr="004C5726" w:rsidRDefault="0006286A" w:rsidP="0006286A">
            <w:pPr>
              <w:spacing w:after="120"/>
              <w:rPr>
                <w:color w:val="000000"/>
              </w:rPr>
            </w:pPr>
          </w:p>
        </w:tc>
        <w:tc>
          <w:tcPr>
            <w:tcW w:w="2845" w:type="pct"/>
          </w:tcPr>
          <w:p w:rsidR="0006286A" w:rsidRPr="004C5726" w:rsidRDefault="0006286A" w:rsidP="0006286A">
            <w:pPr>
              <w:spacing w:after="120"/>
              <w:rPr>
                <w:color w:val="000000"/>
              </w:rPr>
            </w:pPr>
            <w:r w:rsidRPr="004C5726">
              <w:rPr>
                <w:b/>
                <w:bCs/>
              </w:rPr>
              <w:t xml:space="preserve">Водозаборные и очистные водопроводные сооружения </w:t>
            </w:r>
          </w:p>
        </w:tc>
        <w:tc>
          <w:tcPr>
            <w:tcW w:w="683" w:type="pct"/>
          </w:tcPr>
          <w:p w:rsidR="0006286A" w:rsidRPr="004C5726" w:rsidRDefault="0006286A" w:rsidP="0006286A">
            <w:pPr>
              <w:spacing w:after="120"/>
              <w:jc w:val="center"/>
              <w:rPr>
                <w:color w:val="000000"/>
              </w:rPr>
            </w:pPr>
            <w:r w:rsidRPr="004C5726">
              <w:rPr>
                <w:b/>
                <w:bCs/>
              </w:rPr>
              <w:t>С</w:t>
            </w:r>
          </w:p>
        </w:tc>
      </w:tr>
      <w:tr w:rsidR="0006286A" w:rsidRPr="00F90D27" w:rsidTr="0006286A">
        <w:trPr>
          <w:trHeight w:val="270"/>
        </w:trPr>
        <w:tc>
          <w:tcPr>
            <w:tcW w:w="1472" w:type="pct"/>
            <w:vMerge w:val="restart"/>
          </w:tcPr>
          <w:p w:rsidR="0006286A" w:rsidRPr="004C5726" w:rsidRDefault="0006286A" w:rsidP="0006286A">
            <w:pPr>
              <w:spacing w:after="120"/>
              <w:jc w:val="center"/>
              <w:rPr>
                <w:color w:val="000000"/>
              </w:rPr>
            </w:pPr>
            <w:r w:rsidRPr="004C5726">
              <w:rPr>
                <w:b/>
              </w:rPr>
              <w:t xml:space="preserve">Объекты специального назначения </w:t>
            </w:r>
          </w:p>
        </w:tc>
        <w:tc>
          <w:tcPr>
            <w:tcW w:w="2845" w:type="pct"/>
          </w:tcPr>
          <w:p w:rsidR="0006286A" w:rsidRPr="004C5726" w:rsidRDefault="0006286A" w:rsidP="0006286A">
            <w:pPr>
              <w:spacing w:after="120"/>
              <w:rPr>
                <w:color w:val="000000"/>
              </w:rPr>
            </w:pPr>
            <w:r w:rsidRPr="004C5726">
              <w:rPr>
                <w:b/>
                <w:bCs/>
              </w:rPr>
              <w:t xml:space="preserve">Антенные поля, радио и телевизионные вышки </w:t>
            </w:r>
          </w:p>
        </w:tc>
        <w:tc>
          <w:tcPr>
            <w:tcW w:w="683" w:type="pct"/>
          </w:tcPr>
          <w:p w:rsidR="0006286A" w:rsidRPr="004C5726" w:rsidRDefault="0006286A" w:rsidP="0006286A">
            <w:pPr>
              <w:spacing w:after="120"/>
              <w:jc w:val="center"/>
              <w:rPr>
                <w:color w:val="000000"/>
              </w:rPr>
            </w:pPr>
            <w:r w:rsidRPr="004C5726">
              <w:rPr>
                <w:b/>
                <w:bCs/>
              </w:rPr>
              <w:t>-</w:t>
            </w:r>
          </w:p>
        </w:tc>
      </w:tr>
      <w:tr w:rsidR="0006286A" w:rsidRPr="00F90D27" w:rsidTr="0006286A">
        <w:trPr>
          <w:trHeight w:val="270"/>
        </w:trPr>
        <w:tc>
          <w:tcPr>
            <w:tcW w:w="0" w:type="auto"/>
            <w:vMerge/>
          </w:tcPr>
          <w:p w:rsidR="0006286A" w:rsidRPr="004C5726" w:rsidRDefault="0006286A" w:rsidP="0006286A">
            <w:pPr>
              <w:spacing w:after="120"/>
              <w:rPr>
                <w:color w:val="000000"/>
              </w:rPr>
            </w:pPr>
          </w:p>
        </w:tc>
        <w:tc>
          <w:tcPr>
            <w:tcW w:w="2845" w:type="pct"/>
          </w:tcPr>
          <w:p w:rsidR="0006286A" w:rsidRPr="004C5726" w:rsidRDefault="0006286A" w:rsidP="0006286A">
            <w:pPr>
              <w:spacing w:after="120"/>
              <w:rPr>
                <w:color w:val="000000"/>
              </w:rPr>
            </w:pPr>
            <w:r w:rsidRPr="004C5726">
              <w:rPr>
                <w:b/>
                <w:bCs/>
              </w:rPr>
              <w:t xml:space="preserve">Кладбища </w:t>
            </w:r>
          </w:p>
        </w:tc>
        <w:tc>
          <w:tcPr>
            <w:tcW w:w="683" w:type="pct"/>
          </w:tcPr>
          <w:p w:rsidR="0006286A" w:rsidRPr="004C5726" w:rsidRDefault="0006286A" w:rsidP="0006286A">
            <w:pPr>
              <w:spacing w:after="120"/>
              <w:jc w:val="center"/>
              <w:rPr>
                <w:color w:val="000000"/>
              </w:rPr>
            </w:pPr>
            <w:r w:rsidRPr="004C5726">
              <w:rPr>
                <w:b/>
                <w:bCs/>
              </w:rPr>
              <w:t>-</w:t>
            </w:r>
          </w:p>
        </w:tc>
      </w:tr>
      <w:tr w:rsidR="0006286A" w:rsidRPr="00F90D27" w:rsidTr="0006286A">
        <w:trPr>
          <w:trHeight w:val="270"/>
        </w:trPr>
        <w:tc>
          <w:tcPr>
            <w:tcW w:w="0" w:type="auto"/>
            <w:vMerge/>
          </w:tcPr>
          <w:p w:rsidR="0006286A" w:rsidRPr="004C5726" w:rsidRDefault="0006286A" w:rsidP="0006286A">
            <w:pPr>
              <w:spacing w:after="120"/>
              <w:rPr>
                <w:color w:val="000000"/>
              </w:rPr>
            </w:pPr>
          </w:p>
        </w:tc>
        <w:tc>
          <w:tcPr>
            <w:tcW w:w="2845" w:type="pct"/>
          </w:tcPr>
          <w:p w:rsidR="0006286A" w:rsidRPr="004C5726" w:rsidRDefault="0006286A" w:rsidP="0006286A">
            <w:pPr>
              <w:spacing w:after="120"/>
              <w:rPr>
                <w:color w:val="000000"/>
              </w:rPr>
            </w:pPr>
            <w:r w:rsidRPr="004C5726">
              <w:rPr>
                <w:b/>
                <w:bCs/>
              </w:rPr>
              <w:t xml:space="preserve">Тюрьмы, воинские части </w:t>
            </w:r>
          </w:p>
        </w:tc>
        <w:tc>
          <w:tcPr>
            <w:tcW w:w="683" w:type="pct"/>
          </w:tcPr>
          <w:p w:rsidR="0006286A" w:rsidRPr="004C5726" w:rsidRDefault="0006286A" w:rsidP="0006286A">
            <w:pPr>
              <w:spacing w:after="120"/>
              <w:jc w:val="center"/>
              <w:rPr>
                <w:color w:val="000000"/>
              </w:rPr>
            </w:pPr>
            <w:r w:rsidRPr="004C5726">
              <w:rPr>
                <w:b/>
                <w:bCs/>
              </w:rPr>
              <w:t>-</w:t>
            </w:r>
          </w:p>
        </w:tc>
      </w:tr>
    </w:tbl>
    <w:p w:rsidR="0006286A" w:rsidRPr="00F90D27" w:rsidRDefault="0006286A" w:rsidP="0006286A">
      <w:pPr>
        <w:pStyle w:val="af"/>
        <w:spacing w:after="120" w:afterAutospacing="0"/>
        <w:ind w:firstLine="709"/>
        <w:rPr>
          <w:rFonts w:ascii="Times New Roman" w:hAnsi="Times New Roman" w:cs="Times New Roman"/>
        </w:rPr>
      </w:pPr>
    </w:p>
    <w:tbl>
      <w:tblPr>
        <w:tblW w:w="47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6705"/>
        <w:gridCol w:w="3033"/>
      </w:tblGrid>
      <w:tr w:rsidR="0006286A" w:rsidRPr="005547BA" w:rsidTr="0006286A">
        <w:tc>
          <w:tcPr>
            <w:tcW w:w="9952" w:type="dxa"/>
            <w:gridSpan w:val="2"/>
          </w:tcPr>
          <w:p w:rsidR="0006286A" w:rsidRPr="005547BA" w:rsidRDefault="0006286A" w:rsidP="0006286A">
            <w:pPr>
              <w:pStyle w:val="af"/>
              <w:spacing w:after="120" w:afterAutospacing="0"/>
              <w:ind w:firstLine="709"/>
              <w:rPr>
                <w:rFonts w:ascii="Times New Roman" w:hAnsi="Times New Roman" w:cs="Times New Roman"/>
              </w:rPr>
            </w:pPr>
            <w:r w:rsidRPr="005547BA">
              <w:rPr>
                <w:rFonts w:ascii="Times New Roman" w:hAnsi="Times New Roman" w:cs="Times New Roman"/>
                <w:b/>
                <w:bCs/>
              </w:rPr>
              <w:t>Разрешенные параметры земельных участков и их застройки</w:t>
            </w:r>
            <w:r w:rsidRPr="005547BA">
              <w:rPr>
                <w:rFonts w:ascii="Times New Roman" w:hAnsi="Times New Roman" w:cs="Times New Roman"/>
                <w:b/>
                <w:bCs/>
                <w:color w:val="808000"/>
              </w:rPr>
              <w:t xml:space="preserve">   </w:t>
            </w:r>
            <w:r w:rsidRPr="005547BA">
              <w:rPr>
                <w:rFonts w:ascii="Times New Roman" w:hAnsi="Times New Roman" w:cs="Times New Roman"/>
                <w:b/>
                <w:bCs/>
                <w:color w:val="FFFFFF"/>
              </w:rPr>
              <w:t> </w:t>
            </w:r>
          </w:p>
        </w:tc>
      </w:tr>
      <w:tr w:rsidR="0006286A" w:rsidRPr="005547BA" w:rsidTr="0006286A">
        <w:tc>
          <w:tcPr>
            <w:tcW w:w="6856" w:type="dxa"/>
          </w:tcPr>
          <w:p w:rsidR="0006286A" w:rsidRPr="005547BA" w:rsidRDefault="0006286A" w:rsidP="0006286A">
            <w:pPr>
              <w:spacing w:before="100" w:beforeAutospacing="1" w:after="120"/>
              <w:ind w:firstLine="709"/>
              <w:jc w:val="center"/>
              <w:rPr>
                <w:color w:val="000000"/>
              </w:rPr>
            </w:pPr>
            <w:r w:rsidRPr="005547BA">
              <w:rPr>
                <w:b/>
              </w:rPr>
              <w:t>Минимальная площадь (га)</w:t>
            </w:r>
            <w:r w:rsidRPr="005547BA">
              <w:t xml:space="preserve"> </w:t>
            </w:r>
          </w:p>
        </w:tc>
        <w:tc>
          <w:tcPr>
            <w:tcW w:w="3096" w:type="dxa"/>
          </w:tcPr>
          <w:p w:rsidR="0006286A" w:rsidRPr="005547BA" w:rsidRDefault="0006286A" w:rsidP="0006286A">
            <w:pPr>
              <w:spacing w:after="120"/>
              <w:ind w:firstLine="709"/>
              <w:jc w:val="center"/>
              <w:rPr>
                <w:color w:val="000000"/>
              </w:rPr>
            </w:pPr>
            <w:r w:rsidRPr="005547BA">
              <w:rPr>
                <w:b/>
                <w:bCs/>
              </w:rPr>
              <w:t>1,0  </w:t>
            </w:r>
          </w:p>
        </w:tc>
      </w:tr>
      <w:tr w:rsidR="0006286A" w:rsidRPr="005547BA" w:rsidTr="0006286A">
        <w:tc>
          <w:tcPr>
            <w:tcW w:w="6856" w:type="dxa"/>
          </w:tcPr>
          <w:p w:rsidR="0006286A" w:rsidRPr="005547BA" w:rsidRDefault="0006286A" w:rsidP="0006286A">
            <w:pPr>
              <w:spacing w:before="100" w:beforeAutospacing="1" w:after="120"/>
              <w:ind w:left="71" w:firstLine="709"/>
              <w:jc w:val="center"/>
              <w:rPr>
                <w:color w:val="000000"/>
              </w:rPr>
            </w:pPr>
            <w:r w:rsidRPr="005547BA">
              <w:rPr>
                <w:b/>
              </w:rPr>
              <w:t>Минимальная длина стороны по уличному фронту (м)</w:t>
            </w:r>
            <w:r w:rsidRPr="005547BA">
              <w:t xml:space="preserve"> </w:t>
            </w:r>
          </w:p>
        </w:tc>
        <w:tc>
          <w:tcPr>
            <w:tcW w:w="3096" w:type="dxa"/>
          </w:tcPr>
          <w:p w:rsidR="0006286A" w:rsidRPr="005547BA" w:rsidRDefault="0006286A" w:rsidP="0006286A">
            <w:pPr>
              <w:spacing w:after="120"/>
              <w:ind w:firstLine="709"/>
              <w:jc w:val="center"/>
              <w:rPr>
                <w:color w:val="000000"/>
              </w:rPr>
            </w:pPr>
            <w:r w:rsidRPr="005547BA">
              <w:rPr>
                <w:b/>
                <w:bCs/>
              </w:rPr>
              <w:t>-</w:t>
            </w:r>
          </w:p>
        </w:tc>
      </w:tr>
      <w:tr w:rsidR="0006286A" w:rsidRPr="005547BA" w:rsidTr="0006286A">
        <w:tc>
          <w:tcPr>
            <w:tcW w:w="6856" w:type="dxa"/>
          </w:tcPr>
          <w:p w:rsidR="0006286A" w:rsidRPr="005547BA" w:rsidRDefault="0006286A" w:rsidP="0006286A">
            <w:pPr>
              <w:pStyle w:val="23"/>
              <w:spacing w:after="120"/>
              <w:ind w:firstLine="709"/>
              <w:jc w:val="center"/>
              <w:rPr>
                <w:rFonts w:ascii="Times New Roman" w:hAnsi="Times New Roman"/>
                <w:i w:val="0"/>
              </w:rPr>
            </w:pPr>
            <w:r w:rsidRPr="005547BA">
              <w:rPr>
                <w:rFonts w:ascii="Times New Roman" w:hAnsi="Times New Roman"/>
                <w:b/>
                <w:bCs/>
                <w:i w:val="0"/>
              </w:rPr>
              <w:t xml:space="preserve">Минимальная ширина/глубина </w:t>
            </w:r>
            <w:r w:rsidRPr="005547BA">
              <w:rPr>
                <w:rFonts w:ascii="Times New Roman" w:hAnsi="Times New Roman"/>
                <w:b/>
                <w:i w:val="0"/>
              </w:rPr>
              <w:t>(м)</w:t>
            </w:r>
            <w:r w:rsidRPr="005547BA">
              <w:rPr>
                <w:rFonts w:ascii="Times New Roman" w:hAnsi="Times New Roman"/>
                <w:i w:val="0"/>
              </w:rPr>
              <w:t xml:space="preserve"> </w:t>
            </w:r>
          </w:p>
        </w:tc>
        <w:tc>
          <w:tcPr>
            <w:tcW w:w="3096" w:type="dxa"/>
          </w:tcPr>
          <w:p w:rsidR="0006286A" w:rsidRPr="005547BA" w:rsidRDefault="0006286A" w:rsidP="0006286A">
            <w:pPr>
              <w:spacing w:after="120"/>
              <w:ind w:firstLine="709"/>
              <w:jc w:val="center"/>
              <w:rPr>
                <w:color w:val="000000"/>
              </w:rPr>
            </w:pPr>
            <w:r w:rsidRPr="005547BA">
              <w:rPr>
                <w:b/>
                <w:bCs/>
              </w:rPr>
              <w:t>-</w:t>
            </w:r>
          </w:p>
        </w:tc>
      </w:tr>
      <w:tr w:rsidR="0006286A" w:rsidRPr="005547BA" w:rsidTr="0006286A">
        <w:tc>
          <w:tcPr>
            <w:tcW w:w="6856" w:type="dxa"/>
          </w:tcPr>
          <w:p w:rsidR="0006286A" w:rsidRPr="005547BA" w:rsidRDefault="0006286A" w:rsidP="0006286A">
            <w:pPr>
              <w:spacing w:before="100" w:beforeAutospacing="1" w:after="120"/>
              <w:ind w:firstLine="709"/>
              <w:jc w:val="center"/>
              <w:rPr>
                <w:color w:val="000000"/>
              </w:rPr>
            </w:pPr>
            <w:r w:rsidRPr="005547BA">
              <w:rPr>
                <w:b/>
              </w:rPr>
              <w:t>Максимальный коэффициент застройки (%)</w:t>
            </w:r>
            <w:r w:rsidRPr="005547BA">
              <w:t xml:space="preserve"> </w:t>
            </w:r>
          </w:p>
        </w:tc>
        <w:tc>
          <w:tcPr>
            <w:tcW w:w="3096" w:type="dxa"/>
          </w:tcPr>
          <w:p w:rsidR="0006286A" w:rsidRPr="005547BA" w:rsidRDefault="0006286A" w:rsidP="0006286A">
            <w:pPr>
              <w:spacing w:after="120"/>
              <w:ind w:firstLine="709"/>
              <w:jc w:val="center"/>
              <w:rPr>
                <w:color w:val="000000"/>
              </w:rPr>
            </w:pPr>
            <w:r w:rsidRPr="005547BA">
              <w:rPr>
                <w:b/>
                <w:bCs/>
              </w:rPr>
              <w:t>30</w:t>
            </w:r>
          </w:p>
        </w:tc>
      </w:tr>
      <w:tr w:rsidR="0006286A" w:rsidRPr="005547BA" w:rsidTr="0006286A">
        <w:tc>
          <w:tcPr>
            <w:tcW w:w="6856" w:type="dxa"/>
          </w:tcPr>
          <w:p w:rsidR="0006286A" w:rsidRPr="005547BA" w:rsidRDefault="0006286A" w:rsidP="0006286A">
            <w:pPr>
              <w:spacing w:before="100" w:beforeAutospacing="1" w:after="120"/>
              <w:ind w:firstLine="709"/>
              <w:jc w:val="center"/>
              <w:rPr>
                <w:color w:val="000000"/>
              </w:rPr>
            </w:pPr>
            <w:r w:rsidRPr="005547BA">
              <w:rPr>
                <w:b/>
              </w:rPr>
              <w:t>Минимальный коэффициент озеленения (%)</w:t>
            </w:r>
            <w:r w:rsidRPr="005547BA">
              <w:t xml:space="preserve"> </w:t>
            </w:r>
          </w:p>
        </w:tc>
        <w:tc>
          <w:tcPr>
            <w:tcW w:w="3096" w:type="dxa"/>
          </w:tcPr>
          <w:p w:rsidR="0006286A" w:rsidRPr="005547BA" w:rsidRDefault="0006286A" w:rsidP="0006286A">
            <w:pPr>
              <w:spacing w:after="120"/>
              <w:ind w:firstLine="709"/>
              <w:jc w:val="center"/>
              <w:rPr>
                <w:color w:val="000000"/>
              </w:rPr>
            </w:pPr>
            <w:r w:rsidRPr="005547BA">
              <w:rPr>
                <w:b/>
                <w:bCs/>
              </w:rPr>
              <w:t>50</w:t>
            </w:r>
          </w:p>
        </w:tc>
      </w:tr>
      <w:tr w:rsidR="0006286A" w:rsidRPr="005547BA" w:rsidTr="0006286A">
        <w:tc>
          <w:tcPr>
            <w:tcW w:w="6856" w:type="dxa"/>
          </w:tcPr>
          <w:p w:rsidR="0006286A" w:rsidRPr="005547BA" w:rsidRDefault="0006286A" w:rsidP="0006286A">
            <w:pPr>
              <w:spacing w:after="120"/>
              <w:ind w:firstLine="709"/>
              <w:jc w:val="center"/>
              <w:rPr>
                <w:color w:val="000000"/>
              </w:rPr>
            </w:pPr>
            <w:r w:rsidRPr="005547BA">
              <w:rPr>
                <w:b/>
              </w:rPr>
              <w:t xml:space="preserve">Максимальная высота здания до конька крыши (м) </w:t>
            </w:r>
          </w:p>
        </w:tc>
        <w:tc>
          <w:tcPr>
            <w:tcW w:w="3096" w:type="dxa"/>
          </w:tcPr>
          <w:p w:rsidR="0006286A" w:rsidRPr="005547BA" w:rsidRDefault="0006286A" w:rsidP="0006286A">
            <w:pPr>
              <w:spacing w:after="120"/>
              <w:ind w:firstLine="709"/>
              <w:jc w:val="center"/>
              <w:rPr>
                <w:color w:val="000000"/>
              </w:rPr>
            </w:pPr>
            <w:r w:rsidRPr="005547BA">
              <w:rPr>
                <w:b/>
                <w:bCs/>
              </w:rPr>
              <w:t>12</w:t>
            </w:r>
          </w:p>
        </w:tc>
      </w:tr>
      <w:tr w:rsidR="0006286A" w:rsidRPr="005547BA" w:rsidTr="0006286A">
        <w:tc>
          <w:tcPr>
            <w:tcW w:w="6856" w:type="dxa"/>
          </w:tcPr>
          <w:p w:rsidR="0006286A" w:rsidRPr="005547BA" w:rsidRDefault="0006286A" w:rsidP="0006286A">
            <w:pPr>
              <w:spacing w:before="100" w:beforeAutospacing="1" w:after="120"/>
              <w:ind w:firstLine="709"/>
              <w:jc w:val="center"/>
              <w:rPr>
                <w:color w:val="000000"/>
              </w:rPr>
            </w:pPr>
            <w:r w:rsidRPr="005547BA">
              <w:rPr>
                <w:b/>
              </w:rPr>
              <w:t>Максимальная высота оград</w:t>
            </w:r>
            <w:r w:rsidRPr="005547BA">
              <w:t xml:space="preserve"> </w:t>
            </w:r>
            <w:r w:rsidRPr="005547BA">
              <w:rPr>
                <w:b/>
              </w:rPr>
              <w:t>(м)</w:t>
            </w:r>
            <w:r w:rsidRPr="005547BA">
              <w:t xml:space="preserve"> </w:t>
            </w:r>
          </w:p>
        </w:tc>
        <w:tc>
          <w:tcPr>
            <w:tcW w:w="3096" w:type="dxa"/>
          </w:tcPr>
          <w:p w:rsidR="0006286A" w:rsidRPr="005547BA" w:rsidRDefault="0006286A" w:rsidP="0006286A">
            <w:pPr>
              <w:spacing w:after="120"/>
              <w:ind w:firstLine="709"/>
              <w:jc w:val="center"/>
              <w:rPr>
                <w:color w:val="000000"/>
              </w:rPr>
            </w:pPr>
            <w:r w:rsidRPr="005547BA">
              <w:rPr>
                <w:b/>
                <w:bCs/>
              </w:rPr>
              <w:t>1,5</w:t>
            </w:r>
          </w:p>
        </w:tc>
      </w:tr>
    </w:tbl>
    <w:p w:rsidR="0006286A" w:rsidRDefault="0006286A" w:rsidP="0006286A">
      <w:pPr>
        <w:shd w:val="clear" w:color="auto" w:fill="FFFFFF"/>
        <w:spacing w:after="120"/>
        <w:ind w:firstLine="709"/>
        <w:jc w:val="both"/>
        <w:rPr>
          <w:b/>
          <w:snapToGrid w:val="0"/>
        </w:rPr>
      </w:pPr>
    </w:p>
    <w:tbl>
      <w:tblPr>
        <w:tblStyle w:val="af7"/>
        <w:tblW w:w="9639" w:type="dxa"/>
        <w:tblInd w:w="108" w:type="dxa"/>
        <w:tblLook w:val="04A0" w:firstRow="1" w:lastRow="0" w:firstColumn="1" w:lastColumn="0" w:noHBand="0" w:noVBand="1"/>
      </w:tblPr>
      <w:tblGrid>
        <w:gridCol w:w="5812"/>
        <w:gridCol w:w="3827"/>
      </w:tblGrid>
      <w:tr w:rsidR="00C254FF" w:rsidRPr="00E53D95" w:rsidTr="00C254FF">
        <w:trPr>
          <w:trHeight w:val="384"/>
        </w:trPr>
        <w:tc>
          <w:tcPr>
            <w:tcW w:w="5812" w:type="dxa"/>
            <w:hideMark/>
          </w:tcPr>
          <w:p w:rsidR="00C254FF" w:rsidRPr="004B3969" w:rsidRDefault="00C254FF" w:rsidP="00283036">
            <w:pPr>
              <w:tabs>
                <w:tab w:val="center" w:pos="4677"/>
                <w:tab w:val="right" w:pos="9355"/>
              </w:tabs>
              <w:jc w:val="center"/>
              <w:rPr>
                <w:color w:val="FFC000"/>
                <w:sz w:val="28"/>
                <w:szCs w:val="28"/>
              </w:rPr>
            </w:pPr>
            <w:r w:rsidRPr="004B3969">
              <w:rPr>
                <w:color w:val="FFC000"/>
                <w:sz w:val="28"/>
                <w:szCs w:val="28"/>
              </w:rPr>
              <w:t>Разрешенные параметры земельных участков и их застройки (Р2)</w:t>
            </w:r>
            <w:r w:rsidR="00E53D95" w:rsidRPr="004B3969">
              <w:rPr>
                <w:color w:val="FFC000"/>
                <w:sz w:val="28"/>
                <w:szCs w:val="28"/>
              </w:rPr>
              <w:t xml:space="preserve"> Р-2пл</w:t>
            </w:r>
          </w:p>
        </w:tc>
        <w:tc>
          <w:tcPr>
            <w:tcW w:w="3827" w:type="dxa"/>
            <w:hideMark/>
          </w:tcPr>
          <w:p w:rsidR="00C254FF" w:rsidRPr="004B3969" w:rsidRDefault="00C254FF" w:rsidP="00283036">
            <w:pPr>
              <w:tabs>
                <w:tab w:val="center" w:pos="4677"/>
                <w:tab w:val="right" w:pos="9355"/>
              </w:tabs>
              <w:jc w:val="center"/>
              <w:rPr>
                <w:color w:val="FFC000"/>
                <w:sz w:val="28"/>
                <w:szCs w:val="28"/>
              </w:rPr>
            </w:pPr>
            <w:r w:rsidRPr="004B3969">
              <w:rPr>
                <w:color w:val="FFC000"/>
                <w:sz w:val="28"/>
                <w:szCs w:val="28"/>
              </w:rPr>
              <w:t xml:space="preserve">Ограничения использования земельных участков и ОКС  </w:t>
            </w:r>
          </w:p>
        </w:tc>
      </w:tr>
      <w:tr w:rsidR="00C254FF" w:rsidRPr="00E53D95" w:rsidTr="00C254FF">
        <w:tc>
          <w:tcPr>
            <w:tcW w:w="5812" w:type="dxa"/>
          </w:tcPr>
          <w:p w:rsidR="00C254FF" w:rsidRPr="004B3969" w:rsidRDefault="00C254FF" w:rsidP="00283036">
            <w:pPr>
              <w:autoSpaceDN w:val="0"/>
              <w:adjustRightInd w:val="0"/>
              <w:jc w:val="both"/>
              <w:outlineLvl w:val="1"/>
              <w:rPr>
                <w:b/>
                <w:color w:val="FFC000"/>
              </w:rPr>
            </w:pPr>
            <w:r w:rsidRPr="004B3969">
              <w:rPr>
                <w:b/>
                <w:color w:val="FFC000"/>
              </w:rPr>
              <w:t>1)Предельные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C254FF" w:rsidRPr="004B3969" w:rsidRDefault="00C254FF" w:rsidP="00283036">
            <w:pPr>
              <w:autoSpaceDN w:val="0"/>
              <w:adjustRightInd w:val="0"/>
              <w:jc w:val="both"/>
              <w:outlineLvl w:val="1"/>
              <w:rPr>
                <w:color w:val="FFC000"/>
              </w:rPr>
            </w:pPr>
            <w:r w:rsidRPr="004B3969">
              <w:rPr>
                <w:color w:val="FFC000"/>
              </w:rPr>
              <w:t xml:space="preserve">        -предельный минимальный размер земельного участка-1,0 </w:t>
            </w:r>
          </w:p>
          <w:p w:rsidR="00C254FF" w:rsidRPr="004B3969" w:rsidRDefault="00C254FF" w:rsidP="00283036">
            <w:pPr>
              <w:autoSpaceDN w:val="0"/>
              <w:adjustRightInd w:val="0"/>
              <w:jc w:val="both"/>
              <w:outlineLvl w:val="1"/>
              <w:rPr>
                <w:b/>
                <w:color w:val="FFC000"/>
              </w:rPr>
            </w:pPr>
            <w:r w:rsidRPr="004B3969">
              <w:rPr>
                <w:b/>
                <w:color w:val="FFC000"/>
              </w:rPr>
              <w:t>2) Минимальные отступы от границ земельных участков до зданий, строений, сооружений:</w:t>
            </w:r>
          </w:p>
          <w:p w:rsidR="00C254FF" w:rsidRPr="004B3969" w:rsidRDefault="00C254FF" w:rsidP="00283036">
            <w:pPr>
              <w:autoSpaceDN w:val="0"/>
              <w:adjustRightInd w:val="0"/>
              <w:jc w:val="both"/>
              <w:outlineLvl w:val="1"/>
              <w:rPr>
                <w:color w:val="FFC000"/>
              </w:rPr>
            </w:pPr>
            <w:r w:rsidRPr="004B3969">
              <w:rPr>
                <w:color w:val="FFC000"/>
              </w:rPr>
              <w:t>-минимальный отступ от красной линии до зданий, строений, сооружений – 5 м при осуществлении нового строительства.</w:t>
            </w:r>
          </w:p>
          <w:p w:rsidR="00C254FF" w:rsidRPr="004B3969" w:rsidRDefault="00C254FF" w:rsidP="00283036">
            <w:pPr>
              <w:autoSpaceDN w:val="0"/>
              <w:adjustRightInd w:val="0"/>
              <w:jc w:val="both"/>
              <w:outlineLvl w:val="1"/>
              <w:rPr>
                <w:color w:val="FFC000"/>
              </w:rPr>
            </w:pPr>
            <w:r w:rsidRPr="004B3969">
              <w:rPr>
                <w:color w:val="FFC000"/>
              </w:rPr>
              <w:lastRenderedPageBreak/>
              <w:t>Расстояние от зданий и сооружений до деревьев и кустарников следует принимать:</w:t>
            </w:r>
          </w:p>
          <w:p w:rsidR="00C254FF" w:rsidRPr="004B3969" w:rsidRDefault="00C254FF" w:rsidP="00283036">
            <w:pPr>
              <w:autoSpaceDN w:val="0"/>
              <w:adjustRightInd w:val="0"/>
              <w:jc w:val="both"/>
              <w:outlineLvl w:val="1"/>
              <w:rPr>
                <w:color w:val="FFC000"/>
              </w:rPr>
            </w:pPr>
            <w:r w:rsidRPr="004B3969">
              <w:rPr>
                <w:color w:val="FFC000"/>
              </w:rPr>
              <w:t xml:space="preserve">-до стволов высокорослых деревьев – 4 м; </w:t>
            </w:r>
          </w:p>
          <w:p w:rsidR="00C254FF" w:rsidRPr="004B3969" w:rsidRDefault="00C254FF" w:rsidP="00283036">
            <w:pPr>
              <w:autoSpaceDN w:val="0"/>
              <w:adjustRightInd w:val="0"/>
              <w:jc w:val="both"/>
              <w:outlineLvl w:val="1"/>
              <w:rPr>
                <w:color w:val="FFC000"/>
              </w:rPr>
            </w:pPr>
            <w:r w:rsidRPr="004B3969">
              <w:rPr>
                <w:color w:val="FFC000"/>
              </w:rPr>
              <w:t>-до стволов среднерослых деревьев – 2 м;</w:t>
            </w:r>
          </w:p>
          <w:p w:rsidR="00C254FF" w:rsidRPr="004B3969" w:rsidRDefault="00C254FF" w:rsidP="00283036">
            <w:pPr>
              <w:autoSpaceDN w:val="0"/>
              <w:adjustRightInd w:val="0"/>
              <w:jc w:val="both"/>
              <w:outlineLvl w:val="1"/>
              <w:rPr>
                <w:color w:val="FFC000"/>
              </w:rPr>
            </w:pPr>
            <w:r w:rsidRPr="004B3969">
              <w:rPr>
                <w:color w:val="FFC000"/>
              </w:rPr>
              <w:t>-до кустарников – 1 м.</w:t>
            </w:r>
          </w:p>
          <w:p w:rsidR="00C254FF" w:rsidRPr="004B3969" w:rsidRDefault="00C254FF" w:rsidP="00283036">
            <w:pPr>
              <w:autoSpaceDN w:val="0"/>
              <w:adjustRightInd w:val="0"/>
              <w:jc w:val="both"/>
              <w:outlineLvl w:val="1"/>
              <w:rPr>
                <w:color w:val="FFC000"/>
              </w:rPr>
            </w:pPr>
            <w:r w:rsidRPr="004B3969">
              <w:rPr>
                <w:color w:val="FFC000"/>
              </w:rPr>
              <w:t>Расстояние от воздушных линий электропередач до деревьев следует принимать по Правилам устройства электроустановок.</w:t>
            </w:r>
          </w:p>
          <w:p w:rsidR="00C254FF" w:rsidRPr="004B3969" w:rsidRDefault="00C254FF" w:rsidP="00283036">
            <w:pPr>
              <w:autoSpaceDN w:val="0"/>
              <w:adjustRightInd w:val="0"/>
              <w:jc w:val="both"/>
              <w:outlineLvl w:val="1"/>
              <w:rPr>
                <w:color w:val="FFC000"/>
              </w:rPr>
            </w:pPr>
            <w:r w:rsidRPr="004B3969">
              <w:rPr>
                <w:color w:val="FFC000"/>
              </w:rPr>
              <w:t>Расстояние от объектов инженерного благоустройства до оси ствола дерева, кустарника следует принимать в соответствии с таблицей 3 СП 42.13330.2011 (СНиП 2.07.01.-89*).</w:t>
            </w:r>
          </w:p>
          <w:p w:rsidR="00C254FF" w:rsidRPr="004B3969" w:rsidRDefault="00C254FF" w:rsidP="00283036">
            <w:pPr>
              <w:autoSpaceDN w:val="0"/>
              <w:adjustRightInd w:val="0"/>
              <w:jc w:val="both"/>
              <w:outlineLvl w:val="1"/>
              <w:rPr>
                <w:color w:val="FFC000"/>
              </w:rPr>
            </w:pPr>
            <w:r w:rsidRPr="004B3969">
              <w:rPr>
                <w:color w:val="FFC000"/>
              </w:rPr>
              <w:t xml:space="preserve">Деревья, высаживаемые у зданий, не должны препятствовать инсоляции </w:t>
            </w:r>
          </w:p>
          <w:p w:rsidR="00C254FF" w:rsidRPr="004B3969" w:rsidRDefault="00C254FF" w:rsidP="00283036">
            <w:pPr>
              <w:autoSpaceDN w:val="0"/>
              <w:adjustRightInd w:val="0"/>
              <w:jc w:val="both"/>
              <w:outlineLvl w:val="1"/>
              <w:rPr>
                <w:color w:val="FFC000"/>
              </w:rPr>
            </w:pPr>
            <w:r w:rsidRPr="004B3969">
              <w:rPr>
                <w:color w:val="FFC000"/>
              </w:rPr>
              <w:t>и освещенности жилых и общественных помещений.</w:t>
            </w:r>
          </w:p>
          <w:p w:rsidR="00C254FF" w:rsidRPr="004B3969" w:rsidRDefault="00C254FF" w:rsidP="00283036">
            <w:pPr>
              <w:autoSpaceDN w:val="0"/>
              <w:adjustRightInd w:val="0"/>
              <w:jc w:val="both"/>
              <w:outlineLvl w:val="1"/>
              <w:rPr>
                <w:color w:val="FFC000"/>
              </w:rPr>
            </w:pPr>
            <w:r w:rsidRPr="004B3969">
              <w:rPr>
                <w:b/>
                <w:color w:val="FFC000"/>
              </w:rPr>
              <w:t>3) Максимальный процент застройки земельного участка-</w:t>
            </w:r>
            <w:r w:rsidRPr="004B3969">
              <w:rPr>
                <w:color w:val="FFC000"/>
              </w:rPr>
              <w:t>30%</w:t>
            </w:r>
          </w:p>
          <w:p w:rsidR="00C254FF" w:rsidRPr="004B3969" w:rsidRDefault="00C254FF" w:rsidP="00283036">
            <w:pPr>
              <w:pStyle w:val="afb"/>
              <w:tabs>
                <w:tab w:val="left" w:pos="1134"/>
              </w:tabs>
              <w:spacing w:line="26" w:lineRule="atLeast"/>
              <w:jc w:val="both"/>
              <w:rPr>
                <w:rFonts w:eastAsia="BatangChe"/>
                <w:color w:val="FFC000"/>
                <w:sz w:val="20"/>
              </w:rPr>
            </w:pPr>
            <w:r w:rsidRPr="004B3969">
              <w:rPr>
                <w:rFonts w:eastAsia="BatangChe"/>
                <w:b/>
                <w:color w:val="FFC000"/>
                <w:sz w:val="20"/>
              </w:rPr>
              <w:t>4)Минимальный коэффициент озеленения</w:t>
            </w:r>
            <w:r w:rsidRPr="004B3969">
              <w:rPr>
                <w:rFonts w:eastAsia="BatangChe"/>
                <w:color w:val="FFC000"/>
                <w:sz w:val="20"/>
              </w:rPr>
              <w:t>-50 %</w:t>
            </w:r>
          </w:p>
          <w:p w:rsidR="00C254FF" w:rsidRPr="004B3969" w:rsidRDefault="00C254FF" w:rsidP="00283036">
            <w:pPr>
              <w:rPr>
                <w:color w:val="FFC000"/>
              </w:rPr>
            </w:pPr>
            <w:r w:rsidRPr="004B3969">
              <w:rPr>
                <w:b/>
                <w:color w:val="FFC000"/>
              </w:rPr>
              <w:t>5)Максимальная высота оград</w:t>
            </w:r>
            <w:r w:rsidRPr="004B3969">
              <w:rPr>
                <w:color w:val="FFC000"/>
              </w:rPr>
              <w:t>-1,5 м.</w:t>
            </w:r>
          </w:p>
          <w:p w:rsidR="00C254FF" w:rsidRPr="004B3969" w:rsidRDefault="00C254FF" w:rsidP="00283036">
            <w:pPr>
              <w:rPr>
                <w:color w:val="FFC000"/>
              </w:rPr>
            </w:pPr>
            <w:r w:rsidRPr="004B3969">
              <w:rPr>
                <w:b/>
                <w:color w:val="FFC000"/>
              </w:rPr>
              <w:t>5)максимальная высота здания до конька крыши</w:t>
            </w:r>
            <w:r w:rsidRPr="004B3969">
              <w:rPr>
                <w:color w:val="FFC000"/>
              </w:rPr>
              <w:t>-12 м</w:t>
            </w:r>
          </w:p>
          <w:p w:rsidR="00283036" w:rsidRPr="004B3969" w:rsidRDefault="00283036" w:rsidP="00283036">
            <w:pPr>
              <w:rPr>
                <w:color w:val="FFC000"/>
              </w:rPr>
            </w:pPr>
            <w:r w:rsidRPr="004B3969">
              <w:rPr>
                <w:color w:val="FFC000"/>
              </w:rPr>
              <w:t>6) Предельная этажность –</w:t>
            </w:r>
            <w:r w:rsidR="00004961" w:rsidRPr="004B3969">
              <w:rPr>
                <w:color w:val="FFC000"/>
              </w:rPr>
              <w:t xml:space="preserve"> не подлежит установлению</w:t>
            </w:r>
          </w:p>
          <w:p w:rsidR="00C254FF" w:rsidRPr="004B3969" w:rsidRDefault="00C254FF" w:rsidP="00283036">
            <w:pPr>
              <w:rPr>
                <w:color w:val="FFC000"/>
              </w:rPr>
            </w:pPr>
          </w:p>
          <w:p w:rsidR="00C254FF" w:rsidRPr="004B3969" w:rsidRDefault="00C254FF" w:rsidP="00283036">
            <w:pPr>
              <w:rPr>
                <w:color w:val="FFC000"/>
              </w:rPr>
            </w:pPr>
          </w:p>
          <w:p w:rsidR="00C254FF" w:rsidRPr="004B3969" w:rsidRDefault="00C254FF" w:rsidP="00283036">
            <w:pPr>
              <w:pStyle w:val="afb"/>
              <w:tabs>
                <w:tab w:val="left" w:pos="1134"/>
              </w:tabs>
              <w:spacing w:line="26" w:lineRule="atLeast"/>
              <w:jc w:val="both"/>
              <w:rPr>
                <w:rFonts w:eastAsia="BatangChe"/>
                <w:color w:val="FFC000"/>
                <w:sz w:val="20"/>
              </w:rPr>
            </w:pPr>
          </w:p>
        </w:tc>
        <w:tc>
          <w:tcPr>
            <w:tcW w:w="3827" w:type="dxa"/>
          </w:tcPr>
          <w:p w:rsidR="00C254FF" w:rsidRPr="004B3969" w:rsidRDefault="00C254FF" w:rsidP="00283036">
            <w:pPr>
              <w:rPr>
                <w:color w:val="FFC000"/>
              </w:rPr>
            </w:pPr>
            <w:r w:rsidRPr="004B3969">
              <w:rPr>
                <w:color w:val="FFC000"/>
              </w:rPr>
              <w:lastRenderedPageBreak/>
              <w:t>При проектировании и строительстве в зонах затопления необходимо предусматривать инженерную защиту от затопления и подтопления зданий</w:t>
            </w:r>
          </w:p>
          <w:p w:rsidR="00283036" w:rsidRPr="004B3969" w:rsidRDefault="00283036" w:rsidP="00283036">
            <w:pPr>
              <w:autoSpaceDN w:val="0"/>
              <w:adjustRightInd w:val="0"/>
              <w:jc w:val="both"/>
              <w:outlineLvl w:val="1"/>
              <w:rPr>
                <w:color w:val="FFC000"/>
              </w:rPr>
            </w:pPr>
            <w:r w:rsidRPr="004B3969">
              <w:rPr>
                <w:rFonts w:eastAsia="BatangChe"/>
                <w:color w:val="FFC000"/>
              </w:rPr>
              <w:t>Не допускается строительство объектов капитального строительства в водоохраной зоне, в санитарно-защитной зоне, установленной в соответствии с техническими регламентами , нормами и правилами</w:t>
            </w:r>
          </w:p>
          <w:p w:rsidR="00283036" w:rsidRPr="004B3969" w:rsidRDefault="00283036" w:rsidP="00283036">
            <w:pPr>
              <w:rPr>
                <w:color w:val="FFC000"/>
              </w:rPr>
            </w:pPr>
          </w:p>
          <w:p w:rsidR="00283036" w:rsidRPr="004B3969" w:rsidRDefault="00283036" w:rsidP="00283036">
            <w:pPr>
              <w:rPr>
                <w:rFonts w:eastAsia="BatangChe"/>
                <w:color w:val="FFC000"/>
              </w:rPr>
            </w:pPr>
          </w:p>
        </w:tc>
      </w:tr>
    </w:tbl>
    <w:p w:rsidR="00C254FF" w:rsidRDefault="00C254FF" w:rsidP="0006286A">
      <w:pPr>
        <w:shd w:val="clear" w:color="auto" w:fill="FFFFFF"/>
        <w:spacing w:after="120"/>
        <w:ind w:firstLine="709"/>
        <w:jc w:val="both"/>
        <w:rPr>
          <w:b/>
          <w:snapToGrid w:val="0"/>
        </w:rPr>
      </w:pPr>
    </w:p>
    <w:p w:rsidR="0006286A" w:rsidRPr="00BB2DD5" w:rsidRDefault="0006286A" w:rsidP="0006286A">
      <w:pPr>
        <w:shd w:val="clear" w:color="auto" w:fill="FFFFFF"/>
        <w:spacing w:after="120"/>
        <w:ind w:firstLine="708"/>
        <w:jc w:val="both"/>
        <w:rPr>
          <w:snapToGrid w:val="0"/>
        </w:rPr>
      </w:pPr>
      <w:r w:rsidRPr="00BB2DD5">
        <w:rPr>
          <w:b/>
          <w:snapToGrid w:val="0"/>
        </w:rPr>
        <w:t>Зона естественного ландшафта (Р3)</w:t>
      </w:r>
      <w:r w:rsidRPr="00BB2DD5">
        <w:rPr>
          <w:snapToGrid w:val="0"/>
        </w:rPr>
        <w:t xml:space="preserve"> - включает в себя природные ландшафты и другие открытые пространства</w:t>
      </w:r>
      <w:r>
        <w:rPr>
          <w:snapToGrid w:val="0"/>
        </w:rPr>
        <w:t>, расположенные в границах населенных пунктов.</w:t>
      </w:r>
    </w:p>
    <w:tbl>
      <w:tblPr>
        <w:tblW w:w="47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797"/>
        <w:gridCol w:w="5408"/>
        <w:gridCol w:w="1533"/>
      </w:tblGrid>
      <w:tr w:rsidR="0006286A" w:rsidRPr="00BB2DD5" w:rsidTr="0006286A">
        <w:trPr>
          <w:trHeight w:val="285"/>
        </w:trPr>
        <w:tc>
          <w:tcPr>
            <w:tcW w:w="5000" w:type="pct"/>
            <w:gridSpan w:val="3"/>
          </w:tcPr>
          <w:p w:rsidR="0006286A" w:rsidRPr="00A66ED1" w:rsidRDefault="000511AB" w:rsidP="0006286A">
            <w:pPr>
              <w:pStyle w:val="4"/>
              <w:spacing w:after="0"/>
              <w:rPr>
                <w:sz w:val="24"/>
                <w:szCs w:val="24"/>
              </w:rPr>
            </w:pPr>
            <w:r>
              <w:rPr>
                <w:noProof/>
              </w:rPr>
              <mc:AlternateContent>
                <mc:Choice Requires="wps">
                  <w:drawing>
                    <wp:inline distT="0" distB="0" distL="0" distR="0">
                      <wp:extent cx="9525" cy="95250"/>
                      <wp:effectExtent l="0" t="0" r="0" b="0"/>
                      <wp:docPr id="3" name="AutoShap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1BA8F98" id="AutoShape 5" o:spid="_x0000_s1026"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" filled="f" stroked="f">
                      <o:lock v:ext="edit" aspectratio="t"/>
                      <w10:anchorlock/>
                    </v:rect>
                  </w:pict>
                </mc:Fallback>
              </mc:AlternateContent>
            </w:r>
            <w:r w:rsidR="0006286A">
              <w:rPr>
                <w:sz w:val="24"/>
                <w:szCs w:val="24"/>
              </w:rPr>
              <w:t xml:space="preserve"> Таблица 8</w:t>
            </w:r>
          </w:p>
          <w:p w:rsidR="0006286A" w:rsidRPr="00A66ED1" w:rsidRDefault="0006286A" w:rsidP="0006286A">
            <w:pPr>
              <w:shd w:val="clear" w:color="auto" w:fill="FFFFFF"/>
              <w:jc w:val="both"/>
              <w:rPr>
                <w:snapToGrid w:val="0"/>
              </w:rPr>
            </w:pPr>
            <w:r w:rsidRPr="00A66ED1">
              <w:rPr>
                <w:snapToGrid w:val="0"/>
              </w:rPr>
              <w:t xml:space="preserve">О - основные виды использования, не требующие  получения зонального разрешения, </w:t>
            </w:r>
          </w:p>
          <w:p w:rsidR="0006286A" w:rsidRPr="00A66ED1" w:rsidRDefault="0006286A" w:rsidP="0006286A">
            <w:pPr>
              <w:shd w:val="clear" w:color="auto" w:fill="FFFFFF"/>
              <w:jc w:val="both"/>
              <w:rPr>
                <w:snapToGrid w:val="0"/>
              </w:rPr>
            </w:pPr>
            <w:r w:rsidRPr="00A66ED1">
              <w:rPr>
                <w:snapToGrid w:val="0"/>
              </w:rPr>
              <w:t xml:space="preserve">С – условно разрешенные виды использования, требующие получения зонального разрешения, </w:t>
            </w:r>
          </w:p>
          <w:p w:rsidR="0006286A" w:rsidRPr="00A66ED1" w:rsidRDefault="0006286A" w:rsidP="0006286A">
            <w:pPr>
              <w:shd w:val="clear" w:color="auto" w:fill="FFFFFF"/>
              <w:jc w:val="both"/>
              <w:rPr>
                <w:color w:val="000000"/>
              </w:rPr>
            </w:pPr>
            <w:r w:rsidRPr="00A66ED1">
              <w:rPr>
                <w:snapToGrid w:val="0"/>
              </w:rPr>
              <w:t>-  - виды использования, на которые не может быть получено зональное разрешение.</w:t>
            </w:r>
          </w:p>
        </w:tc>
      </w:tr>
      <w:tr w:rsidR="0006286A" w:rsidRPr="00BB2DD5" w:rsidTr="0006286A">
        <w:trPr>
          <w:trHeight w:val="285"/>
        </w:trPr>
        <w:tc>
          <w:tcPr>
            <w:tcW w:w="5000" w:type="pct"/>
            <w:gridSpan w:val="3"/>
          </w:tcPr>
          <w:p w:rsidR="0006286A" w:rsidRPr="00A66ED1" w:rsidRDefault="0006286A" w:rsidP="0006286A">
            <w:pPr>
              <w:spacing w:after="120"/>
              <w:jc w:val="center"/>
              <w:rPr>
                <w:color w:val="000000"/>
              </w:rPr>
            </w:pPr>
            <w:r w:rsidRPr="00A66ED1">
              <w:rPr>
                <w:b/>
                <w:bCs/>
              </w:rPr>
              <w:t>Виды разрешенного использования</w:t>
            </w:r>
          </w:p>
        </w:tc>
      </w:tr>
      <w:tr w:rsidR="0006286A" w:rsidRPr="00BB2DD5" w:rsidTr="0006286A">
        <w:trPr>
          <w:trHeight w:val="285"/>
        </w:trPr>
        <w:tc>
          <w:tcPr>
            <w:tcW w:w="1436" w:type="pct"/>
            <w:vMerge w:val="restart"/>
          </w:tcPr>
          <w:p w:rsidR="0006286A" w:rsidRPr="00A66ED1" w:rsidRDefault="0006286A" w:rsidP="0006286A">
            <w:pPr>
              <w:spacing w:after="120"/>
              <w:jc w:val="center"/>
              <w:rPr>
                <w:color w:val="000000"/>
              </w:rPr>
            </w:pPr>
            <w:r w:rsidRPr="00A66ED1">
              <w:rPr>
                <w:b/>
              </w:rPr>
              <w:t xml:space="preserve">Постоянное проживание </w:t>
            </w:r>
          </w:p>
        </w:tc>
        <w:tc>
          <w:tcPr>
            <w:tcW w:w="2777" w:type="pct"/>
          </w:tcPr>
          <w:p w:rsidR="0006286A" w:rsidRPr="00A66ED1" w:rsidRDefault="0006286A" w:rsidP="0006286A">
            <w:pPr>
              <w:spacing w:after="120"/>
              <w:rPr>
                <w:color w:val="000000"/>
              </w:rPr>
            </w:pPr>
            <w:r w:rsidRPr="00A66ED1">
              <w:rPr>
                <w:b/>
                <w:bCs/>
              </w:rPr>
              <w:t xml:space="preserve">Отдельно стоящие жилые дома на одну семью </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285"/>
        </w:trPr>
        <w:tc>
          <w:tcPr>
            <w:tcW w:w="0" w:type="auto"/>
            <w:vMerge/>
          </w:tcPr>
          <w:p w:rsidR="0006286A" w:rsidRPr="00A66ED1" w:rsidRDefault="0006286A" w:rsidP="0006286A">
            <w:pPr>
              <w:spacing w:after="120"/>
              <w:rPr>
                <w:color w:val="000000"/>
              </w:rPr>
            </w:pPr>
          </w:p>
        </w:tc>
        <w:tc>
          <w:tcPr>
            <w:tcW w:w="2777" w:type="pct"/>
          </w:tcPr>
          <w:p w:rsidR="0006286A" w:rsidRPr="00A66ED1" w:rsidRDefault="0006286A" w:rsidP="0006286A">
            <w:pPr>
              <w:spacing w:after="120"/>
              <w:rPr>
                <w:color w:val="000000"/>
              </w:rPr>
            </w:pPr>
            <w:r w:rsidRPr="00A66ED1">
              <w:rPr>
                <w:b/>
                <w:bCs/>
              </w:rPr>
              <w:t xml:space="preserve">Сблокированные жилые дома на одну семью </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285"/>
        </w:trPr>
        <w:tc>
          <w:tcPr>
            <w:tcW w:w="0" w:type="auto"/>
            <w:vMerge/>
          </w:tcPr>
          <w:p w:rsidR="0006286A" w:rsidRPr="00A66ED1" w:rsidRDefault="0006286A" w:rsidP="0006286A">
            <w:pPr>
              <w:spacing w:after="120"/>
              <w:rPr>
                <w:color w:val="000000"/>
              </w:rPr>
            </w:pPr>
          </w:p>
        </w:tc>
        <w:tc>
          <w:tcPr>
            <w:tcW w:w="2777" w:type="pct"/>
          </w:tcPr>
          <w:p w:rsidR="0006286A" w:rsidRPr="00A66ED1" w:rsidRDefault="0006286A" w:rsidP="0006286A">
            <w:pPr>
              <w:spacing w:after="120"/>
              <w:rPr>
                <w:color w:val="000000"/>
              </w:rPr>
            </w:pPr>
            <w:r w:rsidRPr="00A66ED1">
              <w:rPr>
                <w:b/>
                <w:bCs/>
              </w:rPr>
              <w:t xml:space="preserve">Многоквартирные жилые дома </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285"/>
        </w:trPr>
        <w:tc>
          <w:tcPr>
            <w:tcW w:w="1436" w:type="pct"/>
            <w:vMerge w:val="restart"/>
          </w:tcPr>
          <w:p w:rsidR="0006286A" w:rsidRPr="00A66ED1" w:rsidRDefault="0006286A" w:rsidP="0006286A">
            <w:pPr>
              <w:spacing w:after="120"/>
              <w:jc w:val="center"/>
              <w:rPr>
                <w:color w:val="000000"/>
              </w:rPr>
            </w:pPr>
            <w:r w:rsidRPr="00A66ED1">
              <w:rPr>
                <w:b/>
              </w:rPr>
              <w:t xml:space="preserve">Временное проживание </w:t>
            </w:r>
          </w:p>
        </w:tc>
        <w:tc>
          <w:tcPr>
            <w:tcW w:w="2777" w:type="pct"/>
          </w:tcPr>
          <w:p w:rsidR="0006286A" w:rsidRPr="00A66ED1" w:rsidRDefault="0006286A" w:rsidP="0006286A">
            <w:pPr>
              <w:spacing w:after="120"/>
              <w:rPr>
                <w:color w:val="000000"/>
              </w:rPr>
            </w:pPr>
            <w:r w:rsidRPr="00A66ED1">
              <w:rPr>
                <w:b/>
                <w:bCs/>
              </w:rPr>
              <w:t>Гостиницы, мотели, кемпинги, дома приезжих</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285"/>
        </w:trPr>
        <w:tc>
          <w:tcPr>
            <w:tcW w:w="0" w:type="auto"/>
            <w:vMerge/>
          </w:tcPr>
          <w:p w:rsidR="0006286A" w:rsidRPr="00A66ED1" w:rsidRDefault="0006286A" w:rsidP="0006286A">
            <w:pPr>
              <w:spacing w:after="120"/>
              <w:rPr>
                <w:color w:val="000000"/>
              </w:rPr>
            </w:pPr>
          </w:p>
        </w:tc>
        <w:tc>
          <w:tcPr>
            <w:tcW w:w="2777" w:type="pct"/>
          </w:tcPr>
          <w:p w:rsidR="0006286A" w:rsidRPr="00A66ED1" w:rsidRDefault="0006286A" w:rsidP="0006286A">
            <w:pPr>
              <w:spacing w:after="120"/>
              <w:rPr>
                <w:color w:val="000000"/>
              </w:rPr>
            </w:pPr>
            <w:r w:rsidRPr="00A66ED1">
              <w:rPr>
                <w:b/>
                <w:bCs/>
              </w:rPr>
              <w:t xml:space="preserve">Общежития </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540"/>
        </w:trPr>
        <w:tc>
          <w:tcPr>
            <w:tcW w:w="0" w:type="auto"/>
            <w:vMerge/>
          </w:tcPr>
          <w:p w:rsidR="0006286A" w:rsidRPr="00A66ED1" w:rsidRDefault="0006286A" w:rsidP="0006286A">
            <w:pPr>
              <w:spacing w:after="120"/>
              <w:rPr>
                <w:color w:val="000000"/>
              </w:rPr>
            </w:pPr>
          </w:p>
        </w:tc>
        <w:tc>
          <w:tcPr>
            <w:tcW w:w="2777" w:type="pct"/>
          </w:tcPr>
          <w:p w:rsidR="0006286A" w:rsidRPr="00A66ED1" w:rsidRDefault="0006286A" w:rsidP="0006286A">
            <w:pPr>
              <w:spacing w:after="120"/>
              <w:rPr>
                <w:color w:val="000000"/>
              </w:rPr>
            </w:pPr>
            <w:r w:rsidRPr="00A66ED1">
              <w:rPr>
                <w:b/>
                <w:bCs/>
              </w:rPr>
              <w:t xml:space="preserve">Дома ребенка, детские дома, дома для престарелых </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1659"/>
        </w:trPr>
        <w:tc>
          <w:tcPr>
            <w:tcW w:w="1436" w:type="pct"/>
            <w:vMerge w:val="restart"/>
          </w:tcPr>
          <w:p w:rsidR="0006286A" w:rsidRPr="00A66ED1" w:rsidRDefault="0006286A" w:rsidP="0006286A">
            <w:pPr>
              <w:spacing w:after="120"/>
              <w:jc w:val="center"/>
              <w:rPr>
                <w:color w:val="000000"/>
              </w:rPr>
            </w:pPr>
            <w:r w:rsidRPr="00A66ED1">
              <w:rPr>
                <w:b/>
              </w:rPr>
              <w:lastRenderedPageBreak/>
              <w:t xml:space="preserve">Торговля  </w:t>
            </w:r>
          </w:p>
        </w:tc>
        <w:tc>
          <w:tcPr>
            <w:tcW w:w="2777" w:type="pct"/>
          </w:tcPr>
          <w:p w:rsidR="0006286A" w:rsidRPr="00A66ED1" w:rsidRDefault="0006286A" w:rsidP="0006286A">
            <w:pPr>
              <w:spacing w:after="120"/>
              <w:rPr>
                <w:color w:val="000000"/>
              </w:rPr>
            </w:pPr>
            <w:r w:rsidRPr="00A66ED1">
              <w:rPr>
                <w:b/>
                <w:bCs/>
              </w:rPr>
              <w:t>Универсамы, универмаги, торговые центры и магазины в капитальных зданиях, рассчитанные на  малый поток посетителей (менее 650</w:t>
            </w:r>
            <w:r>
              <w:rPr>
                <w:b/>
                <w:bCs/>
              </w:rPr>
              <w:t xml:space="preserve"> </w:t>
            </w:r>
            <w:r w:rsidRPr="00A66ED1">
              <w:rPr>
                <w:b/>
                <w:bCs/>
              </w:rPr>
              <w:t>м</w:t>
            </w:r>
            <w:r w:rsidRPr="00A66ED1">
              <w:rPr>
                <w:b/>
                <w:bCs/>
                <w:vertAlign w:val="superscript"/>
              </w:rPr>
              <w:t>2</w:t>
            </w:r>
            <w:r w:rsidRPr="00A66ED1">
              <w:rPr>
                <w:b/>
                <w:bCs/>
              </w:rPr>
              <w:t xml:space="preserve"> торговой площади) </w:t>
            </w:r>
          </w:p>
        </w:tc>
        <w:tc>
          <w:tcPr>
            <w:tcW w:w="787" w:type="pct"/>
          </w:tcPr>
          <w:p w:rsidR="0006286A" w:rsidRPr="00A66ED1" w:rsidRDefault="0006286A" w:rsidP="0006286A">
            <w:pPr>
              <w:spacing w:after="120"/>
              <w:jc w:val="center"/>
              <w:rPr>
                <w:color w:val="000000"/>
              </w:rPr>
            </w:pPr>
          </w:p>
          <w:p w:rsidR="0006286A" w:rsidRPr="00A66ED1" w:rsidRDefault="0006286A" w:rsidP="0006286A">
            <w:pPr>
              <w:spacing w:after="120"/>
              <w:jc w:val="center"/>
              <w:rPr>
                <w:color w:val="000000"/>
              </w:rPr>
            </w:pPr>
            <w:r w:rsidRPr="00A66ED1">
              <w:rPr>
                <w:b/>
                <w:bCs/>
              </w:rPr>
              <w:t>-</w:t>
            </w:r>
          </w:p>
        </w:tc>
      </w:tr>
      <w:tr w:rsidR="0006286A" w:rsidRPr="00BB2DD5" w:rsidTr="0006286A">
        <w:trPr>
          <w:trHeight w:val="435"/>
        </w:trPr>
        <w:tc>
          <w:tcPr>
            <w:tcW w:w="0" w:type="auto"/>
            <w:vMerge/>
          </w:tcPr>
          <w:p w:rsidR="0006286A" w:rsidRPr="00A66ED1" w:rsidRDefault="0006286A" w:rsidP="0006286A">
            <w:pPr>
              <w:spacing w:after="120"/>
              <w:rPr>
                <w:color w:val="000000"/>
              </w:rPr>
            </w:pPr>
          </w:p>
        </w:tc>
        <w:tc>
          <w:tcPr>
            <w:tcW w:w="2777" w:type="pct"/>
          </w:tcPr>
          <w:p w:rsidR="0006286A" w:rsidRPr="00A66ED1" w:rsidRDefault="0006286A" w:rsidP="0006286A">
            <w:pPr>
              <w:spacing w:after="120"/>
              <w:rPr>
                <w:color w:val="000000"/>
              </w:rPr>
            </w:pPr>
            <w:r w:rsidRPr="00A66ED1">
              <w:rPr>
                <w:b/>
                <w:bCs/>
              </w:rPr>
              <w:t>Торгово-складские (продовольственные, овощные и т.д.) оптовые  базы,  в капитальных зданиях.</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45"/>
        </w:trPr>
        <w:tc>
          <w:tcPr>
            <w:tcW w:w="0" w:type="auto"/>
            <w:vMerge/>
          </w:tcPr>
          <w:p w:rsidR="0006286A" w:rsidRPr="00A66ED1" w:rsidRDefault="0006286A" w:rsidP="0006286A">
            <w:pPr>
              <w:spacing w:after="120"/>
              <w:rPr>
                <w:color w:val="000000"/>
              </w:rPr>
            </w:pPr>
          </w:p>
        </w:tc>
        <w:tc>
          <w:tcPr>
            <w:tcW w:w="2777" w:type="pct"/>
          </w:tcPr>
          <w:p w:rsidR="0006286A" w:rsidRPr="00A66ED1" w:rsidRDefault="0006286A" w:rsidP="0006286A">
            <w:pPr>
              <w:spacing w:after="120"/>
              <w:rPr>
                <w:color w:val="000000"/>
              </w:rPr>
            </w:pPr>
            <w:r w:rsidRPr="00A66ED1">
              <w:rPr>
                <w:b/>
                <w:bCs/>
              </w:rPr>
              <w:t>Специально оборудованные  рынки и торговые зоны продовольственных, промтоварных, сельхозпродуктов</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315"/>
        </w:trPr>
        <w:tc>
          <w:tcPr>
            <w:tcW w:w="0" w:type="auto"/>
            <w:vMerge/>
          </w:tcPr>
          <w:p w:rsidR="0006286A" w:rsidRPr="00A66ED1" w:rsidRDefault="0006286A" w:rsidP="0006286A">
            <w:pPr>
              <w:spacing w:after="120"/>
              <w:rPr>
                <w:color w:val="000000"/>
              </w:rPr>
            </w:pPr>
          </w:p>
        </w:tc>
        <w:tc>
          <w:tcPr>
            <w:tcW w:w="2777" w:type="pct"/>
          </w:tcPr>
          <w:p w:rsidR="0006286A" w:rsidRPr="00A66ED1" w:rsidRDefault="0006286A" w:rsidP="0006286A">
            <w:pPr>
              <w:spacing w:after="120"/>
              <w:rPr>
                <w:color w:val="000000"/>
              </w:rPr>
            </w:pPr>
            <w:r w:rsidRPr="00A66ED1">
              <w:rPr>
                <w:b/>
                <w:bCs/>
              </w:rPr>
              <w:t>Рынки, торговые зоны во временных сооружениях</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270"/>
        </w:trPr>
        <w:tc>
          <w:tcPr>
            <w:tcW w:w="0" w:type="auto"/>
            <w:vMerge/>
          </w:tcPr>
          <w:p w:rsidR="0006286A" w:rsidRPr="00A66ED1" w:rsidRDefault="0006286A" w:rsidP="0006286A">
            <w:pPr>
              <w:spacing w:after="120"/>
              <w:rPr>
                <w:color w:val="000000"/>
              </w:rPr>
            </w:pPr>
          </w:p>
        </w:tc>
        <w:tc>
          <w:tcPr>
            <w:tcW w:w="2777" w:type="pct"/>
          </w:tcPr>
          <w:p w:rsidR="0006286A" w:rsidRPr="00A66ED1" w:rsidRDefault="0006286A" w:rsidP="0006286A">
            <w:pPr>
              <w:spacing w:after="120"/>
              <w:rPr>
                <w:color w:val="000000"/>
              </w:rPr>
            </w:pPr>
            <w:r w:rsidRPr="00A66ED1">
              <w:rPr>
                <w:b/>
                <w:bCs/>
              </w:rPr>
              <w:t>Объекты  мелкорозничной торговли во временных сооружениях и вне их, рассчитанные на малый поток посетителей:  киоски, павильоны, палатки</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15"/>
        </w:trPr>
        <w:tc>
          <w:tcPr>
            <w:tcW w:w="1436" w:type="pct"/>
            <w:vMerge w:val="restart"/>
          </w:tcPr>
          <w:p w:rsidR="0006286A" w:rsidRPr="00A66ED1" w:rsidRDefault="0006286A" w:rsidP="0006286A">
            <w:pPr>
              <w:spacing w:after="120"/>
              <w:jc w:val="center"/>
              <w:rPr>
                <w:color w:val="000000"/>
              </w:rPr>
            </w:pPr>
            <w:r w:rsidRPr="00A66ED1">
              <w:rPr>
                <w:b/>
              </w:rPr>
              <w:t xml:space="preserve">Общественное питание в здании </w:t>
            </w:r>
          </w:p>
        </w:tc>
        <w:tc>
          <w:tcPr>
            <w:tcW w:w="2777" w:type="pct"/>
          </w:tcPr>
          <w:p w:rsidR="0006286A" w:rsidRPr="00A66ED1" w:rsidRDefault="0006286A" w:rsidP="0006286A">
            <w:pPr>
              <w:spacing w:after="120"/>
              <w:rPr>
                <w:color w:val="000000"/>
              </w:rPr>
            </w:pPr>
            <w:r w:rsidRPr="00A66ED1">
              <w:rPr>
                <w:b/>
                <w:bCs/>
              </w:rPr>
              <w:t>Предприятия питания, рассчитанные на большой поток посетителей (площадь более 400</w:t>
            </w:r>
            <w:r>
              <w:rPr>
                <w:b/>
                <w:bCs/>
              </w:rPr>
              <w:t xml:space="preserve"> </w:t>
            </w:r>
            <w:r w:rsidRPr="00A66ED1">
              <w:rPr>
                <w:b/>
                <w:bCs/>
              </w:rPr>
              <w:t>м</w:t>
            </w:r>
            <w:r w:rsidRPr="00A66ED1">
              <w:rPr>
                <w:b/>
                <w:bCs/>
                <w:vertAlign w:val="superscript"/>
              </w:rPr>
              <w:t>2</w:t>
            </w:r>
            <w:r w:rsidRPr="00A66ED1">
              <w:rPr>
                <w:b/>
                <w:bCs/>
              </w:rPr>
              <w:t>): рестораны, кафе, столовые</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15"/>
        </w:trPr>
        <w:tc>
          <w:tcPr>
            <w:tcW w:w="0" w:type="auto"/>
            <w:vMerge/>
          </w:tcPr>
          <w:p w:rsidR="0006286A" w:rsidRPr="00A66ED1" w:rsidRDefault="0006286A" w:rsidP="0006286A">
            <w:pPr>
              <w:spacing w:after="120"/>
              <w:rPr>
                <w:color w:val="000000"/>
              </w:rPr>
            </w:pPr>
          </w:p>
        </w:tc>
        <w:tc>
          <w:tcPr>
            <w:tcW w:w="2777" w:type="pct"/>
          </w:tcPr>
          <w:p w:rsidR="0006286A" w:rsidRPr="00A66ED1" w:rsidRDefault="0006286A" w:rsidP="0006286A">
            <w:pPr>
              <w:spacing w:after="120"/>
              <w:rPr>
                <w:color w:val="000000"/>
              </w:rPr>
            </w:pPr>
            <w:r w:rsidRPr="00A66ED1">
              <w:rPr>
                <w:b/>
                <w:bCs/>
              </w:rPr>
              <w:t>То же, рассчитанные на малый поток посетителей (площадь менее 400</w:t>
            </w:r>
            <w:r>
              <w:rPr>
                <w:b/>
                <w:bCs/>
              </w:rPr>
              <w:t xml:space="preserve"> </w:t>
            </w:r>
            <w:r w:rsidRPr="00A66ED1">
              <w:rPr>
                <w:b/>
                <w:bCs/>
              </w:rPr>
              <w:t>м</w:t>
            </w:r>
            <w:r w:rsidRPr="00A66ED1">
              <w:rPr>
                <w:b/>
                <w:bCs/>
                <w:vertAlign w:val="superscript"/>
              </w:rPr>
              <w:t>2</w:t>
            </w:r>
            <w:r w:rsidRPr="00A66ED1">
              <w:rPr>
                <w:b/>
                <w:bCs/>
              </w:rPr>
              <w:t>)</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300"/>
        </w:trPr>
        <w:tc>
          <w:tcPr>
            <w:tcW w:w="1436" w:type="pct"/>
            <w:vMerge w:val="restart"/>
          </w:tcPr>
          <w:p w:rsidR="0006286A" w:rsidRPr="00A66ED1" w:rsidRDefault="0006286A" w:rsidP="0006286A">
            <w:pPr>
              <w:spacing w:after="120"/>
              <w:jc w:val="center"/>
              <w:rPr>
                <w:color w:val="000000"/>
              </w:rPr>
            </w:pPr>
            <w:r w:rsidRPr="00A66ED1">
              <w:rPr>
                <w:b/>
              </w:rPr>
              <w:t xml:space="preserve">Отправление культа </w:t>
            </w:r>
          </w:p>
        </w:tc>
        <w:tc>
          <w:tcPr>
            <w:tcW w:w="2777" w:type="pct"/>
          </w:tcPr>
          <w:p w:rsidR="0006286A" w:rsidRPr="00A66ED1" w:rsidRDefault="0006286A" w:rsidP="0006286A">
            <w:pPr>
              <w:spacing w:after="120"/>
              <w:rPr>
                <w:color w:val="000000"/>
              </w:rPr>
            </w:pPr>
            <w:r w:rsidRPr="00A66ED1">
              <w:rPr>
                <w:b/>
                <w:bCs/>
              </w:rPr>
              <w:t xml:space="preserve">Мечети, церкви, часовни, религиозные объединения </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15"/>
        </w:trPr>
        <w:tc>
          <w:tcPr>
            <w:tcW w:w="0" w:type="auto"/>
            <w:vMerge/>
          </w:tcPr>
          <w:p w:rsidR="0006286A" w:rsidRPr="00A66ED1" w:rsidRDefault="0006286A" w:rsidP="0006286A">
            <w:pPr>
              <w:spacing w:after="120"/>
              <w:rPr>
                <w:color w:val="000000"/>
              </w:rPr>
            </w:pPr>
          </w:p>
        </w:tc>
        <w:tc>
          <w:tcPr>
            <w:tcW w:w="2777" w:type="pct"/>
          </w:tcPr>
          <w:p w:rsidR="0006286A" w:rsidRPr="00A66ED1" w:rsidRDefault="0006286A" w:rsidP="0006286A">
            <w:pPr>
              <w:spacing w:after="120"/>
              <w:rPr>
                <w:color w:val="000000"/>
              </w:rPr>
            </w:pPr>
            <w:r w:rsidRPr="00A66ED1">
              <w:rPr>
                <w:b/>
                <w:bCs/>
              </w:rPr>
              <w:t xml:space="preserve">Монастыри </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270"/>
        </w:trPr>
        <w:tc>
          <w:tcPr>
            <w:tcW w:w="1436" w:type="pct"/>
            <w:vMerge w:val="restart"/>
          </w:tcPr>
          <w:p w:rsidR="0006286A" w:rsidRPr="00A66ED1" w:rsidRDefault="0006286A" w:rsidP="0006286A">
            <w:pPr>
              <w:spacing w:after="120"/>
              <w:jc w:val="center"/>
              <w:rPr>
                <w:color w:val="000000"/>
              </w:rPr>
            </w:pPr>
            <w:r w:rsidRPr="00A66ED1">
              <w:rPr>
                <w:b/>
              </w:rPr>
              <w:t xml:space="preserve">Воспитание, образование, подготовка кадров </w:t>
            </w:r>
          </w:p>
        </w:tc>
        <w:tc>
          <w:tcPr>
            <w:tcW w:w="2777" w:type="pct"/>
          </w:tcPr>
          <w:p w:rsidR="0006286A" w:rsidRPr="00A66ED1" w:rsidRDefault="0006286A" w:rsidP="0006286A">
            <w:pPr>
              <w:spacing w:after="120"/>
              <w:rPr>
                <w:color w:val="000000"/>
              </w:rPr>
            </w:pPr>
            <w:r w:rsidRPr="00A66ED1">
              <w:rPr>
                <w:b/>
                <w:bCs/>
              </w:rPr>
              <w:t xml:space="preserve">Детские дошкольные учреждения </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15"/>
        </w:trPr>
        <w:tc>
          <w:tcPr>
            <w:tcW w:w="0" w:type="auto"/>
            <w:vMerge/>
          </w:tcPr>
          <w:p w:rsidR="0006286A" w:rsidRPr="00A66ED1" w:rsidRDefault="0006286A" w:rsidP="0006286A">
            <w:pPr>
              <w:spacing w:after="120"/>
              <w:rPr>
                <w:color w:val="000000"/>
              </w:rPr>
            </w:pPr>
          </w:p>
        </w:tc>
        <w:tc>
          <w:tcPr>
            <w:tcW w:w="2777" w:type="pct"/>
          </w:tcPr>
          <w:p w:rsidR="0006286A" w:rsidRPr="00A66ED1" w:rsidRDefault="0006286A" w:rsidP="0006286A">
            <w:pPr>
              <w:spacing w:after="120"/>
              <w:rPr>
                <w:color w:val="000000"/>
              </w:rPr>
            </w:pPr>
            <w:r w:rsidRPr="00A66ED1">
              <w:rPr>
                <w:b/>
                <w:bCs/>
              </w:rPr>
              <w:t xml:space="preserve">Школы, школы-интернаты, специализированные </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270"/>
        </w:trPr>
        <w:tc>
          <w:tcPr>
            <w:tcW w:w="0" w:type="auto"/>
            <w:vMerge/>
          </w:tcPr>
          <w:p w:rsidR="0006286A" w:rsidRPr="00A66ED1" w:rsidRDefault="0006286A" w:rsidP="0006286A">
            <w:pPr>
              <w:spacing w:after="120"/>
              <w:rPr>
                <w:color w:val="000000"/>
              </w:rPr>
            </w:pPr>
          </w:p>
        </w:tc>
        <w:tc>
          <w:tcPr>
            <w:tcW w:w="2777" w:type="pct"/>
          </w:tcPr>
          <w:p w:rsidR="0006286A" w:rsidRPr="00A66ED1" w:rsidRDefault="0006286A" w:rsidP="0006286A">
            <w:pPr>
              <w:spacing w:after="120"/>
              <w:rPr>
                <w:color w:val="000000"/>
              </w:rPr>
            </w:pPr>
            <w:r w:rsidRPr="00A66ED1">
              <w:rPr>
                <w:b/>
                <w:bCs/>
              </w:rPr>
              <w:t xml:space="preserve">Учреждения среднего спец. и высшего образования, учебные центры </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270"/>
        </w:trPr>
        <w:tc>
          <w:tcPr>
            <w:tcW w:w="1436" w:type="pct"/>
            <w:vMerge w:val="restart"/>
          </w:tcPr>
          <w:p w:rsidR="0006286A" w:rsidRPr="00A66ED1" w:rsidRDefault="0006286A" w:rsidP="0006286A">
            <w:pPr>
              <w:spacing w:after="120"/>
              <w:jc w:val="center"/>
              <w:rPr>
                <w:color w:val="000000"/>
              </w:rPr>
            </w:pPr>
            <w:r w:rsidRPr="00A66ED1">
              <w:rPr>
                <w:b/>
              </w:rPr>
              <w:t xml:space="preserve">Культура, искусство, информатика </w:t>
            </w:r>
          </w:p>
        </w:tc>
        <w:tc>
          <w:tcPr>
            <w:tcW w:w="2777" w:type="pct"/>
          </w:tcPr>
          <w:p w:rsidR="0006286A" w:rsidRPr="00A66ED1" w:rsidRDefault="0006286A" w:rsidP="0006286A">
            <w:pPr>
              <w:spacing w:after="120"/>
              <w:rPr>
                <w:color w:val="000000"/>
              </w:rPr>
            </w:pPr>
            <w:r w:rsidRPr="00A66ED1">
              <w:rPr>
                <w:b/>
                <w:bCs/>
              </w:rPr>
              <w:t xml:space="preserve">Музеи, выставочные залы </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270"/>
        </w:trPr>
        <w:tc>
          <w:tcPr>
            <w:tcW w:w="0" w:type="auto"/>
            <w:vMerge/>
          </w:tcPr>
          <w:p w:rsidR="0006286A" w:rsidRPr="00A66ED1" w:rsidRDefault="0006286A" w:rsidP="0006286A">
            <w:pPr>
              <w:spacing w:after="120"/>
              <w:rPr>
                <w:color w:val="000000"/>
              </w:rPr>
            </w:pPr>
          </w:p>
        </w:tc>
        <w:tc>
          <w:tcPr>
            <w:tcW w:w="2777" w:type="pct"/>
          </w:tcPr>
          <w:p w:rsidR="0006286A" w:rsidRPr="00A66ED1" w:rsidRDefault="0006286A" w:rsidP="0006286A">
            <w:pPr>
              <w:spacing w:after="120"/>
              <w:rPr>
                <w:color w:val="000000"/>
              </w:rPr>
            </w:pPr>
            <w:r>
              <w:rPr>
                <w:b/>
                <w:bCs/>
              </w:rPr>
              <w:t xml:space="preserve">Кинотеатры, клубы, дискотеки </w:t>
            </w:r>
            <w:r w:rsidRPr="00A66ED1">
              <w:rPr>
                <w:b/>
                <w:bCs/>
              </w:rPr>
              <w:t xml:space="preserve">более 300 мест </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270"/>
        </w:trPr>
        <w:tc>
          <w:tcPr>
            <w:tcW w:w="0" w:type="auto"/>
            <w:vMerge/>
          </w:tcPr>
          <w:p w:rsidR="0006286A" w:rsidRPr="00A66ED1" w:rsidRDefault="0006286A" w:rsidP="0006286A">
            <w:pPr>
              <w:spacing w:after="120"/>
              <w:rPr>
                <w:color w:val="000000"/>
              </w:rPr>
            </w:pPr>
          </w:p>
        </w:tc>
        <w:tc>
          <w:tcPr>
            <w:tcW w:w="2777" w:type="pct"/>
          </w:tcPr>
          <w:p w:rsidR="0006286A" w:rsidRPr="00A66ED1" w:rsidRDefault="0006286A" w:rsidP="0006286A">
            <w:pPr>
              <w:spacing w:after="120"/>
              <w:rPr>
                <w:color w:val="000000"/>
              </w:rPr>
            </w:pPr>
            <w:r>
              <w:rPr>
                <w:b/>
                <w:bCs/>
              </w:rPr>
              <w:t xml:space="preserve">Кинотеатры, клубы, дискотеки </w:t>
            </w:r>
            <w:r w:rsidRPr="00A66ED1">
              <w:rPr>
                <w:b/>
                <w:bCs/>
              </w:rPr>
              <w:t xml:space="preserve">менее 300 мест </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270"/>
        </w:trPr>
        <w:tc>
          <w:tcPr>
            <w:tcW w:w="0" w:type="auto"/>
            <w:vMerge/>
          </w:tcPr>
          <w:p w:rsidR="0006286A" w:rsidRPr="00A66ED1" w:rsidRDefault="0006286A" w:rsidP="0006286A">
            <w:pPr>
              <w:spacing w:after="120"/>
              <w:rPr>
                <w:color w:val="000000"/>
              </w:rPr>
            </w:pPr>
          </w:p>
        </w:tc>
        <w:tc>
          <w:tcPr>
            <w:tcW w:w="2777" w:type="pct"/>
          </w:tcPr>
          <w:p w:rsidR="0006286A" w:rsidRPr="00A66ED1" w:rsidRDefault="0006286A" w:rsidP="0006286A">
            <w:pPr>
              <w:spacing w:after="120"/>
              <w:rPr>
                <w:color w:val="000000"/>
              </w:rPr>
            </w:pPr>
            <w:r w:rsidRPr="00A66ED1">
              <w:rPr>
                <w:b/>
                <w:bCs/>
              </w:rPr>
              <w:t xml:space="preserve">Библиотеки, архивы, информационные центры </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270"/>
        </w:trPr>
        <w:tc>
          <w:tcPr>
            <w:tcW w:w="1436" w:type="pct"/>
          </w:tcPr>
          <w:p w:rsidR="0006286A" w:rsidRPr="00A66ED1" w:rsidRDefault="0006286A" w:rsidP="0006286A">
            <w:pPr>
              <w:spacing w:after="120"/>
              <w:jc w:val="center"/>
              <w:rPr>
                <w:color w:val="000000"/>
              </w:rPr>
            </w:pPr>
            <w:r w:rsidRPr="00A66ED1">
              <w:rPr>
                <w:b/>
              </w:rPr>
              <w:t xml:space="preserve">Физическая культура, спорт  в здании </w:t>
            </w:r>
          </w:p>
        </w:tc>
        <w:tc>
          <w:tcPr>
            <w:tcW w:w="2777" w:type="pct"/>
          </w:tcPr>
          <w:p w:rsidR="0006286A" w:rsidRPr="00A66ED1" w:rsidRDefault="0006286A" w:rsidP="0006286A">
            <w:pPr>
              <w:spacing w:after="120"/>
              <w:rPr>
                <w:color w:val="000000"/>
              </w:rPr>
            </w:pPr>
            <w:r w:rsidRPr="00A66ED1">
              <w:rPr>
                <w:b/>
                <w:bCs/>
              </w:rPr>
              <w:t xml:space="preserve">Физкультурно-оздоровительные комплексы, спортивные сооружения </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270"/>
        </w:trPr>
        <w:tc>
          <w:tcPr>
            <w:tcW w:w="1436" w:type="pct"/>
            <w:vMerge w:val="restart"/>
          </w:tcPr>
          <w:p w:rsidR="0006286A" w:rsidRPr="00A66ED1" w:rsidRDefault="0006286A" w:rsidP="0006286A">
            <w:pPr>
              <w:spacing w:after="120"/>
              <w:jc w:val="center"/>
              <w:rPr>
                <w:color w:val="000000"/>
              </w:rPr>
            </w:pPr>
            <w:r w:rsidRPr="00A66ED1">
              <w:rPr>
                <w:b/>
              </w:rPr>
              <w:t xml:space="preserve">Спорт, отдых, вне здания </w:t>
            </w:r>
          </w:p>
        </w:tc>
        <w:tc>
          <w:tcPr>
            <w:tcW w:w="2777" w:type="pct"/>
          </w:tcPr>
          <w:p w:rsidR="0006286A" w:rsidRPr="00A66ED1" w:rsidRDefault="0006286A" w:rsidP="0006286A">
            <w:pPr>
              <w:spacing w:after="120"/>
              <w:rPr>
                <w:color w:val="000000"/>
              </w:rPr>
            </w:pPr>
            <w:r w:rsidRPr="00A66ED1">
              <w:rPr>
                <w:b/>
                <w:bCs/>
              </w:rPr>
              <w:t xml:space="preserve">Спортплощадки, теннисные корты </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270"/>
        </w:trPr>
        <w:tc>
          <w:tcPr>
            <w:tcW w:w="0" w:type="auto"/>
            <w:vMerge/>
          </w:tcPr>
          <w:p w:rsidR="0006286A" w:rsidRPr="00A66ED1" w:rsidRDefault="0006286A" w:rsidP="0006286A">
            <w:pPr>
              <w:spacing w:after="120"/>
              <w:rPr>
                <w:color w:val="000000"/>
              </w:rPr>
            </w:pPr>
          </w:p>
        </w:tc>
        <w:tc>
          <w:tcPr>
            <w:tcW w:w="2777" w:type="pct"/>
          </w:tcPr>
          <w:p w:rsidR="0006286A" w:rsidRPr="00A66ED1" w:rsidRDefault="0006286A" w:rsidP="0006286A">
            <w:pPr>
              <w:spacing w:after="120"/>
              <w:rPr>
                <w:color w:val="000000"/>
              </w:rPr>
            </w:pPr>
            <w:r w:rsidRPr="00A66ED1">
              <w:rPr>
                <w:b/>
                <w:bCs/>
              </w:rPr>
              <w:t xml:space="preserve">Стадионы </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270"/>
        </w:trPr>
        <w:tc>
          <w:tcPr>
            <w:tcW w:w="0" w:type="auto"/>
            <w:vMerge/>
          </w:tcPr>
          <w:p w:rsidR="0006286A" w:rsidRPr="00A66ED1" w:rsidRDefault="0006286A" w:rsidP="0006286A">
            <w:pPr>
              <w:spacing w:after="120"/>
              <w:rPr>
                <w:color w:val="000000"/>
              </w:rPr>
            </w:pPr>
          </w:p>
        </w:tc>
        <w:tc>
          <w:tcPr>
            <w:tcW w:w="2777" w:type="pct"/>
          </w:tcPr>
          <w:p w:rsidR="0006286A" w:rsidRPr="00A66ED1" w:rsidRDefault="0006286A" w:rsidP="0006286A">
            <w:pPr>
              <w:spacing w:after="120"/>
              <w:rPr>
                <w:color w:val="000000"/>
              </w:rPr>
            </w:pPr>
            <w:r w:rsidRPr="00A66ED1">
              <w:rPr>
                <w:b/>
                <w:bCs/>
              </w:rPr>
              <w:t>Объекты для верховой езды, ипподромы</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285"/>
        </w:trPr>
        <w:tc>
          <w:tcPr>
            <w:tcW w:w="0" w:type="auto"/>
            <w:vMerge/>
          </w:tcPr>
          <w:p w:rsidR="0006286A" w:rsidRPr="00A66ED1" w:rsidRDefault="0006286A" w:rsidP="0006286A">
            <w:pPr>
              <w:spacing w:after="120"/>
              <w:rPr>
                <w:color w:val="000000"/>
              </w:rPr>
            </w:pPr>
          </w:p>
        </w:tc>
        <w:tc>
          <w:tcPr>
            <w:tcW w:w="2777" w:type="pct"/>
          </w:tcPr>
          <w:p w:rsidR="0006286A" w:rsidRPr="00A66ED1" w:rsidRDefault="0006286A" w:rsidP="0006286A">
            <w:pPr>
              <w:spacing w:after="120"/>
              <w:rPr>
                <w:color w:val="000000"/>
              </w:rPr>
            </w:pPr>
            <w:r w:rsidRPr="00A66ED1">
              <w:rPr>
                <w:b/>
                <w:bCs/>
              </w:rPr>
              <w:t xml:space="preserve">Аттракционы </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270"/>
        </w:trPr>
        <w:tc>
          <w:tcPr>
            <w:tcW w:w="1436" w:type="pct"/>
          </w:tcPr>
          <w:p w:rsidR="0006286A" w:rsidRPr="00A66ED1" w:rsidRDefault="0006286A" w:rsidP="0006286A">
            <w:pPr>
              <w:spacing w:after="120"/>
              <w:jc w:val="center"/>
              <w:rPr>
                <w:color w:val="000000"/>
              </w:rPr>
            </w:pPr>
            <w:r w:rsidRPr="00A66ED1">
              <w:rPr>
                <w:b/>
              </w:rPr>
              <w:lastRenderedPageBreak/>
              <w:t xml:space="preserve">Учреждения отдыха </w:t>
            </w:r>
          </w:p>
        </w:tc>
        <w:tc>
          <w:tcPr>
            <w:tcW w:w="2777" w:type="pct"/>
          </w:tcPr>
          <w:p w:rsidR="0006286A" w:rsidRPr="00A66ED1" w:rsidRDefault="0006286A" w:rsidP="0006286A">
            <w:pPr>
              <w:spacing w:after="120"/>
              <w:rPr>
                <w:color w:val="000000"/>
              </w:rPr>
            </w:pPr>
            <w:r w:rsidRPr="00A66ED1">
              <w:rPr>
                <w:b/>
                <w:bCs/>
              </w:rPr>
              <w:t>Санатории, дома отдыха, детские лагеря отдыха, дома рыбака, охотника, турбазы и т.д.</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270"/>
        </w:trPr>
        <w:tc>
          <w:tcPr>
            <w:tcW w:w="1436" w:type="pct"/>
            <w:vMerge w:val="restart"/>
          </w:tcPr>
          <w:p w:rsidR="0006286A" w:rsidRPr="00A66ED1" w:rsidRDefault="0006286A" w:rsidP="0006286A">
            <w:pPr>
              <w:spacing w:after="120"/>
              <w:jc w:val="center"/>
              <w:rPr>
                <w:color w:val="000000"/>
              </w:rPr>
            </w:pPr>
            <w:r w:rsidRPr="00A66ED1">
              <w:rPr>
                <w:b/>
              </w:rPr>
              <w:t xml:space="preserve">Здравоохранение, соцобеспечение </w:t>
            </w:r>
          </w:p>
        </w:tc>
        <w:tc>
          <w:tcPr>
            <w:tcW w:w="2777" w:type="pct"/>
          </w:tcPr>
          <w:p w:rsidR="0006286A" w:rsidRPr="00A66ED1" w:rsidRDefault="0006286A" w:rsidP="0006286A">
            <w:pPr>
              <w:spacing w:after="120"/>
              <w:rPr>
                <w:color w:val="000000"/>
              </w:rPr>
            </w:pPr>
            <w:r w:rsidRPr="00A66ED1">
              <w:rPr>
                <w:b/>
                <w:bCs/>
              </w:rPr>
              <w:t xml:space="preserve">Больницы, клиники общего профиля </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270"/>
        </w:trPr>
        <w:tc>
          <w:tcPr>
            <w:tcW w:w="0" w:type="auto"/>
            <w:vMerge/>
          </w:tcPr>
          <w:p w:rsidR="0006286A" w:rsidRPr="00A66ED1" w:rsidRDefault="0006286A" w:rsidP="0006286A">
            <w:pPr>
              <w:spacing w:after="120"/>
              <w:rPr>
                <w:color w:val="000000"/>
              </w:rPr>
            </w:pPr>
          </w:p>
        </w:tc>
        <w:tc>
          <w:tcPr>
            <w:tcW w:w="2777" w:type="pct"/>
          </w:tcPr>
          <w:p w:rsidR="0006286A" w:rsidRPr="00A66ED1" w:rsidRDefault="0006286A" w:rsidP="0006286A">
            <w:pPr>
              <w:spacing w:after="120"/>
              <w:rPr>
                <w:color w:val="000000"/>
              </w:rPr>
            </w:pPr>
            <w:r w:rsidRPr="00A66ED1">
              <w:rPr>
                <w:b/>
                <w:bCs/>
              </w:rPr>
              <w:t xml:space="preserve">Психоневрологические больницы </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270"/>
        </w:trPr>
        <w:tc>
          <w:tcPr>
            <w:tcW w:w="0" w:type="auto"/>
            <w:vMerge/>
          </w:tcPr>
          <w:p w:rsidR="0006286A" w:rsidRPr="00A66ED1" w:rsidRDefault="0006286A" w:rsidP="0006286A">
            <w:pPr>
              <w:spacing w:after="120"/>
              <w:rPr>
                <w:color w:val="000000"/>
              </w:rPr>
            </w:pPr>
          </w:p>
        </w:tc>
        <w:tc>
          <w:tcPr>
            <w:tcW w:w="2777" w:type="pct"/>
          </w:tcPr>
          <w:p w:rsidR="0006286A" w:rsidRPr="00A66ED1" w:rsidRDefault="0006286A" w:rsidP="0006286A">
            <w:pPr>
              <w:spacing w:after="120"/>
              <w:rPr>
                <w:color w:val="000000"/>
              </w:rPr>
            </w:pPr>
            <w:r w:rsidRPr="00A66ED1">
              <w:rPr>
                <w:b/>
                <w:bCs/>
              </w:rPr>
              <w:t xml:space="preserve">Инфекционные, онкологические больницы </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270"/>
        </w:trPr>
        <w:tc>
          <w:tcPr>
            <w:tcW w:w="0" w:type="auto"/>
            <w:vMerge/>
          </w:tcPr>
          <w:p w:rsidR="0006286A" w:rsidRPr="00A66ED1" w:rsidRDefault="0006286A" w:rsidP="0006286A">
            <w:pPr>
              <w:spacing w:after="120"/>
              <w:rPr>
                <w:color w:val="000000"/>
              </w:rPr>
            </w:pPr>
          </w:p>
        </w:tc>
        <w:tc>
          <w:tcPr>
            <w:tcW w:w="2777" w:type="pct"/>
          </w:tcPr>
          <w:p w:rsidR="0006286A" w:rsidRPr="00A66ED1" w:rsidRDefault="0006286A" w:rsidP="0006286A">
            <w:pPr>
              <w:spacing w:after="120"/>
              <w:rPr>
                <w:color w:val="000000"/>
              </w:rPr>
            </w:pPr>
            <w:r w:rsidRPr="00A66ED1">
              <w:rPr>
                <w:b/>
                <w:bCs/>
              </w:rPr>
              <w:t xml:space="preserve">Амбулатории, поликлиники </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270"/>
        </w:trPr>
        <w:tc>
          <w:tcPr>
            <w:tcW w:w="0" w:type="auto"/>
            <w:vMerge/>
          </w:tcPr>
          <w:p w:rsidR="0006286A" w:rsidRPr="00A66ED1" w:rsidRDefault="0006286A" w:rsidP="0006286A">
            <w:pPr>
              <w:spacing w:after="120"/>
              <w:rPr>
                <w:color w:val="000000"/>
              </w:rPr>
            </w:pPr>
          </w:p>
        </w:tc>
        <w:tc>
          <w:tcPr>
            <w:tcW w:w="2777" w:type="pct"/>
          </w:tcPr>
          <w:p w:rsidR="0006286A" w:rsidRPr="00A66ED1" w:rsidRDefault="0006286A" w:rsidP="0006286A">
            <w:pPr>
              <w:spacing w:after="120"/>
              <w:rPr>
                <w:color w:val="000000"/>
              </w:rPr>
            </w:pPr>
            <w:r w:rsidRPr="00A66ED1">
              <w:rPr>
                <w:b/>
                <w:bCs/>
              </w:rPr>
              <w:t xml:space="preserve">Пункты первой мед. помощи, врачебные кабинеты </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270"/>
        </w:trPr>
        <w:tc>
          <w:tcPr>
            <w:tcW w:w="0" w:type="auto"/>
            <w:vMerge/>
          </w:tcPr>
          <w:p w:rsidR="0006286A" w:rsidRPr="00A66ED1" w:rsidRDefault="0006286A" w:rsidP="0006286A">
            <w:pPr>
              <w:spacing w:after="120"/>
              <w:rPr>
                <w:color w:val="000000"/>
              </w:rPr>
            </w:pPr>
          </w:p>
        </w:tc>
        <w:tc>
          <w:tcPr>
            <w:tcW w:w="2777" w:type="pct"/>
          </w:tcPr>
          <w:p w:rsidR="0006286A" w:rsidRPr="00A66ED1" w:rsidRDefault="0006286A" w:rsidP="0006286A">
            <w:pPr>
              <w:spacing w:after="120"/>
              <w:rPr>
                <w:color w:val="000000"/>
              </w:rPr>
            </w:pPr>
            <w:r w:rsidRPr="00A66ED1">
              <w:rPr>
                <w:b/>
                <w:bCs/>
              </w:rPr>
              <w:t xml:space="preserve">Ветеринарные поликлиники </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270"/>
        </w:trPr>
        <w:tc>
          <w:tcPr>
            <w:tcW w:w="0" w:type="auto"/>
            <w:vMerge/>
          </w:tcPr>
          <w:p w:rsidR="0006286A" w:rsidRPr="00A66ED1" w:rsidRDefault="0006286A" w:rsidP="0006286A">
            <w:pPr>
              <w:spacing w:after="120"/>
              <w:rPr>
                <w:color w:val="000000"/>
              </w:rPr>
            </w:pPr>
          </w:p>
        </w:tc>
        <w:tc>
          <w:tcPr>
            <w:tcW w:w="2777" w:type="pct"/>
          </w:tcPr>
          <w:p w:rsidR="0006286A" w:rsidRPr="00A66ED1" w:rsidRDefault="0006286A" w:rsidP="0006286A">
            <w:pPr>
              <w:spacing w:after="120"/>
              <w:rPr>
                <w:color w:val="000000"/>
              </w:rPr>
            </w:pPr>
            <w:r w:rsidRPr="00A66ED1">
              <w:rPr>
                <w:b/>
                <w:bCs/>
              </w:rPr>
              <w:t xml:space="preserve">Аптеки </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270"/>
        </w:trPr>
        <w:tc>
          <w:tcPr>
            <w:tcW w:w="1436" w:type="pct"/>
            <w:vMerge w:val="restart"/>
          </w:tcPr>
          <w:p w:rsidR="0006286A" w:rsidRPr="00A66ED1" w:rsidRDefault="0006286A" w:rsidP="0006286A">
            <w:pPr>
              <w:pStyle w:val="6"/>
              <w:spacing w:after="120"/>
              <w:jc w:val="center"/>
              <w:rPr>
                <w:sz w:val="24"/>
                <w:szCs w:val="24"/>
              </w:rPr>
            </w:pPr>
            <w:r w:rsidRPr="00A66ED1">
              <w:rPr>
                <w:sz w:val="24"/>
                <w:szCs w:val="24"/>
              </w:rPr>
              <w:t>Бытовое обслуживание населения</w:t>
            </w:r>
          </w:p>
        </w:tc>
        <w:tc>
          <w:tcPr>
            <w:tcW w:w="2777" w:type="pct"/>
          </w:tcPr>
          <w:p w:rsidR="0006286A" w:rsidRPr="00A66ED1" w:rsidRDefault="0006286A" w:rsidP="0006286A">
            <w:pPr>
              <w:spacing w:after="120"/>
              <w:rPr>
                <w:color w:val="000000"/>
              </w:rPr>
            </w:pPr>
            <w:r w:rsidRPr="00A66ED1">
              <w:rPr>
                <w:b/>
                <w:bCs/>
              </w:rPr>
              <w:t>Дома быта, ателье, пункты проката, химчистки, ремонт обуви (в том числе во временных объектах), ремонт квартир и жилых  домов по заказам населения, фотоателье, парикмахерские, ритуальные услуги</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270"/>
        </w:trPr>
        <w:tc>
          <w:tcPr>
            <w:tcW w:w="0" w:type="auto"/>
            <w:vMerge/>
          </w:tcPr>
          <w:p w:rsidR="0006286A" w:rsidRPr="00A66ED1" w:rsidRDefault="0006286A" w:rsidP="0006286A">
            <w:pPr>
              <w:spacing w:after="120"/>
              <w:rPr>
                <w:b/>
                <w:bCs/>
              </w:rPr>
            </w:pPr>
          </w:p>
        </w:tc>
        <w:tc>
          <w:tcPr>
            <w:tcW w:w="2777" w:type="pct"/>
          </w:tcPr>
          <w:p w:rsidR="0006286A" w:rsidRPr="00A66ED1" w:rsidRDefault="0006286A" w:rsidP="0006286A">
            <w:pPr>
              <w:spacing w:after="120"/>
              <w:rPr>
                <w:color w:val="000000"/>
              </w:rPr>
            </w:pPr>
            <w:r w:rsidRPr="00A66ED1">
              <w:rPr>
                <w:b/>
                <w:bCs/>
              </w:rPr>
              <w:t xml:space="preserve">Предприятия по ремонту бытовой техники, по изготовлению </w:t>
            </w:r>
            <w:proofErr w:type="spellStart"/>
            <w:r w:rsidRPr="00A66ED1">
              <w:rPr>
                <w:b/>
                <w:bCs/>
              </w:rPr>
              <w:t>металло</w:t>
            </w:r>
            <w:proofErr w:type="spellEnd"/>
            <w:r w:rsidRPr="00A66ED1">
              <w:rPr>
                <w:b/>
                <w:bCs/>
              </w:rPr>
              <w:t>- деревянных изделий, мебели</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270"/>
        </w:trPr>
        <w:tc>
          <w:tcPr>
            <w:tcW w:w="1436" w:type="pct"/>
            <w:vMerge w:val="restart"/>
          </w:tcPr>
          <w:p w:rsidR="0006286A" w:rsidRPr="00A66ED1" w:rsidRDefault="0006286A" w:rsidP="0006286A">
            <w:pPr>
              <w:spacing w:after="120"/>
              <w:jc w:val="center"/>
              <w:rPr>
                <w:color w:val="000000"/>
              </w:rPr>
            </w:pPr>
            <w:r w:rsidRPr="00A66ED1">
              <w:rPr>
                <w:b/>
              </w:rPr>
              <w:t>Коммунальные объекты, связь, милиция</w:t>
            </w:r>
          </w:p>
        </w:tc>
        <w:tc>
          <w:tcPr>
            <w:tcW w:w="2777" w:type="pct"/>
          </w:tcPr>
          <w:p w:rsidR="0006286A" w:rsidRPr="00A66ED1" w:rsidRDefault="0006286A" w:rsidP="0006286A">
            <w:pPr>
              <w:spacing w:after="120"/>
              <w:rPr>
                <w:color w:val="000000"/>
              </w:rPr>
            </w:pPr>
            <w:r w:rsidRPr="00A66ED1">
              <w:rPr>
                <w:b/>
                <w:bCs/>
              </w:rPr>
              <w:t xml:space="preserve">Бани, </w:t>
            </w:r>
            <w:proofErr w:type="spellStart"/>
            <w:r w:rsidRPr="00A66ED1">
              <w:rPr>
                <w:b/>
                <w:bCs/>
              </w:rPr>
              <w:t>минипрачечные</w:t>
            </w:r>
            <w:proofErr w:type="spellEnd"/>
            <w:r w:rsidRPr="00A66ED1">
              <w:rPr>
                <w:b/>
                <w:bCs/>
              </w:rPr>
              <w:t xml:space="preserve"> </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270"/>
        </w:trPr>
        <w:tc>
          <w:tcPr>
            <w:tcW w:w="0" w:type="auto"/>
            <w:vMerge/>
          </w:tcPr>
          <w:p w:rsidR="0006286A" w:rsidRPr="00A66ED1" w:rsidRDefault="0006286A" w:rsidP="0006286A">
            <w:pPr>
              <w:spacing w:after="120"/>
              <w:rPr>
                <w:color w:val="000000"/>
              </w:rPr>
            </w:pPr>
          </w:p>
        </w:tc>
        <w:tc>
          <w:tcPr>
            <w:tcW w:w="2777" w:type="pct"/>
          </w:tcPr>
          <w:p w:rsidR="0006286A" w:rsidRPr="00A66ED1" w:rsidRDefault="0006286A" w:rsidP="0006286A">
            <w:pPr>
              <w:spacing w:after="120"/>
              <w:rPr>
                <w:color w:val="000000"/>
              </w:rPr>
            </w:pPr>
            <w:r w:rsidRPr="00A66ED1">
              <w:rPr>
                <w:b/>
                <w:bCs/>
              </w:rPr>
              <w:t xml:space="preserve">Отделения связи, опорные пункты милиции </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270"/>
        </w:trPr>
        <w:tc>
          <w:tcPr>
            <w:tcW w:w="0" w:type="auto"/>
            <w:vMerge/>
          </w:tcPr>
          <w:p w:rsidR="0006286A" w:rsidRPr="00A66ED1" w:rsidRDefault="0006286A" w:rsidP="0006286A">
            <w:pPr>
              <w:spacing w:after="120"/>
              <w:rPr>
                <w:color w:val="000000"/>
              </w:rPr>
            </w:pPr>
          </w:p>
        </w:tc>
        <w:tc>
          <w:tcPr>
            <w:tcW w:w="2777" w:type="pct"/>
          </w:tcPr>
          <w:p w:rsidR="0006286A" w:rsidRPr="00A66ED1" w:rsidRDefault="0006286A" w:rsidP="0006286A">
            <w:pPr>
              <w:spacing w:after="120"/>
              <w:rPr>
                <w:color w:val="000000"/>
              </w:rPr>
            </w:pPr>
            <w:r w:rsidRPr="00A66ED1">
              <w:rPr>
                <w:b/>
                <w:bCs/>
              </w:rPr>
              <w:t xml:space="preserve">Пожарные  депо, станции скорой помощи, отделения  милиции, военкоматы, призывные пункты </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270"/>
        </w:trPr>
        <w:tc>
          <w:tcPr>
            <w:tcW w:w="0" w:type="auto"/>
            <w:vMerge/>
          </w:tcPr>
          <w:p w:rsidR="0006286A" w:rsidRPr="00A66ED1" w:rsidRDefault="0006286A" w:rsidP="0006286A">
            <w:pPr>
              <w:spacing w:after="120"/>
              <w:rPr>
                <w:color w:val="000000"/>
              </w:rPr>
            </w:pPr>
          </w:p>
        </w:tc>
        <w:tc>
          <w:tcPr>
            <w:tcW w:w="2777" w:type="pct"/>
          </w:tcPr>
          <w:p w:rsidR="0006286A" w:rsidRPr="00A66ED1" w:rsidRDefault="0006286A" w:rsidP="0006286A">
            <w:pPr>
              <w:spacing w:after="120"/>
              <w:rPr>
                <w:color w:val="000000"/>
              </w:rPr>
            </w:pPr>
            <w:r w:rsidRPr="00A66ED1">
              <w:rPr>
                <w:b/>
                <w:bCs/>
              </w:rPr>
              <w:t xml:space="preserve">Общественные туалеты </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270"/>
        </w:trPr>
        <w:tc>
          <w:tcPr>
            <w:tcW w:w="1436" w:type="pct"/>
            <w:vMerge w:val="restart"/>
          </w:tcPr>
          <w:p w:rsidR="0006286A" w:rsidRPr="00A66ED1" w:rsidRDefault="0006286A" w:rsidP="0006286A">
            <w:pPr>
              <w:spacing w:after="120"/>
              <w:jc w:val="center"/>
              <w:rPr>
                <w:color w:val="000000"/>
              </w:rPr>
            </w:pPr>
            <w:r w:rsidRPr="00A66ED1">
              <w:rPr>
                <w:b/>
              </w:rPr>
              <w:t xml:space="preserve">Управление, финансы, страхование </w:t>
            </w:r>
          </w:p>
        </w:tc>
        <w:tc>
          <w:tcPr>
            <w:tcW w:w="2777" w:type="pct"/>
          </w:tcPr>
          <w:p w:rsidR="0006286A" w:rsidRPr="00A66ED1" w:rsidRDefault="0006286A" w:rsidP="0006286A">
            <w:pPr>
              <w:spacing w:after="120"/>
              <w:rPr>
                <w:color w:val="000000"/>
              </w:rPr>
            </w:pPr>
            <w:r w:rsidRPr="00A66ED1">
              <w:rPr>
                <w:b/>
                <w:bCs/>
              </w:rPr>
              <w:t xml:space="preserve">Банки, биржи, страховые компании </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270"/>
        </w:trPr>
        <w:tc>
          <w:tcPr>
            <w:tcW w:w="0" w:type="auto"/>
            <w:vMerge/>
          </w:tcPr>
          <w:p w:rsidR="0006286A" w:rsidRPr="00A66ED1" w:rsidRDefault="0006286A" w:rsidP="0006286A">
            <w:pPr>
              <w:spacing w:after="120"/>
              <w:rPr>
                <w:color w:val="000000"/>
              </w:rPr>
            </w:pPr>
          </w:p>
        </w:tc>
        <w:tc>
          <w:tcPr>
            <w:tcW w:w="2777" w:type="pct"/>
          </w:tcPr>
          <w:p w:rsidR="0006286A" w:rsidRPr="00A66ED1" w:rsidRDefault="0006286A" w:rsidP="0006286A">
            <w:pPr>
              <w:spacing w:after="120"/>
              <w:rPr>
                <w:color w:val="000000"/>
              </w:rPr>
            </w:pPr>
            <w:r w:rsidRPr="00A66ED1">
              <w:rPr>
                <w:b/>
                <w:bCs/>
              </w:rPr>
              <w:t xml:space="preserve">Административные здания, общественные организации, суды </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270"/>
        </w:trPr>
        <w:tc>
          <w:tcPr>
            <w:tcW w:w="1436" w:type="pct"/>
          </w:tcPr>
          <w:p w:rsidR="0006286A" w:rsidRPr="00A66ED1" w:rsidRDefault="0006286A" w:rsidP="0006286A">
            <w:pPr>
              <w:spacing w:after="120"/>
              <w:jc w:val="center"/>
              <w:rPr>
                <w:color w:val="000000"/>
              </w:rPr>
            </w:pPr>
            <w:r w:rsidRPr="00A66ED1">
              <w:rPr>
                <w:b/>
              </w:rPr>
              <w:t xml:space="preserve">Наука и научное  обслуживание </w:t>
            </w:r>
          </w:p>
        </w:tc>
        <w:tc>
          <w:tcPr>
            <w:tcW w:w="2777" w:type="pct"/>
          </w:tcPr>
          <w:p w:rsidR="0006286A" w:rsidRPr="00A66ED1" w:rsidRDefault="0006286A" w:rsidP="0006286A">
            <w:pPr>
              <w:spacing w:after="120"/>
              <w:rPr>
                <w:color w:val="000000"/>
              </w:rPr>
            </w:pPr>
            <w:r w:rsidRPr="00A66ED1">
              <w:rPr>
                <w:b/>
                <w:bCs/>
              </w:rPr>
              <w:t xml:space="preserve">Научные организации, учреждения, проектные  организации, офисы </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270"/>
        </w:trPr>
        <w:tc>
          <w:tcPr>
            <w:tcW w:w="1436" w:type="pct"/>
          </w:tcPr>
          <w:p w:rsidR="0006286A" w:rsidRPr="00A66ED1" w:rsidRDefault="0006286A" w:rsidP="0006286A">
            <w:pPr>
              <w:spacing w:after="120"/>
              <w:jc w:val="center"/>
              <w:rPr>
                <w:color w:val="000000"/>
              </w:rPr>
            </w:pPr>
            <w:r w:rsidRPr="00A66ED1">
              <w:rPr>
                <w:b/>
              </w:rPr>
              <w:t xml:space="preserve">Промышленное производство </w:t>
            </w:r>
          </w:p>
        </w:tc>
        <w:tc>
          <w:tcPr>
            <w:tcW w:w="2777" w:type="pct"/>
          </w:tcPr>
          <w:p w:rsidR="0006286A" w:rsidRPr="00A66ED1" w:rsidRDefault="0006286A" w:rsidP="0006286A">
            <w:pPr>
              <w:spacing w:after="120"/>
              <w:rPr>
                <w:color w:val="000000"/>
              </w:rPr>
            </w:pPr>
            <w:r w:rsidRPr="00A66ED1">
              <w:rPr>
                <w:b/>
                <w:bCs/>
              </w:rPr>
              <w:t xml:space="preserve">Промышленные предприятия </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270"/>
        </w:trPr>
        <w:tc>
          <w:tcPr>
            <w:tcW w:w="1436" w:type="pct"/>
            <w:vMerge w:val="restart"/>
          </w:tcPr>
          <w:p w:rsidR="0006286A" w:rsidRPr="00A66ED1" w:rsidRDefault="0006286A" w:rsidP="0006286A">
            <w:pPr>
              <w:spacing w:after="120"/>
              <w:jc w:val="center"/>
              <w:rPr>
                <w:color w:val="000000"/>
              </w:rPr>
            </w:pPr>
            <w:r>
              <w:rPr>
                <w:b/>
              </w:rPr>
              <w:t>Поселенческое</w:t>
            </w:r>
            <w:r w:rsidRPr="00A66ED1">
              <w:rPr>
                <w:b/>
              </w:rPr>
              <w:t xml:space="preserve"> хозяйство </w:t>
            </w:r>
          </w:p>
        </w:tc>
        <w:tc>
          <w:tcPr>
            <w:tcW w:w="2777" w:type="pct"/>
          </w:tcPr>
          <w:p w:rsidR="0006286A" w:rsidRPr="00A66ED1" w:rsidRDefault="0006286A" w:rsidP="0006286A">
            <w:pPr>
              <w:spacing w:after="120"/>
              <w:rPr>
                <w:color w:val="000000"/>
              </w:rPr>
            </w:pPr>
            <w:r w:rsidRPr="00A66ED1">
              <w:rPr>
                <w:b/>
                <w:bCs/>
              </w:rPr>
              <w:t xml:space="preserve">Все виды животноводческой деятельности </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270"/>
        </w:trPr>
        <w:tc>
          <w:tcPr>
            <w:tcW w:w="0" w:type="auto"/>
            <w:vMerge/>
          </w:tcPr>
          <w:p w:rsidR="0006286A" w:rsidRPr="00A66ED1" w:rsidRDefault="0006286A" w:rsidP="0006286A">
            <w:pPr>
              <w:spacing w:after="120"/>
              <w:rPr>
                <w:color w:val="000000"/>
              </w:rPr>
            </w:pPr>
          </w:p>
        </w:tc>
        <w:tc>
          <w:tcPr>
            <w:tcW w:w="2777" w:type="pct"/>
          </w:tcPr>
          <w:p w:rsidR="0006286A" w:rsidRPr="00A66ED1" w:rsidRDefault="0006286A" w:rsidP="0006286A">
            <w:pPr>
              <w:spacing w:after="120"/>
              <w:rPr>
                <w:color w:val="000000"/>
              </w:rPr>
            </w:pPr>
            <w:r w:rsidRPr="00A66ED1">
              <w:rPr>
                <w:b/>
                <w:bCs/>
              </w:rPr>
              <w:t xml:space="preserve">Все виды растениеводства </w:t>
            </w:r>
          </w:p>
        </w:tc>
        <w:tc>
          <w:tcPr>
            <w:tcW w:w="787" w:type="pct"/>
          </w:tcPr>
          <w:p w:rsidR="0006286A" w:rsidRPr="00A66ED1" w:rsidRDefault="0006286A" w:rsidP="0006286A">
            <w:pPr>
              <w:spacing w:after="120"/>
              <w:jc w:val="center"/>
              <w:rPr>
                <w:color w:val="000000"/>
              </w:rPr>
            </w:pPr>
            <w:r w:rsidRPr="00A66ED1">
              <w:rPr>
                <w:b/>
                <w:bCs/>
              </w:rPr>
              <w:t>С</w:t>
            </w:r>
          </w:p>
        </w:tc>
      </w:tr>
      <w:tr w:rsidR="0006286A" w:rsidRPr="00BB2DD5" w:rsidTr="0006286A">
        <w:trPr>
          <w:trHeight w:val="270"/>
        </w:trPr>
        <w:tc>
          <w:tcPr>
            <w:tcW w:w="0" w:type="auto"/>
            <w:vMerge/>
          </w:tcPr>
          <w:p w:rsidR="0006286A" w:rsidRPr="00A66ED1" w:rsidRDefault="0006286A" w:rsidP="0006286A">
            <w:pPr>
              <w:spacing w:after="120"/>
              <w:rPr>
                <w:color w:val="000000"/>
              </w:rPr>
            </w:pPr>
          </w:p>
        </w:tc>
        <w:tc>
          <w:tcPr>
            <w:tcW w:w="2777" w:type="pct"/>
          </w:tcPr>
          <w:p w:rsidR="0006286A" w:rsidRPr="00A66ED1" w:rsidRDefault="0006286A" w:rsidP="0006286A">
            <w:pPr>
              <w:spacing w:after="120"/>
              <w:rPr>
                <w:color w:val="000000"/>
              </w:rPr>
            </w:pPr>
            <w:r w:rsidRPr="00A66ED1">
              <w:rPr>
                <w:b/>
                <w:bCs/>
              </w:rPr>
              <w:t xml:space="preserve">Подсобные хозяйства </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270"/>
        </w:trPr>
        <w:tc>
          <w:tcPr>
            <w:tcW w:w="1436" w:type="pct"/>
            <w:vMerge w:val="restart"/>
          </w:tcPr>
          <w:p w:rsidR="0006286A" w:rsidRPr="00A66ED1" w:rsidRDefault="0006286A" w:rsidP="0006286A">
            <w:pPr>
              <w:spacing w:after="120"/>
              <w:jc w:val="center"/>
              <w:rPr>
                <w:color w:val="000000"/>
              </w:rPr>
            </w:pPr>
            <w:r w:rsidRPr="00A66ED1">
              <w:rPr>
                <w:b/>
              </w:rPr>
              <w:t xml:space="preserve">Склады </w:t>
            </w:r>
          </w:p>
        </w:tc>
        <w:tc>
          <w:tcPr>
            <w:tcW w:w="2777" w:type="pct"/>
          </w:tcPr>
          <w:p w:rsidR="0006286A" w:rsidRPr="00A66ED1" w:rsidRDefault="0006286A" w:rsidP="0006286A">
            <w:pPr>
              <w:spacing w:after="120"/>
              <w:rPr>
                <w:color w:val="000000"/>
              </w:rPr>
            </w:pPr>
            <w:r w:rsidRPr="00A66ED1">
              <w:rPr>
                <w:b/>
                <w:bCs/>
              </w:rPr>
              <w:t xml:space="preserve">В полностью закрытых строениях </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270"/>
        </w:trPr>
        <w:tc>
          <w:tcPr>
            <w:tcW w:w="0" w:type="auto"/>
            <w:vMerge/>
          </w:tcPr>
          <w:p w:rsidR="0006286A" w:rsidRPr="00A66ED1" w:rsidRDefault="0006286A" w:rsidP="0006286A">
            <w:pPr>
              <w:spacing w:after="120"/>
              <w:rPr>
                <w:color w:val="000000"/>
              </w:rPr>
            </w:pPr>
          </w:p>
        </w:tc>
        <w:tc>
          <w:tcPr>
            <w:tcW w:w="2777" w:type="pct"/>
          </w:tcPr>
          <w:p w:rsidR="0006286A" w:rsidRPr="00A66ED1" w:rsidRDefault="0006286A" w:rsidP="0006286A">
            <w:pPr>
              <w:spacing w:after="120"/>
              <w:rPr>
                <w:color w:val="000000"/>
              </w:rPr>
            </w:pPr>
            <w:r w:rsidRPr="00A66ED1">
              <w:rPr>
                <w:b/>
                <w:bCs/>
              </w:rPr>
              <w:t xml:space="preserve">С использованием участка вне здания </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270"/>
        </w:trPr>
        <w:tc>
          <w:tcPr>
            <w:tcW w:w="0" w:type="auto"/>
            <w:vMerge/>
          </w:tcPr>
          <w:p w:rsidR="0006286A" w:rsidRPr="00A66ED1" w:rsidRDefault="0006286A" w:rsidP="0006286A">
            <w:pPr>
              <w:spacing w:after="120"/>
              <w:rPr>
                <w:color w:val="000000"/>
              </w:rPr>
            </w:pPr>
          </w:p>
        </w:tc>
        <w:tc>
          <w:tcPr>
            <w:tcW w:w="2777" w:type="pct"/>
          </w:tcPr>
          <w:p w:rsidR="0006286A" w:rsidRPr="00A66ED1" w:rsidRDefault="0006286A" w:rsidP="0006286A">
            <w:pPr>
              <w:spacing w:after="120"/>
              <w:rPr>
                <w:color w:val="000000"/>
              </w:rPr>
            </w:pPr>
            <w:r w:rsidRPr="00A66ED1">
              <w:rPr>
                <w:b/>
                <w:bCs/>
              </w:rPr>
              <w:t xml:space="preserve">Свалки бытовых отходов </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270"/>
        </w:trPr>
        <w:tc>
          <w:tcPr>
            <w:tcW w:w="1436" w:type="pct"/>
            <w:vMerge w:val="restart"/>
          </w:tcPr>
          <w:p w:rsidR="0006286A" w:rsidRPr="00A66ED1" w:rsidRDefault="0006286A" w:rsidP="0006286A">
            <w:pPr>
              <w:spacing w:after="120"/>
              <w:jc w:val="center"/>
              <w:rPr>
                <w:color w:val="000000"/>
              </w:rPr>
            </w:pPr>
            <w:r w:rsidRPr="00A66ED1">
              <w:rPr>
                <w:b/>
              </w:rPr>
              <w:t xml:space="preserve">Обслуживание и хранение автотранспорта </w:t>
            </w:r>
          </w:p>
        </w:tc>
        <w:tc>
          <w:tcPr>
            <w:tcW w:w="2777" w:type="pct"/>
          </w:tcPr>
          <w:p w:rsidR="0006286A" w:rsidRPr="00A66ED1" w:rsidRDefault="0006286A" w:rsidP="0006286A">
            <w:pPr>
              <w:spacing w:after="120"/>
              <w:rPr>
                <w:color w:val="000000"/>
              </w:rPr>
            </w:pPr>
            <w:r w:rsidRPr="00A66ED1">
              <w:rPr>
                <w:b/>
                <w:bCs/>
              </w:rPr>
              <w:t xml:space="preserve">Гаражи, </w:t>
            </w:r>
            <w:proofErr w:type="spellStart"/>
            <w:r w:rsidRPr="00A66ED1">
              <w:rPr>
                <w:b/>
                <w:bCs/>
              </w:rPr>
              <w:t>отдельностоящие</w:t>
            </w:r>
            <w:proofErr w:type="spellEnd"/>
            <w:r w:rsidRPr="00A66ED1">
              <w:rPr>
                <w:b/>
                <w:bCs/>
              </w:rPr>
              <w:t xml:space="preserve">  </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270"/>
        </w:trPr>
        <w:tc>
          <w:tcPr>
            <w:tcW w:w="0" w:type="auto"/>
            <w:vMerge/>
          </w:tcPr>
          <w:p w:rsidR="0006286A" w:rsidRPr="00A66ED1" w:rsidRDefault="0006286A" w:rsidP="0006286A">
            <w:pPr>
              <w:spacing w:after="120"/>
              <w:rPr>
                <w:color w:val="000000"/>
              </w:rPr>
            </w:pPr>
          </w:p>
        </w:tc>
        <w:tc>
          <w:tcPr>
            <w:tcW w:w="2777" w:type="pct"/>
          </w:tcPr>
          <w:p w:rsidR="0006286A" w:rsidRPr="00A66ED1" w:rsidRDefault="0006286A" w:rsidP="0006286A">
            <w:pPr>
              <w:spacing w:after="120"/>
              <w:rPr>
                <w:color w:val="000000"/>
              </w:rPr>
            </w:pPr>
            <w:r w:rsidRPr="00A66ED1">
              <w:rPr>
                <w:b/>
                <w:bCs/>
              </w:rPr>
              <w:t xml:space="preserve">Гаражи боксового типа </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270"/>
        </w:trPr>
        <w:tc>
          <w:tcPr>
            <w:tcW w:w="0" w:type="auto"/>
            <w:vMerge/>
          </w:tcPr>
          <w:p w:rsidR="0006286A" w:rsidRPr="00A66ED1" w:rsidRDefault="0006286A" w:rsidP="0006286A">
            <w:pPr>
              <w:spacing w:after="120"/>
              <w:rPr>
                <w:color w:val="000000"/>
              </w:rPr>
            </w:pPr>
          </w:p>
        </w:tc>
        <w:tc>
          <w:tcPr>
            <w:tcW w:w="2777" w:type="pct"/>
          </w:tcPr>
          <w:p w:rsidR="0006286A" w:rsidRPr="00A66ED1" w:rsidRDefault="0006286A" w:rsidP="0006286A">
            <w:pPr>
              <w:spacing w:after="120"/>
              <w:rPr>
                <w:color w:val="000000"/>
              </w:rPr>
            </w:pPr>
            <w:r w:rsidRPr="00A66ED1">
              <w:rPr>
                <w:b/>
                <w:bCs/>
              </w:rPr>
              <w:t xml:space="preserve">Гаражи многоэтажные и подземные </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270"/>
        </w:trPr>
        <w:tc>
          <w:tcPr>
            <w:tcW w:w="0" w:type="auto"/>
            <w:vMerge/>
          </w:tcPr>
          <w:p w:rsidR="0006286A" w:rsidRPr="00A66ED1" w:rsidRDefault="0006286A" w:rsidP="0006286A">
            <w:pPr>
              <w:spacing w:after="120"/>
              <w:rPr>
                <w:color w:val="000000"/>
              </w:rPr>
            </w:pPr>
          </w:p>
        </w:tc>
        <w:tc>
          <w:tcPr>
            <w:tcW w:w="2777" w:type="pct"/>
          </w:tcPr>
          <w:p w:rsidR="0006286A" w:rsidRPr="00A66ED1" w:rsidRDefault="0006286A" w:rsidP="0006286A">
            <w:pPr>
              <w:spacing w:after="120"/>
              <w:rPr>
                <w:color w:val="000000"/>
              </w:rPr>
            </w:pPr>
            <w:r w:rsidRPr="00A66ED1">
              <w:rPr>
                <w:b/>
                <w:bCs/>
              </w:rPr>
              <w:t xml:space="preserve">Мастерские автосервиса </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270"/>
        </w:trPr>
        <w:tc>
          <w:tcPr>
            <w:tcW w:w="0" w:type="auto"/>
            <w:vMerge/>
          </w:tcPr>
          <w:p w:rsidR="0006286A" w:rsidRPr="00A66ED1" w:rsidRDefault="0006286A" w:rsidP="0006286A">
            <w:pPr>
              <w:spacing w:after="120"/>
              <w:rPr>
                <w:color w:val="000000"/>
              </w:rPr>
            </w:pPr>
          </w:p>
        </w:tc>
        <w:tc>
          <w:tcPr>
            <w:tcW w:w="2777" w:type="pct"/>
          </w:tcPr>
          <w:p w:rsidR="0006286A" w:rsidRPr="00A66ED1" w:rsidRDefault="0006286A" w:rsidP="0006286A">
            <w:pPr>
              <w:spacing w:after="120"/>
              <w:rPr>
                <w:color w:val="000000"/>
              </w:rPr>
            </w:pPr>
            <w:r w:rsidRPr="00A66ED1">
              <w:rPr>
                <w:b/>
                <w:bCs/>
              </w:rPr>
              <w:t xml:space="preserve">Автозаправочные станции </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270"/>
        </w:trPr>
        <w:tc>
          <w:tcPr>
            <w:tcW w:w="0" w:type="auto"/>
            <w:vMerge/>
          </w:tcPr>
          <w:p w:rsidR="0006286A" w:rsidRPr="00A66ED1" w:rsidRDefault="0006286A" w:rsidP="0006286A">
            <w:pPr>
              <w:spacing w:after="120"/>
              <w:rPr>
                <w:color w:val="000000"/>
              </w:rPr>
            </w:pPr>
          </w:p>
        </w:tc>
        <w:tc>
          <w:tcPr>
            <w:tcW w:w="2777" w:type="pct"/>
          </w:tcPr>
          <w:p w:rsidR="0006286A" w:rsidRPr="00A66ED1" w:rsidRDefault="0006286A" w:rsidP="0006286A">
            <w:pPr>
              <w:spacing w:after="120"/>
              <w:rPr>
                <w:color w:val="000000"/>
              </w:rPr>
            </w:pPr>
            <w:r w:rsidRPr="00A66ED1">
              <w:rPr>
                <w:b/>
                <w:bCs/>
              </w:rPr>
              <w:t xml:space="preserve">Автопарки грузового транспорта </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270"/>
        </w:trPr>
        <w:tc>
          <w:tcPr>
            <w:tcW w:w="0" w:type="auto"/>
            <w:vMerge/>
          </w:tcPr>
          <w:p w:rsidR="0006286A" w:rsidRPr="00A66ED1" w:rsidRDefault="0006286A" w:rsidP="0006286A">
            <w:pPr>
              <w:spacing w:after="120"/>
              <w:rPr>
                <w:color w:val="000000"/>
              </w:rPr>
            </w:pPr>
          </w:p>
        </w:tc>
        <w:tc>
          <w:tcPr>
            <w:tcW w:w="2777" w:type="pct"/>
          </w:tcPr>
          <w:p w:rsidR="0006286A" w:rsidRPr="00A66ED1" w:rsidRDefault="0006286A" w:rsidP="0006286A">
            <w:pPr>
              <w:spacing w:after="120"/>
              <w:rPr>
                <w:color w:val="000000"/>
              </w:rPr>
            </w:pPr>
            <w:r w:rsidRPr="00A66ED1">
              <w:rPr>
                <w:b/>
                <w:bCs/>
              </w:rPr>
              <w:t xml:space="preserve">Автопарки пассажирского транспорта, таксопарки </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270"/>
        </w:trPr>
        <w:tc>
          <w:tcPr>
            <w:tcW w:w="0" w:type="auto"/>
            <w:vMerge/>
          </w:tcPr>
          <w:p w:rsidR="0006286A" w:rsidRPr="00A66ED1" w:rsidRDefault="0006286A" w:rsidP="0006286A">
            <w:pPr>
              <w:spacing w:after="120"/>
              <w:rPr>
                <w:color w:val="000000"/>
              </w:rPr>
            </w:pPr>
          </w:p>
        </w:tc>
        <w:tc>
          <w:tcPr>
            <w:tcW w:w="2777" w:type="pct"/>
          </w:tcPr>
          <w:p w:rsidR="0006286A" w:rsidRPr="00A66ED1" w:rsidRDefault="0006286A" w:rsidP="0006286A">
            <w:pPr>
              <w:spacing w:after="120"/>
              <w:rPr>
                <w:color w:val="000000"/>
              </w:rPr>
            </w:pPr>
            <w:r w:rsidRPr="00A66ED1">
              <w:rPr>
                <w:b/>
                <w:bCs/>
              </w:rPr>
              <w:t xml:space="preserve">Автостоянки открытого типа </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270"/>
        </w:trPr>
        <w:tc>
          <w:tcPr>
            <w:tcW w:w="1436" w:type="pct"/>
            <w:vMerge w:val="restart"/>
          </w:tcPr>
          <w:p w:rsidR="0006286A" w:rsidRPr="00A66ED1" w:rsidRDefault="0006286A" w:rsidP="0006286A">
            <w:pPr>
              <w:spacing w:after="120"/>
              <w:jc w:val="center"/>
              <w:rPr>
                <w:color w:val="000000"/>
              </w:rPr>
            </w:pPr>
            <w:r w:rsidRPr="00A66ED1">
              <w:rPr>
                <w:b/>
                <w:bCs/>
              </w:rPr>
              <w:t>Транспортное обслуживание</w:t>
            </w:r>
          </w:p>
        </w:tc>
        <w:tc>
          <w:tcPr>
            <w:tcW w:w="2777" w:type="pct"/>
          </w:tcPr>
          <w:p w:rsidR="0006286A" w:rsidRPr="00A66ED1" w:rsidRDefault="0006286A" w:rsidP="0006286A">
            <w:pPr>
              <w:spacing w:after="120"/>
              <w:rPr>
                <w:color w:val="000000"/>
              </w:rPr>
            </w:pPr>
            <w:r w:rsidRPr="00A66ED1">
              <w:rPr>
                <w:b/>
                <w:bCs/>
              </w:rPr>
              <w:t xml:space="preserve">Аэродромы легкомоторной авиации </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270"/>
        </w:trPr>
        <w:tc>
          <w:tcPr>
            <w:tcW w:w="0" w:type="auto"/>
            <w:vMerge/>
          </w:tcPr>
          <w:p w:rsidR="0006286A" w:rsidRPr="00A66ED1" w:rsidRDefault="0006286A" w:rsidP="0006286A">
            <w:pPr>
              <w:spacing w:after="120"/>
              <w:rPr>
                <w:color w:val="000000"/>
              </w:rPr>
            </w:pPr>
          </w:p>
        </w:tc>
        <w:tc>
          <w:tcPr>
            <w:tcW w:w="2777" w:type="pct"/>
          </w:tcPr>
          <w:p w:rsidR="0006286A" w:rsidRPr="00A66ED1" w:rsidRDefault="0006286A" w:rsidP="0006286A">
            <w:pPr>
              <w:spacing w:after="120"/>
              <w:rPr>
                <w:color w:val="000000"/>
              </w:rPr>
            </w:pPr>
            <w:r w:rsidRPr="00A66ED1">
              <w:rPr>
                <w:b/>
                <w:bCs/>
              </w:rPr>
              <w:t xml:space="preserve">Автовокзалы, железнодорожные вокзалы </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270"/>
        </w:trPr>
        <w:tc>
          <w:tcPr>
            <w:tcW w:w="0" w:type="auto"/>
            <w:vMerge/>
          </w:tcPr>
          <w:p w:rsidR="0006286A" w:rsidRPr="00A66ED1" w:rsidRDefault="0006286A" w:rsidP="0006286A">
            <w:pPr>
              <w:spacing w:after="120"/>
              <w:rPr>
                <w:color w:val="000000"/>
              </w:rPr>
            </w:pPr>
          </w:p>
        </w:tc>
        <w:tc>
          <w:tcPr>
            <w:tcW w:w="2777" w:type="pct"/>
          </w:tcPr>
          <w:p w:rsidR="0006286A" w:rsidRPr="00A66ED1" w:rsidRDefault="0006286A" w:rsidP="0006286A">
            <w:pPr>
              <w:spacing w:after="120"/>
              <w:rPr>
                <w:color w:val="000000"/>
              </w:rPr>
            </w:pPr>
            <w:r w:rsidRPr="00A66ED1">
              <w:rPr>
                <w:b/>
                <w:bCs/>
              </w:rPr>
              <w:t xml:space="preserve">Терминалы </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515"/>
        </w:trPr>
        <w:tc>
          <w:tcPr>
            <w:tcW w:w="1436" w:type="pct"/>
            <w:vMerge w:val="restart"/>
          </w:tcPr>
          <w:p w:rsidR="0006286A" w:rsidRPr="00A66ED1" w:rsidRDefault="0006286A" w:rsidP="0006286A">
            <w:pPr>
              <w:spacing w:after="120"/>
              <w:jc w:val="center"/>
              <w:rPr>
                <w:color w:val="000000"/>
              </w:rPr>
            </w:pPr>
            <w:r w:rsidRPr="00A66ED1">
              <w:rPr>
                <w:b/>
                <w:bCs/>
              </w:rPr>
              <w:t>Инженерная инфраструктура</w:t>
            </w:r>
          </w:p>
        </w:tc>
        <w:tc>
          <w:tcPr>
            <w:tcW w:w="2777" w:type="pct"/>
          </w:tcPr>
          <w:p w:rsidR="0006286A" w:rsidRPr="00A66ED1" w:rsidRDefault="0006286A" w:rsidP="0006286A">
            <w:pPr>
              <w:spacing w:after="120"/>
              <w:rPr>
                <w:color w:val="000000"/>
              </w:rPr>
            </w:pPr>
            <w:r w:rsidRPr="00A66ED1">
              <w:rPr>
                <w:b/>
                <w:bCs/>
              </w:rPr>
              <w:t xml:space="preserve">АТС, небольшие котельные, КНС, РП, ТП, ГРП, </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270"/>
        </w:trPr>
        <w:tc>
          <w:tcPr>
            <w:tcW w:w="0" w:type="auto"/>
            <w:vMerge/>
          </w:tcPr>
          <w:p w:rsidR="0006286A" w:rsidRPr="00A66ED1" w:rsidRDefault="0006286A" w:rsidP="0006286A">
            <w:pPr>
              <w:spacing w:after="120"/>
              <w:rPr>
                <w:color w:val="000000"/>
              </w:rPr>
            </w:pPr>
          </w:p>
        </w:tc>
        <w:tc>
          <w:tcPr>
            <w:tcW w:w="2777" w:type="pct"/>
          </w:tcPr>
          <w:p w:rsidR="0006286A" w:rsidRPr="00A66ED1" w:rsidRDefault="0006286A" w:rsidP="0006286A">
            <w:pPr>
              <w:spacing w:after="120"/>
              <w:rPr>
                <w:color w:val="000000"/>
              </w:rPr>
            </w:pPr>
            <w:r w:rsidRPr="00A66ED1">
              <w:rPr>
                <w:b/>
                <w:bCs/>
              </w:rPr>
              <w:t xml:space="preserve">КОС </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270"/>
        </w:trPr>
        <w:tc>
          <w:tcPr>
            <w:tcW w:w="0" w:type="auto"/>
            <w:vMerge/>
          </w:tcPr>
          <w:p w:rsidR="0006286A" w:rsidRPr="00A66ED1" w:rsidRDefault="0006286A" w:rsidP="0006286A">
            <w:pPr>
              <w:spacing w:after="120"/>
              <w:rPr>
                <w:color w:val="000000"/>
              </w:rPr>
            </w:pPr>
          </w:p>
        </w:tc>
        <w:tc>
          <w:tcPr>
            <w:tcW w:w="2777" w:type="pct"/>
          </w:tcPr>
          <w:p w:rsidR="0006286A" w:rsidRPr="00A66ED1" w:rsidRDefault="0006286A" w:rsidP="0006286A">
            <w:pPr>
              <w:spacing w:after="120"/>
              <w:rPr>
                <w:color w:val="000000"/>
              </w:rPr>
            </w:pPr>
            <w:r w:rsidRPr="00A66ED1">
              <w:rPr>
                <w:b/>
                <w:bCs/>
              </w:rPr>
              <w:t xml:space="preserve">Водозаборные и очистные водопроводные сооружения </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270"/>
        </w:trPr>
        <w:tc>
          <w:tcPr>
            <w:tcW w:w="1436" w:type="pct"/>
            <w:vMerge w:val="restart"/>
          </w:tcPr>
          <w:p w:rsidR="0006286A" w:rsidRPr="00A66ED1" w:rsidRDefault="0006286A" w:rsidP="0006286A">
            <w:pPr>
              <w:spacing w:after="120"/>
              <w:jc w:val="center"/>
              <w:rPr>
                <w:color w:val="000000"/>
              </w:rPr>
            </w:pPr>
            <w:r w:rsidRPr="00A66ED1">
              <w:rPr>
                <w:b/>
              </w:rPr>
              <w:t xml:space="preserve">Объекты специального назначения </w:t>
            </w:r>
          </w:p>
        </w:tc>
        <w:tc>
          <w:tcPr>
            <w:tcW w:w="2777" w:type="pct"/>
          </w:tcPr>
          <w:p w:rsidR="0006286A" w:rsidRPr="00A66ED1" w:rsidRDefault="0006286A" w:rsidP="0006286A">
            <w:pPr>
              <w:spacing w:after="120"/>
              <w:rPr>
                <w:color w:val="000000"/>
              </w:rPr>
            </w:pPr>
            <w:r w:rsidRPr="00A66ED1">
              <w:rPr>
                <w:b/>
                <w:bCs/>
              </w:rPr>
              <w:t xml:space="preserve">Антенные поля, радио и телевизионные вышки </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270"/>
        </w:trPr>
        <w:tc>
          <w:tcPr>
            <w:tcW w:w="0" w:type="auto"/>
            <w:vMerge/>
          </w:tcPr>
          <w:p w:rsidR="0006286A" w:rsidRPr="00A66ED1" w:rsidRDefault="0006286A" w:rsidP="0006286A">
            <w:pPr>
              <w:spacing w:after="120"/>
              <w:rPr>
                <w:color w:val="000000"/>
              </w:rPr>
            </w:pPr>
          </w:p>
        </w:tc>
        <w:tc>
          <w:tcPr>
            <w:tcW w:w="2777" w:type="pct"/>
          </w:tcPr>
          <w:p w:rsidR="0006286A" w:rsidRPr="00A66ED1" w:rsidRDefault="0006286A" w:rsidP="0006286A">
            <w:pPr>
              <w:spacing w:after="120"/>
              <w:rPr>
                <w:color w:val="000000"/>
              </w:rPr>
            </w:pPr>
            <w:r w:rsidRPr="00A66ED1">
              <w:rPr>
                <w:b/>
                <w:bCs/>
              </w:rPr>
              <w:t xml:space="preserve">Кладбища </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270"/>
        </w:trPr>
        <w:tc>
          <w:tcPr>
            <w:tcW w:w="0" w:type="auto"/>
            <w:vMerge/>
          </w:tcPr>
          <w:p w:rsidR="0006286A" w:rsidRPr="00A66ED1" w:rsidRDefault="0006286A" w:rsidP="0006286A">
            <w:pPr>
              <w:spacing w:after="120"/>
              <w:rPr>
                <w:color w:val="000000"/>
              </w:rPr>
            </w:pPr>
          </w:p>
        </w:tc>
        <w:tc>
          <w:tcPr>
            <w:tcW w:w="2777" w:type="pct"/>
          </w:tcPr>
          <w:p w:rsidR="0006286A" w:rsidRPr="00A66ED1" w:rsidRDefault="0006286A" w:rsidP="0006286A">
            <w:pPr>
              <w:spacing w:after="120"/>
              <w:rPr>
                <w:color w:val="000000"/>
              </w:rPr>
            </w:pPr>
            <w:r w:rsidRPr="00A66ED1">
              <w:rPr>
                <w:b/>
                <w:bCs/>
              </w:rPr>
              <w:t xml:space="preserve">Тюрьмы, воинские части </w:t>
            </w:r>
          </w:p>
        </w:tc>
        <w:tc>
          <w:tcPr>
            <w:tcW w:w="787" w:type="pct"/>
          </w:tcPr>
          <w:p w:rsidR="0006286A" w:rsidRPr="00A66ED1" w:rsidRDefault="0006286A" w:rsidP="0006286A">
            <w:pPr>
              <w:spacing w:after="120"/>
              <w:jc w:val="center"/>
              <w:rPr>
                <w:color w:val="000000"/>
              </w:rPr>
            </w:pPr>
            <w:r w:rsidRPr="00A66ED1">
              <w:rPr>
                <w:b/>
                <w:bCs/>
              </w:rPr>
              <w:t>-</w:t>
            </w:r>
          </w:p>
        </w:tc>
      </w:tr>
    </w:tbl>
    <w:p w:rsidR="00004961" w:rsidRPr="004B3969" w:rsidRDefault="00004961" w:rsidP="00004961">
      <w:pPr>
        <w:shd w:val="clear" w:color="auto" w:fill="FFFFFF"/>
        <w:spacing w:after="120"/>
        <w:ind w:firstLine="709"/>
        <w:jc w:val="both"/>
        <w:rPr>
          <w:snapToGrid w:val="0"/>
          <w:color w:val="FFC000"/>
        </w:rPr>
      </w:pPr>
      <w:r w:rsidRPr="004B3969">
        <w:rPr>
          <w:snapToGrid w:val="0"/>
          <w:color w:val="FFC000"/>
        </w:rPr>
        <w:t>Предельные  (минимальные и (или) максимальные размеры земельных участков и предельные параметры разрешенного строительства , реконструкции объектов капитального строительства  не подлежат установлению для данного вида территориальной зоны Р3.</w:t>
      </w:r>
    </w:p>
    <w:p w:rsidR="00004961" w:rsidRPr="004B3969" w:rsidRDefault="00004961" w:rsidP="00004961">
      <w:pPr>
        <w:shd w:val="clear" w:color="auto" w:fill="FFFFFF"/>
        <w:spacing w:after="120"/>
        <w:ind w:firstLine="709"/>
        <w:jc w:val="both"/>
        <w:rPr>
          <w:snapToGrid w:val="0"/>
          <w:color w:val="FFC000"/>
        </w:rPr>
      </w:pPr>
      <w:r w:rsidRPr="004B3969">
        <w:rPr>
          <w:snapToGrid w:val="0"/>
          <w:color w:val="FFC000"/>
        </w:rPr>
        <w:t>Ограничений, указанных в статье 9 настоящих правил,  в территориальной зоне Р3 нет.</w:t>
      </w:r>
    </w:p>
    <w:p w:rsidR="0006286A" w:rsidRPr="00221D53" w:rsidRDefault="0006286A" w:rsidP="0006286A">
      <w:pPr>
        <w:pStyle w:val="af"/>
        <w:spacing w:after="120" w:afterAutospacing="0"/>
        <w:ind w:firstLine="708"/>
        <w:jc w:val="both"/>
        <w:rPr>
          <w:rFonts w:ascii="Times New Roman" w:hAnsi="Times New Roman" w:cs="Times New Roman"/>
        </w:rPr>
      </w:pPr>
      <w:r w:rsidRPr="00221D53">
        <w:rPr>
          <w:rFonts w:ascii="Times New Roman" w:hAnsi="Times New Roman" w:cs="Times New Roman"/>
        </w:rPr>
        <w:t xml:space="preserve">Статья 25. Зоны сельскохозяйственного использования и виды разрешенного использования земельных участков </w:t>
      </w:r>
    </w:p>
    <w:p w:rsidR="0006286A" w:rsidRPr="00F90D27" w:rsidRDefault="0006286A" w:rsidP="0006286A">
      <w:pPr>
        <w:spacing w:after="120"/>
        <w:ind w:firstLine="709"/>
        <w:jc w:val="both"/>
        <w:rPr>
          <w:snapToGrid w:val="0"/>
        </w:rPr>
      </w:pPr>
      <w:r w:rsidRPr="00F90D27">
        <w:rPr>
          <w:snapToGrid w:val="0"/>
        </w:rPr>
        <w:t xml:space="preserve">К зонам сельскохозяйственного использования относятся: </w:t>
      </w:r>
    </w:p>
    <w:p w:rsidR="0006286A" w:rsidRPr="00F90D27" w:rsidRDefault="0006286A" w:rsidP="0006286A">
      <w:pPr>
        <w:shd w:val="clear" w:color="auto" w:fill="FFFFFF"/>
        <w:spacing w:after="120"/>
        <w:ind w:firstLine="709"/>
        <w:jc w:val="both"/>
        <w:rPr>
          <w:snapToGrid w:val="0"/>
        </w:rPr>
      </w:pPr>
      <w:r w:rsidRPr="00253D8C">
        <w:rPr>
          <w:b/>
          <w:snapToGrid w:val="0"/>
        </w:rPr>
        <w:t>Зона сельскохозяйственных угодий</w:t>
      </w:r>
      <w:r w:rsidR="00253D8C" w:rsidRPr="00253D8C">
        <w:rPr>
          <w:b/>
          <w:snapToGrid w:val="0"/>
        </w:rPr>
        <w:t xml:space="preserve"> </w:t>
      </w:r>
      <w:r w:rsidR="00253D8C" w:rsidRPr="002279C0">
        <w:rPr>
          <w:b/>
          <w:snapToGrid w:val="0"/>
        </w:rPr>
        <w:t>(СХ3</w:t>
      </w:r>
      <w:r w:rsidRPr="002279C0">
        <w:rPr>
          <w:b/>
          <w:snapToGrid w:val="0"/>
        </w:rPr>
        <w:t>)</w:t>
      </w:r>
      <w:r w:rsidRPr="00253D8C">
        <w:rPr>
          <w:snapToGrid w:val="0"/>
        </w:rPr>
        <w:t xml:space="preserve"> - используется для производства продуктов питания для населения  и фуража (сенокосы), для выпаса домашнего скота (пастбища)  и других аналогичных целей (пашни) в границах населенных пунктов.</w:t>
      </w:r>
      <w:r w:rsidRPr="00F90D27">
        <w:rPr>
          <w:snapToGrid w:val="0"/>
        </w:rPr>
        <w:t xml:space="preserve"> </w:t>
      </w:r>
    </w:p>
    <w:p w:rsidR="00E53D95" w:rsidRPr="00F90D27" w:rsidRDefault="00E53D95" w:rsidP="0006286A">
      <w:pPr>
        <w:shd w:val="clear" w:color="auto" w:fill="FFFFFF"/>
        <w:spacing w:after="120"/>
        <w:ind w:firstLine="709"/>
        <w:jc w:val="both"/>
      </w:pPr>
    </w:p>
    <w:p w:rsidR="0006286A" w:rsidRPr="00C51BA9" w:rsidRDefault="0006286A" w:rsidP="0006286A">
      <w:pPr>
        <w:shd w:val="clear" w:color="auto" w:fill="FFFFFF"/>
        <w:spacing w:after="120"/>
        <w:ind w:firstLine="709"/>
        <w:jc w:val="both"/>
      </w:pPr>
      <w:r w:rsidRPr="00F90D27">
        <w:t xml:space="preserve">Территории указанных зон могут быть использованы в целях ведения </w:t>
      </w:r>
      <w:r>
        <w:t>сельского</w:t>
      </w:r>
      <w:r w:rsidRPr="00F90D27">
        <w:t xml:space="preserve"> хозяйства до момента изменения вида их использования в соответствии с генеральным планом и настоящими Правилами.</w:t>
      </w:r>
    </w:p>
    <w:tbl>
      <w:tblPr>
        <w:tblW w:w="485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6071"/>
        <w:gridCol w:w="3882"/>
      </w:tblGrid>
      <w:tr w:rsidR="0006286A" w:rsidRPr="00F90D27" w:rsidTr="0006286A">
        <w:trPr>
          <w:trHeight w:val="285"/>
        </w:trPr>
        <w:tc>
          <w:tcPr>
            <w:tcW w:w="5000" w:type="pct"/>
            <w:gridSpan w:val="2"/>
          </w:tcPr>
          <w:p w:rsidR="0006286A" w:rsidRPr="004C5726" w:rsidRDefault="0006286A" w:rsidP="0006286A">
            <w:pPr>
              <w:pStyle w:val="4"/>
              <w:spacing w:before="0" w:after="0"/>
              <w:ind w:firstLine="709"/>
              <w:rPr>
                <w:sz w:val="24"/>
                <w:szCs w:val="24"/>
              </w:rPr>
            </w:pPr>
            <w:r w:rsidRPr="004C5726">
              <w:rPr>
                <w:sz w:val="24"/>
                <w:szCs w:val="24"/>
              </w:rPr>
              <w:t xml:space="preserve">Таблица </w:t>
            </w:r>
            <w:r>
              <w:rPr>
                <w:sz w:val="24"/>
                <w:szCs w:val="24"/>
              </w:rPr>
              <w:t>9</w:t>
            </w:r>
          </w:p>
          <w:p w:rsidR="0006286A" w:rsidRPr="004C5726" w:rsidRDefault="0006286A" w:rsidP="0006286A">
            <w:pPr>
              <w:shd w:val="clear" w:color="auto" w:fill="FFFFFF"/>
              <w:ind w:firstLine="709"/>
              <w:jc w:val="both"/>
              <w:rPr>
                <w:snapToGrid w:val="0"/>
              </w:rPr>
            </w:pPr>
            <w:r w:rsidRPr="004C5726">
              <w:rPr>
                <w:snapToGrid w:val="0"/>
              </w:rPr>
              <w:t xml:space="preserve">О - основные виды использования, не требующие  получения зонального разрешения, </w:t>
            </w:r>
          </w:p>
          <w:p w:rsidR="0006286A" w:rsidRPr="004C5726" w:rsidRDefault="0006286A" w:rsidP="0006286A">
            <w:pPr>
              <w:shd w:val="clear" w:color="auto" w:fill="FFFFFF"/>
              <w:ind w:firstLine="709"/>
              <w:jc w:val="both"/>
              <w:rPr>
                <w:snapToGrid w:val="0"/>
              </w:rPr>
            </w:pPr>
            <w:r w:rsidRPr="004C5726">
              <w:rPr>
                <w:snapToGrid w:val="0"/>
              </w:rPr>
              <w:t xml:space="preserve">С – условно разрешенные виды использования, требующие получения зонального разрешения, </w:t>
            </w:r>
          </w:p>
          <w:p w:rsidR="0006286A" w:rsidRPr="004C5726" w:rsidRDefault="0006286A" w:rsidP="0006286A">
            <w:pPr>
              <w:shd w:val="clear" w:color="auto" w:fill="FFFFFF"/>
              <w:ind w:firstLine="709"/>
              <w:jc w:val="both"/>
              <w:rPr>
                <w:color w:val="000000"/>
              </w:rPr>
            </w:pPr>
            <w:r w:rsidRPr="004C5726">
              <w:rPr>
                <w:snapToGrid w:val="0"/>
              </w:rPr>
              <w:t>-  - виды использования, на которые не может быть получено зональное разрешение.</w:t>
            </w:r>
            <w:r w:rsidR="000511AB">
              <w:rPr>
                <w:noProof/>
              </w:rPr>
              <mc:AlternateContent>
                <mc:Choice Requires="wps">
                  <w:drawing>
                    <wp:inline distT="0" distB="0" distL="0" distR="0">
                      <wp:extent cx="9525" cy="95250"/>
                      <wp:effectExtent l="0" t="0" r="0" b="0"/>
                      <wp:docPr id="2" name="AutoShape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EB007D3" id="AutoShape 6" o:spid="_x0000_s1026"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" filled="f" stroked="f">
                      <o:lock v:ext="edit" aspectratio="t"/>
                      <w10:anchorlock/>
                    </v:rect>
                  </w:pict>
                </mc:Fallback>
              </mc:AlternateContent>
            </w:r>
          </w:p>
        </w:tc>
      </w:tr>
      <w:tr w:rsidR="0006286A" w:rsidRPr="00F90D27" w:rsidTr="0006286A">
        <w:trPr>
          <w:trHeight w:val="285"/>
        </w:trPr>
        <w:tc>
          <w:tcPr>
            <w:tcW w:w="5000" w:type="pct"/>
            <w:gridSpan w:val="2"/>
          </w:tcPr>
          <w:p w:rsidR="0006286A" w:rsidRPr="004C5726" w:rsidRDefault="0006286A" w:rsidP="0006286A">
            <w:pPr>
              <w:ind w:firstLine="709"/>
              <w:jc w:val="center"/>
              <w:rPr>
                <w:color w:val="000000"/>
              </w:rPr>
            </w:pPr>
            <w:r w:rsidRPr="004C5726">
              <w:rPr>
                <w:b/>
                <w:bCs/>
              </w:rPr>
              <w:t>Виды разрешенного использования</w:t>
            </w:r>
            <w:r w:rsidRPr="00F90D27">
              <w:t> </w:t>
            </w:r>
          </w:p>
        </w:tc>
      </w:tr>
      <w:tr w:rsidR="00CF0869" w:rsidRPr="00F90D27" w:rsidTr="00CF0869">
        <w:trPr>
          <w:trHeight w:val="285"/>
        </w:trPr>
        <w:tc>
          <w:tcPr>
            <w:tcW w:w="3050" w:type="pct"/>
          </w:tcPr>
          <w:p w:rsidR="00CF0869" w:rsidRPr="004C5726" w:rsidRDefault="00CF0869" w:rsidP="0006286A">
            <w:pPr>
              <w:rPr>
                <w:color w:val="000000"/>
              </w:rPr>
            </w:pPr>
          </w:p>
        </w:tc>
        <w:tc>
          <w:tcPr>
            <w:tcW w:w="1950" w:type="pct"/>
          </w:tcPr>
          <w:p w:rsidR="00CF0869" w:rsidRPr="00253D8C" w:rsidRDefault="00CF0869" w:rsidP="00CF0869">
            <w:pPr>
              <w:jc w:val="center"/>
              <w:rPr>
                <w:b/>
                <w:bCs/>
                <w:highlight w:val="yellow"/>
              </w:rPr>
            </w:pPr>
            <w:r w:rsidRPr="00253D8C">
              <w:rPr>
                <w:b/>
                <w:bCs/>
              </w:rPr>
              <w:t>СХ3</w:t>
            </w:r>
          </w:p>
        </w:tc>
      </w:tr>
      <w:tr w:rsidR="00CF0869" w:rsidRPr="00F90D27" w:rsidTr="00CF0869">
        <w:trPr>
          <w:trHeight w:val="285"/>
        </w:trPr>
        <w:tc>
          <w:tcPr>
            <w:tcW w:w="3050" w:type="pct"/>
          </w:tcPr>
          <w:p w:rsidR="00CF0869" w:rsidRPr="004C5726" w:rsidRDefault="00CF0869" w:rsidP="0006286A">
            <w:pPr>
              <w:shd w:val="clear" w:color="auto" w:fill="FFFFFF"/>
              <w:jc w:val="both"/>
              <w:rPr>
                <w:b/>
                <w:snapToGrid w:val="0"/>
              </w:rPr>
            </w:pPr>
            <w:r w:rsidRPr="004C5726">
              <w:rPr>
                <w:b/>
                <w:snapToGrid w:val="0"/>
              </w:rPr>
              <w:lastRenderedPageBreak/>
              <w:t xml:space="preserve">Сельскохозяйственные предприятия и объекты, не выделяющие вредные вещества, с </w:t>
            </w:r>
            <w:proofErr w:type="spellStart"/>
            <w:r w:rsidRPr="004C5726">
              <w:rPr>
                <w:b/>
                <w:snapToGrid w:val="0"/>
              </w:rPr>
              <w:t>непожароопасными</w:t>
            </w:r>
            <w:proofErr w:type="spellEnd"/>
            <w:r w:rsidRPr="004C5726">
              <w:rPr>
                <w:b/>
                <w:snapToGrid w:val="0"/>
              </w:rPr>
              <w:t xml:space="preserve"> и не взрывоопасными производственными процессами, не создающие шума, не </w:t>
            </w:r>
            <w:proofErr w:type="spellStart"/>
            <w:r w:rsidRPr="004C5726">
              <w:rPr>
                <w:b/>
                <w:snapToGrid w:val="0"/>
              </w:rPr>
              <w:t>требуюшие</w:t>
            </w:r>
            <w:proofErr w:type="spellEnd"/>
            <w:r>
              <w:rPr>
                <w:b/>
                <w:snapToGrid w:val="0"/>
              </w:rPr>
              <w:t xml:space="preserve"> </w:t>
            </w:r>
            <w:r w:rsidRPr="004C5726">
              <w:rPr>
                <w:b/>
                <w:snapToGrid w:val="0"/>
              </w:rPr>
              <w:t>устройства железнодорожных подъездных путей</w:t>
            </w:r>
          </w:p>
        </w:tc>
        <w:tc>
          <w:tcPr>
            <w:tcW w:w="1950" w:type="pct"/>
          </w:tcPr>
          <w:p w:rsidR="00CF0869" w:rsidRPr="00253D8C" w:rsidRDefault="00CF0869" w:rsidP="00CF0869">
            <w:pPr>
              <w:shd w:val="clear" w:color="auto" w:fill="FFFFFF"/>
              <w:jc w:val="center"/>
              <w:rPr>
                <w:b/>
                <w:snapToGrid w:val="0"/>
              </w:rPr>
            </w:pPr>
            <w:r w:rsidRPr="00253D8C">
              <w:rPr>
                <w:b/>
                <w:snapToGrid w:val="0"/>
              </w:rPr>
              <w:t>-</w:t>
            </w:r>
          </w:p>
          <w:p w:rsidR="00CF0869" w:rsidRPr="00253D8C" w:rsidRDefault="00CF0869" w:rsidP="00CF0869">
            <w:pPr>
              <w:shd w:val="clear" w:color="auto" w:fill="FFFFFF"/>
              <w:jc w:val="center"/>
              <w:rPr>
                <w:b/>
                <w:snapToGrid w:val="0"/>
                <w:highlight w:val="yellow"/>
              </w:rPr>
            </w:pPr>
          </w:p>
        </w:tc>
      </w:tr>
      <w:tr w:rsidR="00CF0869" w:rsidRPr="00F90D27" w:rsidTr="00CF0869">
        <w:trPr>
          <w:trHeight w:val="285"/>
        </w:trPr>
        <w:tc>
          <w:tcPr>
            <w:tcW w:w="3050" w:type="pct"/>
          </w:tcPr>
          <w:p w:rsidR="00CF0869" w:rsidRPr="004C5726" w:rsidRDefault="00CF0869" w:rsidP="0006286A">
            <w:pPr>
              <w:shd w:val="clear" w:color="auto" w:fill="FFFFFF"/>
              <w:jc w:val="both"/>
              <w:rPr>
                <w:b/>
                <w:snapToGrid w:val="0"/>
              </w:rPr>
            </w:pPr>
            <w:r w:rsidRPr="004C5726">
              <w:rPr>
                <w:b/>
                <w:snapToGrid w:val="0"/>
              </w:rPr>
              <w:t xml:space="preserve">Пашни, сады, </w:t>
            </w:r>
            <w:r>
              <w:rPr>
                <w:b/>
                <w:snapToGrid w:val="0"/>
              </w:rPr>
              <w:t>огороды</w:t>
            </w:r>
            <w:r w:rsidRPr="004C5726">
              <w:rPr>
                <w:b/>
                <w:snapToGrid w:val="0"/>
              </w:rPr>
              <w:t>, сенокосы,</w:t>
            </w:r>
          </w:p>
          <w:p w:rsidR="00CF0869" w:rsidRPr="004C5726" w:rsidRDefault="00CF0869" w:rsidP="0006286A">
            <w:pPr>
              <w:shd w:val="clear" w:color="auto" w:fill="FFFFFF"/>
              <w:jc w:val="both"/>
              <w:rPr>
                <w:b/>
                <w:snapToGrid w:val="0"/>
              </w:rPr>
            </w:pPr>
            <w:r w:rsidRPr="004C5726">
              <w:rPr>
                <w:b/>
                <w:snapToGrid w:val="0"/>
              </w:rPr>
              <w:t>пастбища, залежи</w:t>
            </w:r>
          </w:p>
        </w:tc>
        <w:tc>
          <w:tcPr>
            <w:tcW w:w="1950" w:type="pct"/>
          </w:tcPr>
          <w:p w:rsidR="00CF0869" w:rsidRPr="00253D8C" w:rsidRDefault="00CF0869" w:rsidP="00CF0869">
            <w:pPr>
              <w:shd w:val="clear" w:color="auto" w:fill="FFFFFF"/>
              <w:jc w:val="center"/>
              <w:rPr>
                <w:b/>
                <w:snapToGrid w:val="0"/>
              </w:rPr>
            </w:pPr>
            <w:r w:rsidRPr="00253D8C">
              <w:rPr>
                <w:b/>
                <w:snapToGrid w:val="0"/>
              </w:rPr>
              <w:t>О</w:t>
            </w:r>
          </w:p>
          <w:p w:rsidR="00CF0869" w:rsidRPr="00253D8C" w:rsidRDefault="00CF0869" w:rsidP="00CF0869">
            <w:pPr>
              <w:shd w:val="clear" w:color="auto" w:fill="FFFFFF"/>
              <w:jc w:val="center"/>
              <w:rPr>
                <w:b/>
                <w:snapToGrid w:val="0"/>
                <w:highlight w:val="yellow"/>
              </w:rPr>
            </w:pPr>
          </w:p>
        </w:tc>
      </w:tr>
      <w:tr w:rsidR="00CF0869" w:rsidRPr="00F90D27" w:rsidTr="00CF0869">
        <w:trPr>
          <w:trHeight w:val="285"/>
        </w:trPr>
        <w:tc>
          <w:tcPr>
            <w:tcW w:w="3050" w:type="pct"/>
          </w:tcPr>
          <w:p w:rsidR="00CF0869" w:rsidRPr="004C5726" w:rsidRDefault="00CF0869" w:rsidP="0006286A">
            <w:pPr>
              <w:shd w:val="clear" w:color="auto" w:fill="FFFFFF"/>
              <w:jc w:val="both"/>
              <w:rPr>
                <w:b/>
                <w:snapToGrid w:val="0"/>
              </w:rPr>
            </w:pPr>
            <w:r w:rsidRPr="004C5726">
              <w:rPr>
                <w:b/>
                <w:snapToGrid w:val="0"/>
              </w:rPr>
              <w:t>Лесополосы</w:t>
            </w:r>
          </w:p>
        </w:tc>
        <w:tc>
          <w:tcPr>
            <w:tcW w:w="1950" w:type="pct"/>
          </w:tcPr>
          <w:p w:rsidR="00CF0869" w:rsidRPr="00253D8C" w:rsidRDefault="00CF0869" w:rsidP="00CF0869">
            <w:pPr>
              <w:shd w:val="clear" w:color="auto" w:fill="FFFFFF"/>
              <w:jc w:val="center"/>
              <w:rPr>
                <w:b/>
                <w:snapToGrid w:val="0"/>
                <w:highlight w:val="yellow"/>
              </w:rPr>
            </w:pPr>
            <w:r w:rsidRPr="00253D8C">
              <w:rPr>
                <w:b/>
                <w:snapToGrid w:val="0"/>
              </w:rPr>
              <w:t>О</w:t>
            </w:r>
          </w:p>
        </w:tc>
      </w:tr>
      <w:tr w:rsidR="00CF0869" w:rsidRPr="00F90D27" w:rsidTr="00CF0869">
        <w:trPr>
          <w:trHeight w:val="285"/>
        </w:trPr>
        <w:tc>
          <w:tcPr>
            <w:tcW w:w="3050" w:type="pct"/>
          </w:tcPr>
          <w:p w:rsidR="00CF0869" w:rsidRPr="004C5726" w:rsidRDefault="00CF0869" w:rsidP="0006286A">
            <w:pPr>
              <w:shd w:val="clear" w:color="auto" w:fill="FFFFFF"/>
              <w:jc w:val="both"/>
              <w:rPr>
                <w:b/>
                <w:snapToGrid w:val="0"/>
              </w:rPr>
            </w:pPr>
            <w:r w:rsidRPr="004C5726">
              <w:rPr>
                <w:b/>
                <w:snapToGrid w:val="0"/>
              </w:rPr>
              <w:t>Внутрихозяйственные дороги, коммуникации</w:t>
            </w:r>
          </w:p>
        </w:tc>
        <w:tc>
          <w:tcPr>
            <w:tcW w:w="1950" w:type="pct"/>
          </w:tcPr>
          <w:p w:rsidR="00CF0869" w:rsidRPr="00253D8C" w:rsidRDefault="00CF0869" w:rsidP="00CF0869">
            <w:pPr>
              <w:shd w:val="clear" w:color="auto" w:fill="FFFFFF"/>
              <w:jc w:val="center"/>
              <w:rPr>
                <w:b/>
                <w:snapToGrid w:val="0"/>
              </w:rPr>
            </w:pPr>
            <w:r w:rsidRPr="00253D8C">
              <w:rPr>
                <w:b/>
                <w:snapToGrid w:val="0"/>
              </w:rPr>
              <w:t>С</w:t>
            </w:r>
          </w:p>
          <w:p w:rsidR="00CF0869" w:rsidRPr="00253D8C" w:rsidRDefault="00CF0869" w:rsidP="00CF0869">
            <w:pPr>
              <w:shd w:val="clear" w:color="auto" w:fill="FFFFFF"/>
              <w:jc w:val="center"/>
              <w:rPr>
                <w:b/>
                <w:snapToGrid w:val="0"/>
                <w:highlight w:val="yellow"/>
              </w:rPr>
            </w:pPr>
          </w:p>
        </w:tc>
      </w:tr>
      <w:tr w:rsidR="00CF0869" w:rsidRPr="00F90D27" w:rsidTr="00CF0869">
        <w:trPr>
          <w:trHeight w:val="540"/>
        </w:trPr>
        <w:tc>
          <w:tcPr>
            <w:tcW w:w="3050" w:type="pct"/>
          </w:tcPr>
          <w:p w:rsidR="00CF0869" w:rsidRPr="004C5726" w:rsidRDefault="00CF0869" w:rsidP="0006286A">
            <w:pPr>
              <w:shd w:val="clear" w:color="auto" w:fill="FFFFFF"/>
              <w:jc w:val="both"/>
              <w:rPr>
                <w:b/>
                <w:snapToGrid w:val="0"/>
              </w:rPr>
            </w:pPr>
            <w:r w:rsidRPr="004C5726">
              <w:rPr>
                <w:b/>
                <w:snapToGrid w:val="0"/>
              </w:rPr>
              <w:t>Опытно- производственные, учебные, учебно-опытные и учебно-производственные хозяйства</w:t>
            </w:r>
          </w:p>
        </w:tc>
        <w:tc>
          <w:tcPr>
            <w:tcW w:w="1950" w:type="pct"/>
          </w:tcPr>
          <w:p w:rsidR="00CF0869" w:rsidRPr="00253D8C" w:rsidRDefault="00CF0869" w:rsidP="00CF0869">
            <w:pPr>
              <w:shd w:val="clear" w:color="auto" w:fill="FFFFFF"/>
              <w:jc w:val="center"/>
              <w:rPr>
                <w:b/>
                <w:snapToGrid w:val="0"/>
              </w:rPr>
            </w:pPr>
            <w:r w:rsidRPr="00253D8C">
              <w:rPr>
                <w:b/>
                <w:snapToGrid w:val="0"/>
              </w:rPr>
              <w:t>-</w:t>
            </w:r>
          </w:p>
          <w:p w:rsidR="00CF0869" w:rsidRPr="00253D8C" w:rsidRDefault="00CF0869" w:rsidP="00CF0869">
            <w:pPr>
              <w:shd w:val="clear" w:color="auto" w:fill="FFFFFF"/>
              <w:jc w:val="center"/>
              <w:rPr>
                <w:b/>
                <w:snapToGrid w:val="0"/>
                <w:highlight w:val="yellow"/>
              </w:rPr>
            </w:pPr>
          </w:p>
        </w:tc>
      </w:tr>
      <w:tr w:rsidR="00CF0869" w:rsidRPr="00F90D27" w:rsidTr="00CF0869">
        <w:trPr>
          <w:trHeight w:val="825"/>
        </w:trPr>
        <w:tc>
          <w:tcPr>
            <w:tcW w:w="3050" w:type="pct"/>
          </w:tcPr>
          <w:p w:rsidR="00CF0869" w:rsidRPr="004C5726" w:rsidRDefault="00CF0869" w:rsidP="0006286A">
            <w:pPr>
              <w:shd w:val="clear" w:color="auto" w:fill="FFFFFF"/>
              <w:jc w:val="both"/>
              <w:rPr>
                <w:b/>
                <w:snapToGrid w:val="0"/>
              </w:rPr>
            </w:pPr>
            <w:r w:rsidRPr="004C5726">
              <w:rPr>
                <w:b/>
                <w:snapToGrid w:val="0"/>
              </w:rPr>
              <w:t>Научно-исследовательские учреждения сельскохозяйственного профиля</w:t>
            </w:r>
          </w:p>
        </w:tc>
        <w:tc>
          <w:tcPr>
            <w:tcW w:w="1950" w:type="pct"/>
          </w:tcPr>
          <w:p w:rsidR="00CF0869" w:rsidRPr="00253D8C" w:rsidRDefault="00CF0869" w:rsidP="00CF0869">
            <w:pPr>
              <w:shd w:val="clear" w:color="auto" w:fill="FFFFFF"/>
              <w:jc w:val="center"/>
              <w:rPr>
                <w:b/>
                <w:snapToGrid w:val="0"/>
              </w:rPr>
            </w:pPr>
            <w:r w:rsidRPr="00253D8C">
              <w:rPr>
                <w:b/>
                <w:snapToGrid w:val="0"/>
              </w:rPr>
              <w:t>-</w:t>
            </w:r>
          </w:p>
          <w:p w:rsidR="00CF0869" w:rsidRPr="00253D8C" w:rsidRDefault="00CF0869" w:rsidP="00CF0869">
            <w:pPr>
              <w:shd w:val="clear" w:color="auto" w:fill="FFFFFF"/>
              <w:jc w:val="center"/>
              <w:rPr>
                <w:b/>
                <w:snapToGrid w:val="0"/>
                <w:highlight w:val="yellow"/>
              </w:rPr>
            </w:pPr>
          </w:p>
        </w:tc>
      </w:tr>
      <w:tr w:rsidR="00CF0869" w:rsidRPr="00F90D27" w:rsidTr="00CF0869">
        <w:trPr>
          <w:trHeight w:val="270"/>
        </w:trPr>
        <w:tc>
          <w:tcPr>
            <w:tcW w:w="3050" w:type="pct"/>
          </w:tcPr>
          <w:p w:rsidR="00CF0869" w:rsidRPr="004C5726" w:rsidRDefault="00CF0869" w:rsidP="0006286A">
            <w:pPr>
              <w:shd w:val="clear" w:color="auto" w:fill="FFFFFF"/>
              <w:jc w:val="both"/>
              <w:rPr>
                <w:b/>
                <w:snapToGrid w:val="0"/>
              </w:rPr>
            </w:pPr>
            <w:r w:rsidRPr="004C5726">
              <w:rPr>
                <w:b/>
                <w:snapToGrid w:val="0"/>
              </w:rPr>
              <w:t>Образовательные учреждения начального, среднего и высшего профессионального образования сельскохозяйственного профиля</w:t>
            </w:r>
          </w:p>
        </w:tc>
        <w:tc>
          <w:tcPr>
            <w:tcW w:w="1950" w:type="pct"/>
          </w:tcPr>
          <w:p w:rsidR="00CF0869" w:rsidRPr="00253D8C" w:rsidRDefault="00CF0869" w:rsidP="00CF0869">
            <w:pPr>
              <w:shd w:val="clear" w:color="auto" w:fill="FFFFFF"/>
              <w:jc w:val="center"/>
              <w:rPr>
                <w:b/>
                <w:snapToGrid w:val="0"/>
              </w:rPr>
            </w:pPr>
            <w:r w:rsidRPr="00253D8C">
              <w:rPr>
                <w:b/>
                <w:snapToGrid w:val="0"/>
              </w:rPr>
              <w:t>-</w:t>
            </w:r>
          </w:p>
          <w:p w:rsidR="00CF0869" w:rsidRPr="00253D8C" w:rsidRDefault="00CF0869" w:rsidP="00CF0869">
            <w:pPr>
              <w:shd w:val="clear" w:color="auto" w:fill="FFFFFF"/>
              <w:jc w:val="center"/>
              <w:rPr>
                <w:b/>
                <w:snapToGrid w:val="0"/>
                <w:highlight w:val="yellow"/>
              </w:rPr>
            </w:pPr>
          </w:p>
        </w:tc>
      </w:tr>
      <w:tr w:rsidR="00CF0869" w:rsidRPr="00F90D27" w:rsidTr="00CF0869">
        <w:trPr>
          <w:trHeight w:val="435"/>
        </w:trPr>
        <w:tc>
          <w:tcPr>
            <w:tcW w:w="3050" w:type="pct"/>
          </w:tcPr>
          <w:p w:rsidR="00CF0869" w:rsidRPr="004C5726" w:rsidRDefault="00CF0869" w:rsidP="0006286A">
            <w:pPr>
              <w:shd w:val="clear" w:color="auto" w:fill="FFFFFF"/>
              <w:jc w:val="both"/>
              <w:rPr>
                <w:b/>
                <w:snapToGrid w:val="0"/>
              </w:rPr>
            </w:pPr>
            <w:r w:rsidRPr="004C5726">
              <w:rPr>
                <w:b/>
                <w:snapToGrid w:val="0"/>
              </w:rPr>
              <w:t>Земельные участки для ведения</w:t>
            </w:r>
          </w:p>
          <w:p w:rsidR="00CF0869" w:rsidRPr="004C5726" w:rsidRDefault="00CF0869" w:rsidP="0006286A">
            <w:pPr>
              <w:shd w:val="clear" w:color="auto" w:fill="FFFFFF"/>
              <w:jc w:val="both"/>
              <w:rPr>
                <w:b/>
                <w:snapToGrid w:val="0"/>
              </w:rPr>
            </w:pPr>
            <w:r w:rsidRPr="004C5726">
              <w:rPr>
                <w:b/>
                <w:snapToGrid w:val="0"/>
              </w:rPr>
              <w:t>фермерского хозяйства</w:t>
            </w:r>
          </w:p>
        </w:tc>
        <w:tc>
          <w:tcPr>
            <w:tcW w:w="1950" w:type="pct"/>
          </w:tcPr>
          <w:p w:rsidR="00CF0869" w:rsidRPr="00253D8C" w:rsidRDefault="00CF0869" w:rsidP="00CF0869">
            <w:pPr>
              <w:shd w:val="clear" w:color="auto" w:fill="FFFFFF"/>
              <w:jc w:val="center"/>
              <w:rPr>
                <w:b/>
                <w:snapToGrid w:val="0"/>
              </w:rPr>
            </w:pPr>
            <w:r w:rsidRPr="00253D8C">
              <w:rPr>
                <w:b/>
                <w:snapToGrid w:val="0"/>
              </w:rPr>
              <w:t>О</w:t>
            </w:r>
          </w:p>
          <w:p w:rsidR="00CF0869" w:rsidRPr="00253D8C" w:rsidRDefault="00CF0869" w:rsidP="00CF0869">
            <w:pPr>
              <w:shd w:val="clear" w:color="auto" w:fill="FFFFFF"/>
              <w:jc w:val="center"/>
              <w:rPr>
                <w:b/>
                <w:snapToGrid w:val="0"/>
                <w:highlight w:val="yellow"/>
              </w:rPr>
            </w:pPr>
          </w:p>
        </w:tc>
      </w:tr>
      <w:tr w:rsidR="00CF0869" w:rsidRPr="00F90D27" w:rsidTr="00CF0869">
        <w:trPr>
          <w:trHeight w:val="45"/>
        </w:trPr>
        <w:tc>
          <w:tcPr>
            <w:tcW w:w="3050" w:type="pct"/>
          </w:tcPr>
          <w:p w:rsidR="00CF0869" w:rsidRPr="004C5726" w:rsidRDefault="00CF0869" w:rsidP="0006286A">
            <w:pPr>
              <w:shd w:val="clear" w:color="auto" w:fill="FFFFFF"/>
              <w:jc w:val="both"/>
              <w:rPr>
                <w:b/>
                <w:snapToGrid w:val="0"/>
              </w:rPr>
            </w:pPr>
            <w:r w:rsidRPr="004C5726">
              <w:rPr>
                <w:b/>
                <w:snapToGrid w:val="0"/>
              </w:rPr>
              <w:t>Карьеры</w:t>
            </w:r>
          </w:p>
        </w:tc>
        <w:tc>
          <w:tcPr>
            <w:tcW w:w="1950" w:type="pct"/>
          </w:tcPr>
          <w:p w:rsidR="00CF0869" w:rsidRPr="00253D8C" w:rsidRDefault="00CF0869" w:rsidP="00CF0869">
            <w:pPr>
              <w:shd w:val="clear" w:color="auto" w:fill="FFFFFF"/>
              <w:jc w:val="center"/>
              <w:rPr>
                <w:b/>
                <w:snapToGrid w:val="0"/>
                <w:highlight w:val="yellow"/>
              </w:rPr>
            </w:pPr>
            <w:r w:rsidRPr="00253D8C">
              <w:rPr>
                <w:b/>
                <w:snapToGrid w:val="0"/>
              </w:rPr>
              <w:t>С</w:t>
            </w:r>
          </w:p>
        </w:tc>
      </w:tr>
      <w:tr w:rsidR="00CF0869" w:rsidRPr="00F90D27" w:rsidTr="00CF0869">
        <w:trPr>
          <w:trHeight w:val="315"/>
        </w:trPr>
        <w:tc>
          <w:tcPr>
            <w:tcW w:w="3050" w:type="pct"/>
          </w:tcPr>
          <w:p w:rsidR="00CF0869" w:rsidRPr="004C5726" w:rsidRDefault="00CF0869" w:rsidP="0006286A">
            <w:pPr>
              <w:shd w:val="clear" w:color="auto" w:fill="FFFFFF"/>
              <w:jc w:val="both"/>
              <w:rPr>
                <w:b/>
                <w:snapToGrid w:val="0"/>
              </w:rPr>
            </w:pPr>
            <w:r w:rsidRPr="004C5726">
              <w:rPr>
                <w:b/>
                <w:snapToGrid w:val="0"/>
              </w:rPr>
              <w:t>Перерабатывающие предприятия</w:t>
            </w:r>
          </w:p>
        </w:tc>
        <w:tc>
          <w:tcPr>
            <w:tcW w:w="1950" w:type="pct"/>
          </w:tcPr>
          <w:p w:rsidR="00CF0869" w:rsidRPr="00253D8C" w:rsidRDefault="00CF0869" w:rsidP="00CF0869">
            <w:pPr>
              <w:shd w:val="clear" w:color="auto" w:fill="FFFFFF"/>
              <w:jc w:val="center"/>
              <w:rPr>
                <w:b/>
                <w:snapToGrid w:val="0"/>
                <w:highlight w:val="yellow"/>
              </w:rPr>
            </w:pPr>
            <w:r w:rsidRPr="00253D8C">
              <w:rPr>
                <w:b/>
                <w:snapToGrid w:val="0"/>
              </w:rPr>
              <w:t>-</w:t>
            </w:r>
          </w:p>
        </w:tc>
      </w:tr>
      <w:tr w:rsidR="00CF0869" w:rsidRPr="00F90D27" w:rsidTr="00CF0869">
        <w:trPr>
          <w:trHeight w:val="270"/>
        </w:trPr>
        <w:tc>
          <w:tcPr>
            <w:tcW w:w="3050" w:type="pct"/>
          </w:tcPr>
          <w:p w:rsidR="00CF0869" w:rsidRPr="004C5726" w:rsidRDefault="00CF0869" w:rsidP="0006286A">
            <w:pPr>
              <w:shd w:val="clear" w:color="auto" w:fill="FFFFFF"/>
              <w:jc w:val="both"/>
              <w:rPr>
                <w:b/>
                <w:snapToGrid w:val="0"/>
              </w:rPr>
            </w:pPr>
            <w:r w:rsidRPr="004C5726">
              <w:rPr>
                <w:b/>
                <w:snapToGrid w:val="0"/>
              </w:rPr>
              <w:t>Склады</w:t>
            </w:r>
          </w:p>
        </w:tc>
        <w:tc>
          <w:tcPr>
            <w:tcW w:w="1950" w:type="pct"/>
          </w:tcPr>
          <w:p w:rsidR="00CF0869" w:rsidRPr="00253D8C" w:rsidRDefault="00CF0869" w:rsidP="00CF0869">
            <w:pPr>
              <w:shd w:val="clear" w:color="auto" w:fill="FFFFFF"/>
              <w:jc w:val="center"/>
              <w:rPr>
                <w:b/>
                <w:snapToGrid w:val="0"/>
                <w:highlight w:val="yellow"/>
              </w:rPr>
            </w:pPr>
            <w:r w:rsidRPr="00253D8C">
              <w:rPr>
                <w:b/>
                <w:snapToGrid w:val="0"/>
              </w:rPr>
              <w:t>-</w:t>
            </w:r>
          </w:p>
        </w:tc>
      </w:tr>
      <w:tr w:rsidR="00CF0869" w:rsidRPr="00F90D27" w:rsidTr="00CF0869">
        <w:trPr>
          <w:trHeight w:val="15"/>
        </w:trPr>
        <w:tc>
          <w:tcPr>
            <w:tcW w:w="3050" w:type="pct"/>
          </w:tcPr>
          <w:p w:rsidR="00CF0869" w:rsidRPr="004C5726" w:rsidRDefault="00CF0869" w:rsidP="0006286A">
            <w:pPr>
              <w:shd w:val="clear" w:color="auto" w:fill="FFFFFF"/>
              <w:jc w:val="both"/>
              <w:rPr>
                <w:b/>
                <w:snapToGrid w:val="0"/>
              </w:rPr>
            </w:pPr>
            <w:r w:rsidRPr="004C5726">
              <w:rPr>
                <w:b/>
                <w:snapToGrid w:val="0"/>
              </w:rPr>
              <w:t>Рынки, магазины</w:t>
            </w:r>
          </w:p>
        </w:tc>
        <w:tc>
          <w:tcPr>
            <w:tcW w:w="1950" w:type="pct"/>
          </w:tcPr>
          <w:p w:rsidR="00CF0869" w:rsidRPr="00253D8C" w:rsidRDefault="00CF0869" w:rsidP="00CF0869">
            <w:pPr>
              <w:shd w:val="clear" w:color="auto" w:fill="FFFFFF"/>
              <w:jc w:val="center"/>
              <w:rPr>
                <w:b/>
                <w:snapToGrid w:val="0"/>
                <w:highlight w:val="yellow"/>
              </w:rPr>
            </w:pPr>
            <w:r w:rsidRPr="00253D8C">
              <w:rPr>
                <w:b/>
                <w:snapToGrid w:val="0"/>
              </w:rPr>
              <w:t>-</w:t>
            </w:r>
          </w:p>
        </w:tc>
      </w:tr>
      <w:tr w:rsidR="00CF0869" w:rsidRPr="00F90D27" w:rsidTr="00CF0869">
        <w:trPr>
          <w:trHeight w:val="15"/>
        </w:trPr>
        <w:tc>
          <w:tcPr>
            <w:tcW w:w="3050" w:type="pct"/>
          </w:tcPr>
          <w:p w:rsidR="00CF0869" w:rsidRPr="004C5726" w:rsidRDefault="00CF0869" w:rsidP="0006286A">
            <w:pPr>
              <w:shd w:val="clear" w:color="auto" w:fill="FFFFFF"/>
              <w:jc w:val="both"/>
              <w:rPr>
                <w:b/>
                <w:snapToGrid w:val="0"/>
              </w:rPr>
            </w:pPr>
            <w:r w:rsidRPr="004C5726">
              <w:rPr>
                <w:b/>
                <w:snapToGrid w:val="0"/>
              </w:rPr>
              <w:t>Открытые стоянки</w:t>
            </w:r>
          </w:p>
        </w:tc>
        <w:tc>
          <w:tcPr>
            <w:tcW w:w="1950" w:type="pct"/>
          </w:tcPr>
          <w:p w:rsidR="00CF0869" w:rsidRPr="00253D8C" w:rsidRDefault="00CF0869" w:rsidP="00CF0869">
            <w:pPr>
              <w:shd w:val="clear" w:color="auto" w:fill="FFFFFF"/>
              <w:jc w:val="center"/>
              <w:rPr>
                <w:b/>
                <w:snapToGrid w:val="0"/>
                <w:highlight w:val="yellow"/>
              </w:rPr>
            </w:pPr>
            <w:r w:rsidRPr="00253D8C">
              <w:rPr>
                <w:b/>
                <w:snapToGrid w:val="0"/>
              </w:rPr>
              <w:t>-</w:t>
            </w:r>
          </w:p>
        </w:tc>
      </w:tr>
      <w:tr w:rsidR="00CF0869" w:rsidRPr="00F90D27" w:rsidTr="00CF0869">
        <w:trPr>
          <w:trHeight w:val="270"/>
        </w:trPr>
        <w:tc>
          <w:tcPr>
            <w:tcW w:w="3050" w:type="pct"/>
          </w:tcPr>
          <w:p w:rsidR="00CF0869" w:rsidRPr="004C5726" w:rsidRDefault="00CF0869" w:rsidP="0006286A">
            <w:pPr>
              <w:shd w:val="clear" w:color="auto" w:fill="FFFFFF"/>
              <w:jc w:val="both"/>
              <w:rPr>
                <w:b/>
                <w:snapToGrid w:val="0"/>
              </w:rPr>
            </w:pPr>
            <w:r w:rsidRPr="004C5726">
              <w:rPr>
                <w:b/>
                <w:snapToGrid w:val="0"/>
              </w:rPr>
              <w:t>Почтовые отделения, телефон,</w:t>
            </w:r>
          </w:p>
          <w:p w:rsidR="00CF0869" w:rsidRPr="004C5726" w:rsidRDefault="00CF0869" w:rsidP="0006286A">
            <w:pPr>
              <w:shd w:val="clear" w:color="auto" w:fill="FFFFFF"/>
              <w:jc w:val="both"/>
              <w:rPr>
                <w:b/>
                <w:snapToGrid w:val="0"/>
              </w:rPr>
            </w:pPr>
            <w:r w:rsidRPr="004C5726">
              <w:rPr>
                <w:b/>
                <w:snapToGrid w:val="0"/>
              </w:rPr>
              <w:t>телеграф</w:t>
            </w:r>
          </w:p>
        </w:tc>
        <w:tc>
          <w:tcPr>
            <w:tcW w:w="1950" w:type="pct"/>
          </w:tcPr>
          <w:p w:rsidR="00CF0869" w:rsidRPr="00253D8C" w:rsidRDefault="00CF0869" w:rsidP="00CF0869">
            <w:pPr>
              <w:shd w:val="clear" w:color="auto" w:fill="FFFFFF"/>
              <w:jc w:val="center"/>
              <w:rPr>
                <w:b/>
                <w:snapToGrid w:val="0"/>
              </w:rPr>
            </w:pPr>
            <w:r w:rsidRPr="00253D8C">
              <w:rPr>
                <w:b/>
                <w:snapToGrid w:val="0"/>
              </w:rPr>
              <w:t>-</w:t>
            </w:r>
          </w:p>
          <w:p w:rsidR="00CF0869" w:rsidRPr="00253D8C" w:rsidRDefault="00CF0869" w:rsidP="00CF0869">
            <w:pPr>
              <w:shd w:val="clear" w:color="auto" w:fill="FFFFFF"/>
              <w:jc w:val="center"/>
              <w:rPr>
                <w:b/>
                <w:snapToGrid w:val="0"/>
                <w:highlight w:val="yellow"/>
              </w:rPr>
            </w:pPr>
          </w:p>
        </w:tc>
      </w:tr>
      <w:tr w:rsidR="00CF0869" w:rsidRPr="00F90D27" w:rsidTr="00CF0869">
        <w:trPr>
          <w:trHeight w:val="15"/>
        </w:trPr>
        <w:tc>
          <w:tcPr>
            <w:tcW w:w="3050" w:type="pct"/>
          </w:tcPr>
          <w:p w:rsidR="00CF0869" w:rsidRPr="004C5726" w:rsidRDefault="00CF0869" w:rsidP="0006286A">
            <w:pPr>
              <w:shd w:val="clear" w:color="auto" w:fill="FFFFFF"/>
              <w:jc w:val="both"/>
              <w:rPr>
                <w:b/>
                <w:snapToGrid w:val="0"/>
              </w:rPr>
            </w:pPr>
            <w:r w:rsidRPr="004C5726">
              <w:rPr>
                <w:b/>
                <w:snapToGrid w:val="0"/>
              </w:rPr>
              <w:t>Сооружения мелкорозничной торговли (с выделением торговых зон)</w:t>
            </w:r>
          </w:p>
        </w:tc>
        <w:tc>
          <w:tcPr>
            <w:tcW w:w="1950" w:type="pct"/>
          </w:tcPr>
          <w:p w:rsidR="00CF0869" w:rsidRPr="00253D8C" w:rsidRDefault="00CF0869" w:rsidP="00CF0869">
            <w:pPr>
              <w:shd w:val="clear" w:color="auto" w:fill="FFFFFF"/>
              <w:jc w:val="center"/>
              <w:rPr>
                <w:b/>
                <w:snapToGrid w:val="0"/>
              </w:rPr>
            </w:pPr>
            <w:r w:rsidRPr="00253D8C">
              <w:rPr>
                <w:b/>
                <w:snapToGrid w:val="0"/>
              </w:rPr>
              <w:t>-</w:t>
            </w:r>
          </w:p>
          <w:p w:rsidR="00CF0869" w:rsidRPr="00253D8C" w:rsidRDefault="00CF0869" w:rsidP="00CF0869">
            <w:pPr>
              <w:shd w:val="clear" w:color="auto" w:fill="FFFFFF"/>
              <w:jc w:val="center"/>
              <w:rPr>
                <w:b/>
                <w:snapToGrid w:val="0"/>
                <w:highlight w:val="yellow"/>
              </w:rPr>
            </w:pPr>
          </w:p>
        </w:tc>
      </w:tr>
      <w:tr w:rsidR="00CF0869" w:rsidRPr="00F90D27" w:rsidTr="00CF0869">
        <w:trPr>
          <w:trHeight w:val="15"/>
        </w:trPr>
        <w:tc>
          <w:tcPr>
            <w:tcW w:w="3050" w:type="pct"/>
          </w:tcPr>
          <w:p w:rsidR="00CF0869" w:rsidRPr="004C5726" w:rsidRDefault="00CF0869" w:rsidP="0006286A">
            <w:pPr>
              <w:shd w:val="clear" w:color="auto" w:fill="FFFFFF"/>
              <w:jc w:val="both"/>
              <w:rPr>
                <w:b/>
                <w:snapToGrid w:val="0"/>
              </w:rPr>
            </w:pPr>
            <w:r w:rsidRPr="004C5726">
              <w:rPr>
                <w:b/>
                <w:snapToGrid w:val="0"/>
              </w:rPr>
              <w:t>Жилые дома</w:t>
            </w:r>
          </w:p>
        </w:tc>
        <w:tc>
          <w:tcPr>
            <w:tcW w:w="1950" w:type="pct"/>
          </w:tcPr>
          <w:p w:rsidR="00CF0869" w:rsidRPr="00253D8C" w:rsidRDefault="00CF0869" w:rsidP="00CF0869">
            <w:pPr>
              <w:shd w:val="clear" w:color="auto" w:fill="FFFFFF"/>
              <w:jc w:val="center"/>
              <w:rPr>
                <w:b/>
                <w:snapToGrid w:val="0"/>
                <w:highlight w:val="yellow"/>
              </w:rPr>
            </w:pPr>
            <w:r w:rsidRPr="00253D8C">
              <w:rPr>
                <w:b/>
                <w:snapToGrid w:val="0"/>
              </w:rPr>
              <w:t>-</w:t>
            </w:r>
          </w:p>
        </w:tc>
      </w:tr>
    </w:tbl>
    <w:p w:rsidR="0006286A" w:rsidRDefault="0006286A" w:rsidP="0006286A">
      <w:pPr>
        <w:shd w:val="clear" w:color="auto" w:fill="FFFFFF"/>
        <w:spacing w:after="120"/>
        <w:ind w:firstLine="709"/>
        <w:jc w:val="both"/>
        <w:rPr>
          <w:snapToGrid w:val="0"/>
        </w:rPr>
      </w:pPr>
    </w:p>
    <w:p w:rsidR="00253D8C" w:rsidRPr="004B3969" w:rsidRDefault="00253D8C" w:rsidP="00253D8C">
      <w:pPr>
        <w:shd w:val="clear" w:color="auto" w:fill="FFFFFF"/>
        <w:spacing w:after="120"/>
        <w:ind w:firstLine="709"/>
        <w:jc w:val="both"/>
        <w:rPr>
          <w:snapToGrid w:val="0"/>
          <w:color w:val="FFC000"/>
        </w:rPr>
      </w:pPr>
      <w:r w:rsidRPr="004B3969">
        <w:rPr>
          <w:snapToGrid w:val="0"/>
          <w:color w:val="FFC000"/>
        </w:rPr>
        <w:t>Предельные  (минимальные и (или) максимальные размеры земельных участков и предельные параметры разрешенного строительства , реконструкции объектов капитального строительства  не подлежат установлению для данного вида территориальной зоны СХ-3.</w:t>
      </w:r>
    </w:p>
    <w:p w:rsidR="00253D8C" w:rsidRPr="004B3969" w:rsidRDefault="00253D8C" w:rsidP="00253D8C">
      <w:pPr>
        <w:shd w:val="clear" w:color="auto" w:fill="FFFFFF"/>
        <w:spacing w:after="120"/>
        <w:ind w:firstLine="709"/>
        <w:jc w:val="both"/>
        <w:rPr>
          <w:snapToGrid w:val="0"/>
          <w:color w:val="FFC000"/>
        </w:rPr>
      </w:pPr>
      <w:r w:rsidRPr="004B3969">
        <w:rPr>
          <w:snapToGrid w:val="0"/>
          <w:color w:val="FFC000"/>
        </w:rPr>
        <w:t>Ограничений  в территориальной зоне СХ-3 нет.</w:t>
      </w:r>
    </w:p>
    <w:p w:rsidR="00253D8C" w:rsidRPr="00F90D27" w:rsidRDefault="00253D8C" w:rsidP="0006286A">
      <w:pPr>
        <w:shd w:val="clear" w:color="auto" w:fill="FFFFFF"/>
        <w:spacing w:after="120"/>
        <w:ind w:firstLine="709"/>
        <w:jc w:val="both"/>
        <w:rPr>
          <w:snapToGrid w:val="0"/>
        </w:rPr>
      </w:pPr>
    </w:p>
    <w:p w:rsidR="0006286A" w:rsidRPr="00253D8C" w:rsidRDefault="0006286A" w:rsidP="0006286A">
      <w:pPr>
        <w:shd w:val="clear" w:color="auto" w:fill="FFFFFF"/>
        <w:spacing w:after="120"/>
        <w:ind w:firstLine="709"/>
        <w:jc w:val="both"/>
        <w:rPr>
          <w:snapToGrid w:val="0"/>
          <w:highlight w:val="yellow"/>
        </w:rPr>
      </w:pPr>
    </w:p>
    <w:tbl>
      <w:tblPr>
        <w:tblW w:w="47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6704"/>
        <w:gridCol w:w="3034"/>
      </w:tblGrid>
      <w:tr w:rsidR="0006286A" w:rsidRPr="00E53D95" w:rsidTr="0006286A">
        <w:tc>
          <w:tcPr>
            <w:tcW w:w="9952" w:type="dxa"/>
            <w:gridSpan w:val="2"/>
          </w:tcPr>
          <w:p w:rsidR="0006286A" w:rsidRPr="00E53D95" w:rsidRDefault="0006286A" w:rsidP="0006286A">
            <w:pPr>
              <w:pStyle w:val="af"/>
              <w:spacing w:after="120" w:afterAutospacing="0"/>
              <w:ind w:firstLine="709"/>
              <w:rPr>
                <w:rFonts w:ascii="Times New Roman" w:hAnsi="Times New Roman" w:cs="Times New Roman"/>
              </w:rPr>
            </w:pPr>
            <w:r w:rsidRPr="00E53D95">
              <w:rPr>
                <w:rFonts w:ascii="Times New Roman" w:hAnsi="Times New Roman" w:cs="Times New Roman"/>
                <w:b/>
                <w:bCs/>
              </w:rPr>
              <w:t>Разрешенные параметры земельных участков и их застройки (СХ3)</w:t>
            </w:r>
          </w:p>
        </w:tc>
      </w:tr>
      <w:tr w:rsidR="0006286A" w:rsidRPr="00E53D95" w:rsidTr="0006286A">
        <w:tc>
          <w:tcPr>
            <w:tcW w:w="6855" w:type="dxa"/>
          </w:tcPr>
          <w:p w:rsidR="0006286A" w:rsidRPr="00E53D95" w:rsidRDefault="0006286A" w:rsidP="0006286A">
            <w:pPr>
              <w:spacing w:before="100" w:beforeAutospacing="1" w:after="120"/>
              <w:ind w:firstLine="709"/>
              <w:jc w:val="center"/>
              <w:rPr>
                <w:color w:val="000000"/>
              </w:rPr>
            </w:pPr>
            <w:r w:rsidRPr="00E53D95">
              <w:rPr>
                <w:b/>
              </w:rPr>
              <w:t>Минимальная площадь (га)</w:t>
            </w:r>
            <w:r w:rsidRPr="00E53D95">
              <w:t xml:space="preserve"> </w:t>
            </w:r>
          </w:p>
        </w:tc>
        <w:tc>
          <w:tcPr>
            <w:tcW w:w="3097" w:type="dxa"/>
          </w:tcPr>
          <w:p w:rsidR="0006286A" w:rsidRPr="00E53D95" w:rsidRDefault="0006286A" w:rsidP="0006286A">
            <w:pPr>
              <w:spacing w:after="120"/>
              <w:ind w:firstLine="709"/>
              <w:jc w:val="center"/>
              <w:rPr>
                <w:color w:val="000000"/>
              </w:rPr>
            </w:pPr>
            <w:r w:rsidRPr="00E53D95">
              <w:rPr>
                <w:b/>
                <w:bCs/>
              </w:rPr>
              <w:t>1,2  </w:t>
            </w:r>
          </w:p>
        </w:tc>
      </w:tr>
      <w:tr w:rsidR="0006286A" w:rsidRPr="00E53D95" w:rsidTr="0006286A">
        <w:tc>
          <w:tcPr>
            <w:tcW w:w="6855" w:type="dxa"/>
          </w:tcPr>
          <w:p w:rsidR="0006286A" w:rsidRPr="00E53D95" w:rsidRDefault="0006286A" w:rsidP="0006286A">
            <w:pPr>
              <w:spacing w:before="100" w:beforeAutospacing="1" w:after="120"/>
              <w:ind w:left="71" w:firstLine="709"/>
              <w:jc w:val="center"/>
              <w:rPr>
                <w:color w:val="000000"/>
              </w:rPr>
            </w:pPr>
            <w:r w:rsidRPr="00E53D95">
              <w:rPr>
                <w:b/>
              </w:rPr>
              <w:t>Минимальная длина стороны по уличному фронту (м)</w:t>
            </w:r>
            <w:r w:rsidRPr="00E53D95">
              <w:t xml:space="preserve"> </w:t>
            </w:r>
          </w:p>
        </w:tc>
        <w:tc>
          <w:tcPr>
            <w:tcW w:w="3097" w:type="dxa"/>
          </w:tcPr>
          <w:p w:rsidR="0006286A" w:rsidRPr="00E53D95" w:rsidRDefault="0006286A" w:rsidP="0006286A">
            <w:pPr>
              <w:spacing w:after="120"/>
              <w:ind w:firstLine="709"/>
              <w:jc w:val="center"/>
              <w:rPr>
                <w:color w:val="000000"/>
              </w:rPr>
            </w:pPr>
            <w:r w:rsidRPr="00E53D95">
              <w:rPr>
                <w:b/>
                <w:bCs/>
              </w:rPr>
              <w:t>-</w:t>
            </w:r>
          </w:p>
        </w:tc>
      </w:tr>
      <w:tr w:rsidR="0006286A" w:rsidRPr="00E53D95" w:rsidTr="0006286A">
        <w:tc>
          <w:tcPr>
            <w:tcW w:w="6855" w:type="dxa"/>
          </w:tcPr>
          <w:p w:rsidR="0006286A" w:rsidRPr="00E53D95" w:rsidRDefault="0006286A" w:rsidP="0006286A">
            <w:pPr>
              <w:pStyle w:val="23"/>
              <w:spacing w:after="120"/>
              <w:ind w:firstLine="709"/>
              <w:jc w:val="center"/>
              <w:rPr>
                <w:rFonts w:ascii="Times New Roman" w:hAnsi="Times New Roman"/>
                <w:i w:val="0"/>
              </w:rPr>
            </w:pPr>
            <w:r w:rsidRPr="00E53D95">
              <w:rPr>
                <w:rFonts w:ascii="Times New Roman" w:hAnsi="Times New Roman"/>
                <w:b/>
                <w:bCs/>
                <w:i w:val="0"/>
              </w:rPr>
              <w:t xml:space="preserve">Минимальная ширина/глубина </w:t>
            </w:r>
            <w:r w:rsidRPr="00E53D95">
              <w:rPr>
                <w:rFonts w:ascii="Times New Roman" w:hAnsi="Times New Roman"/>
                <w:b/>
                <w:i w:val="0"/>
              </w:rPr>
              <w:t>(м)</w:t>
            </w:r>
            <w:r w:rsidRPr="00E53D95">
              <w:rPr>
                <w:rFonts w:ascii="Times New Roman" w:hAnsi="Times New Roman"/>
                <w:i w:val="0"/>
              </w:rPr>
              <w:t xml:space="preserve"> </w:t>
            </w:r>
          </w:p>
        </w:tc>
        <w:tc>
          <w:tcPr>
            <w:tcW w:w="3097" w:type="dxa"/>
          </w:tcPr>
          <w:p w:rsidR="0006286A" w:rsidRPr="00E53D95" w:rsidRDefault="0006286A" w:rsidP="0006286A">
            <w:pPr>
              <w:spacing w:after="120"/>
              <w:ind w:firstLine="709"/>
              <w:jc w:val="center"/>
              <w:rPr>
                <w:color w:val="000000"/>
              </w:rPr>
            </w:pPr>
            <w:r w:rsidRPr="00E53D95">
              <w:rPr>
                <w:b/>
                <w:bCs/>
              </w:rPr>
              <w:t>-</w:t>
            </w:r>
          </w:p>
        </w:tc>
      </w:tr>
      <w:tr w:rsidR="0006286A" w:rsidRPr="00E53D95" w:rsidTr="0006286A">
        <w:tc>
          <w:tcPr>
            <w:tcW w:w="6855" w:type="dxa"/>
          </w:tcPr>
          <w:p w:rsidR="0006286A" w:rsidRPr="00E53D95" w:rsidRDefault="0006286A" w:rsidP="0006286A">
            <w:pPr>
              <w:spacing w:before="100" w:beforeAutospacing="1" w:after="120"/>
              <w:ind w:firstLine="709"/>
              <w:jc w:val="center"/>
              <w:rPr>
                <w:color w:val="000000"/>
              </w:rPr>
            </w:pPr>
            <w:r w:rsidRPr="00E53D95">
              <w:rPr>
                <w:b/>
              </w:rPr>
              <w:t>Максимальный коэффициент застройки (%)</w:t>
            </w:r>
            <w:r w:rsidRPr="00E53D95">
              <w:t xml:space="preserve"> </w:t>
            </w:r>
          </w:p>
        </w:tc>
        <w:tc>
          <w:tcPr>
            <w:tcW w:w="3097" w:type="dxa"/>
          </w:tcPr>
          <w:p w:rsidR="0006286A" w:rsidRPr="00E53D95" w:rsidRDefault="0006286A" w:rsidP="0006286A">
            <w:pPr>
              <w:spacing w:after="120"/>
              <w:ind w:firstLine="709"/>
              <w:jc w:val="center"/>
              <w:rPr>
                <w:color w:val="000000"/>
              </w:rPr>
            </w:pPr>
            <w:r w:rsidRPr="00E53D95">
              <w:rPr>
                <w:b/>
                <w:bCs/>
              </w:rPr>
              <w:t>30</w:t>
            </w:r>
          </w:p>
        </w:tc>
      </w:tr>
      <w:tr w:rsidR="0006286A" w:rsidRPr="00E53D95" w:rsidTr="0006286A">
        <w:tc>
          <w:tcPr>
            <w:tcW w:w="6855" w:type="dxa"/>
          </w:tcPr>
          <w:p w:rsidR="0006286A" w:rsidRPr="00E53D95" w:rsidRDefault="0006286A" w:rsidP="0006286A">
            <w:pPr>
              <w:spacing w:before="100" w:beforeAutospacing="1" w:after="120"/>
              <w:ind w:firstLine="709"/>
              <w:jc w:val="center"/>
              <w:rPr>
                <w:color w:val="000000"/>
              </w:rPr>
            </w:pPr>
            <w:r w:rsidRPr="00E53D95">
              <w:rPr>
                <w:b/>
              </w:rPr>
              <w:t>Минимальный коэффициент озеленения (%)</w:t>
            </w:r>
            <w:r w:rsidRPr="00E53D95">
              <w:t xml:space="preserve"> </w:t>
            </w:r>
          </w:p>
        </w:tc>
        <w:tc>
          <w:tcPr>
            <w:tcW w:w="3097" w:type="dxa"/>
          </w:tcPr>
          <w:p w:rsidR="0006286A" w:rsidRPr="00E53D95" w:rsidRDefault="0006286A" w:rsidP="0006286A">
            <w:pPr>
              <w:spacing w:after="120"/>
              <w:ind w:firstLine="709"/>
              <w:jc w:val="center"/>
              <w:rPr>
                <w:color w:val="000000"/>
              </w:rPr>
            </w:pPr>
            <w:r w:rsidRPr="00E53D95">
              <w:rPr>
                <w:b/>
                <w:bCs/>
              </w:rPr>
              <w:t>50</w:t>
            </w:r>
          </w:p>
        </w:tc>
      </w:tr>
      <w:tr w:rsidR="0006286A" w:rsidRPr="00E53D95" w:rsidTr="0006286A">
        <w:tc>
          <w:tcPr>
            <w:tcW w:w="6855" w:type="dxa"/>
          </w:tcPr>
          <w:p w:rsidR="0006286A" w:rsidRPr="00E53D95" w:rsidRDefault="0006286A" w:rsidP="0006286A">
            <w:pPr>
              <w:spacing w:after="120"/>
              <w:ind w:firstLine="709"/>
              <w:jc w:val="center"/>
              <w:rPr>
                <w:color w:val="000000"/>
              </w:rPr>
            </w:pPr>
            <w:r w:rsidRPr="00E53D95">
              <w:rPr>
                <w:b/>
              </w:rPr>
              <w:t xml:space="preserve">Максимальная высота здания до конька крыши (м) </w:t>
            </w:r>
          </w:p>
        </w:tc>
        <w:tc>
          <w:tcPr>
            <w:tcW w:w="3097" w:type="dxa"/>
          </w:tcPr>
          <w:p w:rsidR="0006286A" w:rsidRPr="00E53D95" w:rsidRDefault="0006286A" w:rsidP="0006286A">
            <w:pPr>
              <w:spacing w:after="120"/>
              <w:ind w:firstLine="709"/>
              <w:jc w:val="center"/>
              <w:rPr>
                <w:color w:val="000000"/>
              </w:rPr>
            </w:pPr>
            <w:r w:rsidRPr="00E53D95">
              <w:rPr>
                <w:b/>
                <w:bCs/>
              </w:rPr>
              <w:t>12</w:t>
            </w:r>
          </w:p>
        </w:tc>
      </w:tr>
      <w:tr w:rsidR="0006286A" w:rsidRPr="005547BA" w:rsidTr="0006286A">
        <w:tc>
          <w:tcPr>
            <w:tcW w:w="6855" w:type="dxa"/>
          </w:tcPr>
          <w:p w:rsidR="0006286A" w:rsidRPr="00E53D95" w:rsidRDefault="0006286A" w:rsidP="0006286A">
            <w:pPr>
              <w:spacing w:before="100" w:beforeAutospacing="1" w:after="120"/>
              <w:ind w:firstLine="709"/>
              <w:jc w:val="center"/>
              <w:rPr>
                <w:color w:val="000000"/>
              </w:rPr>
            </w:pPr>
            <w:r w:rsidRPr="00E53D95">
              <w:rPr>
                <w:b/>
              </w:rPr>
              <w:lastRenderedPageBreak/>
              <w:t>Максимальная высота оград</w:t>
            </w:r>
            <w:r w:rsidRPr="00E53D95">
              <w:t xml:space="preserve"> </w:t>
            </w:r>
            <w:r w:rsidRPr="00E53D95">
              <w:rPr>
                <w:b/>
              </w:rPr>
              <w:t>(м)</w:t>
            </w:r>
            <w:r w:rsidRPr="00E53D95">
              <w:t xml:space="preserve"> </w:t>
            </w:r>
          </w:p>
        </w:tc>
        <w:tc>
          <w:tcPr>
            <w:tcW w:w="3097" w:type="dxa"/>
          </w:tcPr>
          <w:p w:rsidR="0006286A" w:rsidRPr="005547BA" w:rsidRDefault="0006286A" w:rsidP="0006286A">
            <w:pPr>
              <w:spacing w:after="120"/>
              <w:ind w:firstLine="709"/>
              <w:jc w:val="center"/>
              <w:rPr>
                <w:color w:val="000000"/>
              </w:rPr>
            </w:pPr>
            <w:r w:rsidRPr="00E53D95">
              <w:rPr>
                <w:b/>
                <w:bCs/>
              </w:rPr>
              <w:t>1,5</w:t>
            </w:r>
          </w:p>
        </w:tc>
      </w:tr>
    </w:tbl>
    <w:p w:rsidR="0006286A" w:rsidRPr="00F90D27" w:rsidRDefault="0006286A" w:rsidP="0006286A">
      <w:pPr>
        <w:shd w:val="clear" w:color="auto" w:fill="FFFFFF"/>
        <w:spacing w:after="120"/>
        <w:ind w:firstLine="709"/>
        <w:jc w:val="both"/>
        <w:rPr>
          <w:snapToGrid w:val="0"/>
        </w:rPr>
      </w:pPr>
    </w:p>
    <w:p w:rsidR="0006286A" w:rsidRPr="00F90D27" w:rsidRDefault="0006286A" w:rsidP="0006286A">
      <w:pPr>
        <w:pStyle w:val="a4"/>
        <w:spacing w:after="120"/>
        <w:ind w:firstLine="709"/>
        <w:jc w:val="both"/>
        <w:rPr>
          <w:b w:val="0"/>
        </w:rPr>
      </w:pPr>
      <w:r w:rsidRPr="00F90D27">
        <w:rPr>
          <w:b w:val="0"/>
        </w:rPr>
        <w:t xml:space="preserve">Статья 26. Зоны специального назначения и виды разрешенного использования земельных участков </w:t>
      </w:r>
    </w:p>
    <w:p w:rsidR="0006286A" w:rsidRDefault="0006286A" w:rsidP="0006286A">
      <w:pPr>
        <w:spacing w:after="120"/>
        <w:ind w:firstLine="709"/>
        <w:jc w:val="both"/>
        <w:rPr>
          <w:snapToGrid w:val="0"/>
        </w:rPr>
      </w:pPr>
      <w:r w:rsidRPr="00F90D27">
        <w:rPr>
          <w:snapToGrid w:val="0"/>
        </w:rPr>
        <w:t>К зонам специального назначения относятся:</w:t>
      </w:r>
    </w:p>
    <w:p w:rsidR="0006286A" w:rsidRPr="00BB2DD5" w:rsidRDefault="0006286A" w:rsidP="0006286A">
      <w:pPr>
        <w:shd w:val="clear" w:color="auto" w:fill="FFFFFF"/>
        <w:spacing w:after="120"/>
        <w:ind w:firstLine="709"/>
        <w:jc w:val="both"/>
        <w:rPr>
          <w:snapToGrid w:val="0"/>
        </w:rPr>
      </w:pPr>
      <w:r w:rsidRPr="00BB2DD5">
        <w:rPr>
          <w:b/>
          <w:snapToGrid w:val="0"/>
        </w:rPr>
        <w:t>Зона добычи полезных ископаемых (С1)</w:t>
      </w:r>
      <w:r w:rsidRPr="00BB2DD5">
        <w:rPr>
          <w:snapToGrid w:val="0"/>
        </w:rPr>
        <w:t xml:space="preserve"> - используется для </w:t>
      </w:r>
      <w:r>
        <w:rPr>
          <w:snapToGrid w:val="0"/>
        </w:rPr>
        <w:t xml:space="preserve">освоения </w:t>
      </w:r>
      <w:r w:rsidRPr="00BB2DD5">
        <w:rPr>
          <w:snapToGrid w:val="0"/>
        </w:rPr>
        <w:t>месторождений общераспространенных полезных ископаемых</w:t>
      </w:r>
      <w:r>
        <w:rPr>
          <w:snapToGrid w:val="0"/>
        </w:rPr>
        <w:t>, в границах населенных пунктов</w:t>
      </w:r>
      <w:r w:rsidRPr="00BB2DD5">
        <w:rPr>
          <w:snapToGrid w:val="0"/>
        </w:rPr>
        <w:t xml:space="preserve">. </w:t>
      </w:r>
    </w:p>
    <w:p w:rsidR="0006286A" w:rsidRPr="00F90D27" w:rsidRDefault="0006286A" w:rsidP="0006286A">
      <w:pPr>
        <w:autoSpaceDE w:val="0"/>
        <w:autoSpaceDN w:val="0"/>
        <w:adjustRightInd w:val="0"/>
        <w:spacing w:after="120"/>
        <w:ind w:firstLine="709"/>
        <w:jc w:val="both"/>
        <w:rPr>
          <w:snapToGrid w:val="0"/>
        </w:rPr>
      </w:pPr>
      <w:r w:rsidRPr="00F90D27">
        <w:rPr>
          <w:b/>
          <w:snapToGrid w:val="0"/>
        </w:rPr>
        <w:t>Зона кладбищ  (С2)</w:t>
      </w:r>
      <w:r w:rsidRPr="00F90D27">
        <w:rPr>
          <w:snapToGrid w:val="0"/>
        </w:rPr>
        <w:t xml:space="preserve"> - используется для размещения объектов погребения и оказания ритуальных услуг населению </w:t>
      </w:r>
      <w:r w:rsidRPr="00F90D27">
        <w:t xml:space="preserve">муниципального образования  </w:t>
      </w:r>
      <w:r>
        <w:t>«Тупикское»</w:t>
      </w:r>
      <w:r w:rsidRPr="00F90D27">
        <w:rPr>
          <w:snapToGrid w:val="0"/>
        </w:rPr>
        <w:t xml:space="preserve">. </w:t>
      </w:r>
    </w:p>
    <w:p w:rsidR="0006286A" w:rsidRPr="00F90D27" w:rsidRDefault="0006286A" w:rsidP="0006286A">
      <w:pPr>
        <w:shd w:val="clear" w:color="auto" w:fill="FFFFFF"/>
        <w:spacing w:after="120"/>
        <w:ind w:firstLine="709"/>
        <w:jc w:val="both"/>
        <w:rPr>
          <w:snapToGrid w:val="0"/>
        </w:rPr>
      </w:pPr>
      <w:r w:rsidRPr="00F90D27">
        <w:rPr>
          <w:b/>
          <w:snapToGrid w:val="0"/>
        </w:rPr>
        <w:t>Зону полигонов промышленных и бытовых отходов, скотомогильников (С3)</w:t>
      </w:r>
      <w:r w:rsidRPr="00F90D27">
        <w:rPr>
          <w:snapToGrid w:val="0"/>
        </w:rPr>
        <w:t xml:space="preserve"> - используется для размещения предприятий по складированию и утилизации промышленных и бытовых отходов.</w:t>
      </w:r>
    </w:p>
    <w:p w:rsidR="0006286A" w:rsidRPr="00C51BA9" w:rsidRDefault="0006286A" w:rsidP="0006286A">
      <w:pPr>
        <w:spacing w:after="120"/>
        <w:ind w:firstLine="709"/>
        <w:jc w:val="both"/>
        <w:rPr>
          <w:snapToGrid w:val="0"/>
        </w:rPr>
      </w:pPr>
      <w:r w:rsidRPr="00F90D27">
        <w:rPr>
          <w:snapToGrid w:val="0"/>
        </w:rPr>
        <w:t>Порядок использования территории зон специального назначения устанавливается настоящими Правилами с учетом требования государственных градостроительных и санитарных нормативов и правил, а также специальных нормативов.</w:t>
      </w:r>
    </w:p>
    <w:tbl>
      <w:tblPr>
        <w:tblW w:w="4652"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6487"/>
        <w:gridCol w:w="1110"/>
        <w:gridCol w:w="971"/>
        <w:gridCol w:w="969"/>
      </w:tblGrid>
      <w:tr w:rsidR="0006286A" w:rsidRPr="00BB2DD5" w:rsidTr="0006286A">
        <w:trPr>
          <w:trHeight w:val="285"/>
          <w:jc w:val="center"/>
        </w:trPr>
        <w:tc>
          <w:tcPr>
            <w:tcW w:w="5000" w:type="pct"/>
            <w:gridSpan w:val="4"/>
          </w:tcPr>
          <w:p w:rsidR="0006286A" w:rsidRPr="00A66ED1" w:rsidRDefault="0006286A" w:rsidP="0006286A">
            <w:pPr>
              <w:shd w:val="clear" w:color="auto" w:fill="FFFFFF"/>
              <w:jc w:val="both"/>
              <w:rPr>
                <w:b/>
                <w:bCs/>
                <w:snapToGrid w:val="0"/>
              </w:rPr>
            </w:pPr>
            <w:r w:rsidRPr="00A66ED1">
              <w:rPr>
                <w:b/>
                <w:bCs/>
                <w:snapToGrid w:val="0"/>
              </w:rPr>
              <w:t>Таблица 1</w:t>
            </w:r>
            <w:r>
              <w:rPr>
                <w:b/>
                <w:bCs/>
                <w:snapToGrid w:val="0"/>
              </w:rPr>
              <w:t>0</w:t>
            </w:r>
          </w:p>
          <w:p w:rsidR="0006286A" w:rsidRPr="00A66ED1" w:rsidRDefault="0006286A" w:rsidP="0006286A">
            <w:pPr>
              <w:shd w:val="clear" w:color="auto" w:fill="FFFFFF"/>
              <w:jc w:val="both"/>
              <w:rPr>
                <w:snapToGrid w:val="0"/>
              </w:rPr>
            </w:pPr>
            <w:r w:rsidRPr="00A66ED1">
              <w:rPr>
                <w:snapToGrid w:val="0"/>
              </w:rPr>
              <w:t xml:space="preserve">О - основные виды использования, не требующие  получения зонального разрешения, </w:t>
            </w:r>
          </w:p>
          <w:p w:rsidR="0006286A" w:rsidRPr="00A66ED1" w:rsidRDefault="0006286A" w:rsidP="0006286A">
            <w:pPr>
              <w:shd w:val="clear" w:color="auto" w:fill="FFFFFF"/>
              <w:jc w:val="both"/>
              <w:rPr>
                <w:snapToGrid w:val="0"/>
              </w:rPr>
            </w:pPr>
            <w:r w:rsidRPr="00A66ED1">
              <w:rPr>
                <w:snapToGrid w:val="0"/>
              </w:rPr>
              <w:t xml:space="preserve">С – условно разрешенные виды использования, требующие получения зонального разрешения, </w:t>
            </w:r>
          </w:p>
          <w:p w:rsidR="0006286A" w:rsidRPr="00A66ED1" w:rsidRDefault="0006286A" w:rsidP="0006286A">
            <w:pPr>
              <w:shd w:val="clear" w:color="auto" w:fill="FFFFFF"/>
              <w:jc w:val="both"/>
              <w:rPr>
                <w:color w:val="000000"/>
              </w:rPr>
            </w:pPr>
            <w:r w:rsidRPr="00A66ED1">
              <w:rPr>
                <w:snapToGrid w:val="0"/>
              </w:rPr>
              <w:t>-  - виды использования, на которые не может быть получено зональное разрешение.</w:t>
            </w:r>
            <w:r w:rsidR="000511AB">
              <w:rPr>
                <w:noProof/>
              </w:rPr>
              <mc:AlternateContent>
                <mc:Choice Requires="wps">
                  <w:drawing>
                    <wp:inline distT="0" distB="0" distL="0" distR="0">
                      <wp:extent cx="9525" cy="95250"/>
                      <wp:effectExtent l="0" t="0" r="0" b="0"/>
                      <wp:docPr id="1" name="AutoShape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6390D36" id="AutoShape 7" o:spid="_x0000_s1026"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" filled="f" stroked="f">
                      <o:lock v:ext="edit" aspectratio="t"/>
                      <w10:anchorlock/>
                    </v:rect>
                  </w:pict>
                </mc:Fallback>
              </mc:AlternateContent>
            </w:r>
          </w:p>
        </w:tc>
      </w:tr>
      <w:tr w:rsidR="0006286A" w:rsidRPr="00BB2DD5" w:rsidTr="0006286A">
        <w:trPr>
          <w:trHeight w:val="285"/>
          <w:jc w:val="center"/>
        </w:trPr>
        <w:tc>
          <w:tcPr>
            <w:tcW w:w="5000" w:type="pct"/>
            <w:gridSpan w:val="4"/>
          </w:tcPr>
          <w:p w:rsidR="0006286A" w:rsidRPr="00A66ED1" w:rsidRDefault="0006286A" w:rsidP="0006286A">
            <w:pPr>
              <w:jc w:val="center"/>
              <w:rPr>
                <w:color w:val="000000"/>
              </w:rPr>
            </w:pPr>
            <w:r w:rsidRPr="00A66ED1">
              <w:rPr>
                <w:b/>
                <w:bCs/>
              </w:rPr>
              <w:t>Виды разрешенного использования</w:t>
            </w:r>
            <w:r w:rsidRPr="00BB2DD5">
              <w:t> </w:t>
            </w:r>
          </w:p>
        </w:tc>
      </w:tr>
      <w:tr w:rsidR="0006286A" w:rsidRPr="00BB2DD5" w:rsidTr="00E53D95">
        <w:trPr>
          <w:trHeight w:val="285"/>
          <w:jc w:val="center"/>
        </w:trPr>
        <w:tc>
          <w:tcPr>
            <w:tcW w:w="3401" w:type="pct"/>
          </w:tcPr>
          <w:p w:rsidR="0006286A" w:rsidRPr="00A66ED1" w:rsidRDefault="0006286A" w:rsidP="0006286A">
            <w:pPr>
              <w:rPr>
                <w:b/>
                <w:color w:val="000000"/>
              </w:rPr>
            </w:pPr>
          </w:p>
        </w:tc>
        <w:tc>
          <w:tcPr>
            <w:tcW w:w="582" w:type="pct"/>
          </w:tcPr>
          <w:p w:rsidR="0006286A" w:rsidRPr="00A66ED1" w:rsidRDefault="0006286A" w:rsidP="0006286A">
            <w:pPr>
              <w:jc w:val="center"/>
              <w:rPr>
                <w:b/>
                <w:bCs/>
              </w:rPr>
            </w:pPr>
            <w:r w:rsidRPr="00A66ED1">
              <w:rPr>
                <w:b/>
                <w:bCs/>
              </w:rPr>
              <w:t>С1</w:t>
            </w:r>
          </w:p>
        </w:tc>
        <w:tc>
          <w:tcPr>
            <w:tcW w:w="509" w:type="pct"/>
          </w:tcPr>
          <w:p w:rsidR="0006286A" w:rsidRPr="00A66ED1" w:rsidRDefault="0006286A" w:rsidP="0006286A">
            <w:pPr>
              <w:jc w:val="center"/>
              <w:rPr>
                <w:b/>
                <w:bCs/>
              </w:rPr>
            </w:pPr>
            <w:r w:rsidRPr="00A66ED1">
              <w:rPr>
                <w:b/>
                <w:bCs/>
              </w:rPr>
              <w:t>С2</w:t>
            </w:r>
          </w:p>
        </w:tc>
        <w:tc>
          <w:tcPr>
            <w:tcW w:w="508" w:type="pct"/>
          </w:tcPr>
          <w:p w:rsidR="0006286A" w:rsidRPr="00A66ED1" w:rsidRDefault="0006286A" w:rsidP="0006286A">
            <w:pPr>
              <w:jc w:val="center"/>
              <w:rPr>
                <w:b/>
                <w:bCs/>
              </w:rPr>
            </w:pPr>
            <w:r w:rsidRPr="00A66ED1">
              <w:rPr>
                <w:b/>
                <w:bCs/>
              </w:rPr>
              <w:t>С3</w:t>
            </w:r>
          </w:p>
        </w:tc>
      </w:tr>
      <w:tr w:rsidR="0006286A" w:rsidRPr="00BB2DD5" w:rsidTr="00E53D95">
        <w:trPr>
          <w:trHeight w:val="285"/>
          <w:jc w:val="center"/>
        </w:trPr>
        <w:tc>
          <w:tcPr>
            <w:tcW w:w="3401" w:type="pct"/>
          </w:tcPr>
          <w:p w:rsidR="0006286A" w:rsidRPr="00A66ED1" w:rsidRDefault="0006286A" w:rsidP="0006286A">
            <w:pPr>
              <w:shd w:val="clear" w:color="auto" w:fill="FFFFFF"/>
              <w:jc w:val="both"/>
              <w:rPr>
                <w:b/>
                <w:snapToGrid w:val="0"/>
              </w:rPr>
            </w:pPr>
            <w:r w:rsidRPr="00A66ED1">
              <w:rPr>
                <w:b/>
                <w:snapToGrid w:val="0"/>
              </w:rPr>
              <w:t>Зеленые насаждения (древесно-кустарниковые насаждения)</w:t>
            </w:r>
          </w:p>
        </w:tc>
        <w:tc>
          <w:tcPr>
            <w:tcW w:w="582" w:type="pct"/>
          </w:tcPr>
          <w:p w:rsidR="0006286A" w:rsidRPr="00A66ED1" w:rsidRDefault="0006286A" w:rsidP="0006286A">
            <w:pPr>
              <w:shd w:val="clear" w:color="auto" w:fill="FFFFFF"/>
              <w:jc w:val="both"/>
              <w:rPr>
                <w:b/>
                <w:snapToGrid w:val="0"/>
              </w:rPr>
            </w:pPr>
            <w:r w:rsidRPr="00A66ED1">
              <w:rPr>
                <w:b/>
                <w:snapToGrid w:val="0"/>
              </w:rPr>
              <w:t>О</w:t>
            </w:r>
          </w:p>
          <w:p w:rsidR="0006286A" w:rsidRPr="00A66ED1" w:rsidRDefault="0006286A" w:rsidP="0006286A">
            <w:pPr>
              <w:shd w:val="clear" w:color="auto" w:fill="FFFFFF"/>
              <w:jc w:val="both"/>
              <w:rPr>
                <w:b/>
                <w:snapToGrid w:val="0"/>
              </w:rPr>
            </w:pPr>
          </w:p>
        </w:tc>
        <w:tc>
          <w:tcPr>
            <w:tcW w:w="509" w:type="pct"/>
          </w:tcPr>
          <w:p w:rsidR="0006286A" w:rsidRPr="00A66ED1" w:rsidRDefault="0006286A" w:rsidP="0006286A">
            <w:pPr>
              <w:shd w:val="clear" w:color="auto" w:fill="FFFFFF"/>
              <w:jc w:val="both"/>
              <w:rPr>
                <w:b/>
                <w:snapToGrid w:val="0"/>
              </w:rPr>
            </w:pPr>
            <w:r w:rsidRPr="00A66ED1">
              <w:rPr>
                <w:b/>
                <w:snapToGrid w:val="0"/>
              </w:rPr>
              <w:t>О</w:t>
            </w:r>
          </w:p>
          <w:p w:rsidR="0006286A" w:rsidRPr="00A66ED1" w:rsidRDefault="0006286A" w:rsidP="0006286A">
            <w:pPr>
              <w:shd w:val="clear" w:color="auto" w:fill="FFFFFF"/>
              <w:jc w:val="both"/>
              <w:rPr>
                <w:b/>
                <w:snapToGrid w:val="0"/>
              </w:rPr>
            </w:pPr>
          </w:p>
        </w:tc>
        <w:tc>
          <w:tcPr>
            <w:tcW w:w="508" w:type="pct"/>
          </w:tcPr>
          <w:p w:rsidR="0006286A" w:rsidRPr="00A66ED1" w:rsidRDefault="0006286A" w:rsidP="0006286A">
            <w:pPr>
              <w:shd w:val="clear" w:color="auto" w:fill="FFFFFF"/>
              <w:jc w:val="both"/>
              <w:rPr>
                <w:b/>
                <w:snapToGrid w:val="0"/>
              </w:rPr>
            </w:pPr>
            <w:r w:rsidRPr="00A66ED1">
              <w:rPr>
                <w:b/>
                <w:snapToGrid w:val="0"/>
              </w:rPr>
              <w:t>О</w:t>
            </w:r>
          </w:p>
          <w:p w:rsidR="0006286A" w:rsidRPr="00A66ED1" w:rsidRDefault="0006286A" w:rsidP="0006286A">
            <w:pPr>
              <w:shd w:val="clear" w:color="auto" w:fill="FFFFFF"/>
              <w:jc w:val="both"/>
              <w:rPr>
                <w:b/>
                <w:snapToGrid w:val="0"/>
              </w:rPr>
            </w:pPr>
          </w:p>
        </w:tc>
      </w:tr>
      <w:tr w:rsidR="0006286A" w:rsidRPr="00BB2DD5" w:rsidTr="00E53D95">
        <w:trPr>
          <w:trHeight w:val="285"/>
          <w:jc w:val="center"/>
        </w:trPr>
        <w:tc>
          <w:tcPr>
            <w:tcW w:w="3401" w:type="pct"/>
          </w:tcPr>
          <w:p w:rsidR="0006286A" w:rsidRPr="00A66ED1" w:rsidRDefault="0006286A" w:rsidP="0006286A">
            <w:pPr>
              <w:shd w:val="clear" w:color="auto" w:fill="FFFFFF"/>
              <w:jc w:val="both"/>
              <w:rPr>
                <w:b/>
                <w:snapToGrid w:val="0"/>
              </w:rPr>
            </w:pPr>
            <w:r w:rsidRPr="00A66ED1">
              <w:rPr>
                <w:b/>
                <w:snapToGrid w:val="0"/>
              </w:rPr>
              <w:t xml:space="preserve">Здания и сооружения административно-служебного и </w:t>
            </w:r>
            <w:proofErr w:type="spellStart"/>
            <w:r w:rsidRPr="00A66ED1">
              <w:rPr>
                <w:b/>
                <w:snapToGrid w:val="0"/>
              </w:rPr>
              <w:t>научн</w:t>
            </w:r>
            <w:proofErr w:type="spellEnd"/>
            <w:r w:rsidRPr="00A66ED1">
              <w:rPr>
                <w:b/>
                <w:snapToGrid w:val="0"/>
                <w:lang w:val="en-US"/>
              </w:rPr>
              <w:t>o</w:t>
            </w:r>
            <w:r w:rsidRPr="00A66ED1">
              <w:rPr>
                <w:b/>
                <w:snapToGrid w:val="0"/>
              </w:rPr>
              <w:t>-технического назначения (адм</w:t>
            </w:r>
            <w:r>
              <w:rPr>
                <w:b/>
                <w:snapToGrid w:val="0"/>
              </w:rPr>
              <w:t>и</w:t>
            </w:r>
            <w:r w:rsidRPr="00A66ED1">
              <w:rPr>
                <w:b/>
                <w:snapToGrid w:val="0"/>
              </w:rPr>
              <w:t xml:space="preserve">нистративно-служебные здания предприятий, помещения для </w:t>
            </w:r>
          </w:p>
          <w:p w:rsidR="0006286A" w:rsidRPr="00A66ED1" w:rsidRDefault="0006286A" w:rsidP="0006286A">
            <w:pPr>
              <w:shd w:val="clear" w:color="auto" w:fill="FFFFFF"/>
              <w:jc w:val="both"/>
              <w:rPr>
                <w:b/>
                <w:snapToGrid w:val="0"/>
              </w:rPr>
            </w:pPr>
            <w:r w:rsidRPr="00A66ED1">
              <w:rPr>
                <w:b/>
                <w:snapToGrid w:val="0"/>
              </w:rPr>
              <w:t>аварийного персонала и охраны предприятий, посты стационарного наблюдения за загрязнением атмосферы)</w:t>
            </w:r>
          </w:p>
        </w:tc>
        <w:tc>
          <w:tcPr>
            <w:tcW w:w="582" w:type="pct"/>
          </w:tcPr>
          <w:p w:rsidR="0006286A" w:rsidRPr="00A66ED1" w:rsidRDefault="0006286A" w:rsidP="0006286A">
            <w:pPr>
              <w:shd w:val="clear" w:color="auto" w:fill="FFFFFF"/>
              <w:jc w:val="both"/>
              <w:rPr>
                <w:b/>
                <w:snapToGrid w:val="0"/>
              </w:rPr>
            </w:pPr>
            <w:r w:rsidRPr="00A66ED1">
              <w:rPr>
                <w:b/>
                <w:snapToGrid w:val="0"/>
              </w:rPr>
              <w:t>С</w:t>
            </w:r>
          </w:p>
          <w:p w:rsidR="0006286A" w:rsidRPr="00A66ED1" w:rsidRDefault="0006286A" w:rsidP="0006286A">
            <w:pPr>
              <w:shd w:val="clear" w:color="auto" w:fill="FFFFFF"/>
              <w:jc w:val="both"/>
              <w:rPr>
                <w:b/>
                <w:snapToGrid w:val="0"/>
              </w:rPr>
            </w:pPr>
          </w:p>
        </w:tc>
        <w:tc>
          <w:tcPr>
            <w:tcW w:w="509" w:type="pct"/>
          </w:tcPr>
          <w:p w:rsidR="0006286A" w:rsidRPr="00A66ED1" w:rsidRDefault="0006286A" w:rsidP="0006286A">
            <w:pPr>
              <w:shd w:val="clear" w:color="auto" w:fill="FFFFFF"/>
              <w:jc w:val="both"/>
              <w:rPr>
                <w:b/>
                <w:snapToGrid w:val="0"/>
              </w:rPr>
            </w:pPr>
            <w:r w:rsidRPr="00A66ED1">
              <w:rPr>
                <w:b/>
                <w:snapToGrid w:val="0"/>
              </w:rPr>
              <w:t>С</w:t>
            </w:r>
          </w:p>
          <w:p w:rsidR="0006286A" w:rsidRPr="00A66ED1" w:rsidRDefault="0006286A" w:rsidP="0006286A">
            <w:pPr>
              <w:shd w:val="clear" w:color="auto" w:fill="FFFFFF"/>
              <w:jc w:val="both"/>
              <w:rPr>
                <w:b/>
                <w:snapToGrid w:val="0"/>
              </w:rPr>
            </w:pPr>
          </w:p>
        </w:tc>
        <w:tc>
          <w:tcPr>
            <w:tcW w:w="508" w:type="pct"/>
          </w:tcPr>
          <w:p w:rsidR="0006286A" w:rsidRPr="00A66ED1" w:rsidRDefault="0006286A" w:rsidP="0006286A">
            <w:pPr>
              <w:shd w:val="clear" w:color="auto" w:fill="FFFFFF"/>
              <w:jc w:val="both"/>
              <w:rPr>
                <w:b/>
                <w:snapToGrid w:val="0"/>
              </w:rPr>
            </w:pPr>
            <w:r w:rsidRPr="00A66ED1">
              <w:rPr>
                <w:b/>
                <w:snapToGrid w:val="0"/>
              </w:rPr>
              <w:t>С</w:t>
            </w:r>
          </w:p>
          <w:p w:rsidR="0006286A" w:rsidRPr="00A66ED1" w:rsidRDefault="0006286A" w:rsidP="0006286A">
            <w:pPr>
              <w:shd w:val="clear" w:color="auto" w:fill="FFFFFF"/>
              <w:jc w:val="both"/>
              <w:rPr>
                <w:b/>
                <w:snapToGrid w:val="0"/>
              </w:rPr>
            </w:pPr>
          </w:p>
        </w:tc>
      </w:tr>
      <w:tr w:rsidR="0006286A" w:rsidRPr="00BB2DD5" w:rsidTr="00E53D95">
        <w:trPr>
          <w:trHeight w:val="285"/>
          <w:jc w:val="center"/>
        </w:trPr>
        <w:tc>
          <w:tcPr>
            <w:tcW w:w="3401" w:type="pct"/>
          </w:tcPr>
          <w:p w:rsidR="0006286A" w:rsidRPr="00A66ED1" w:rsidRDefault="0006286A" w:rsidP="0006286A">
            <w:pPr>
              <w:shd w:val="clear" w:color="auto" w:fill="FFFFFF"/>
              <w:jc w:val="both"/>
              <w:rPr>
                <w:b/>
                <w:snapToGrid w:val="0"/>
              </w:rPr>
            </w:pPr>
            <w:r w:rsidRPr="00A66ED1">
              <w:rPr>
                <w:b/>
                <w:snapToGrid w:val="0"/>
              </w:rPr>
              <w:t>Здания торгово-коммунального назначения (торговые здания киоски, поликлиники, амбулатории, пожарное депо, бани, прачечные, гаражи, станции                 технического обслуживания, автозаправочные станции, товарные склады, не имеющие  вредностей, мелкие предприятия, не имеющие производственных вредностей)</w:t>
            </w:r>
          </w:p>
        </w:tc>
        <w:tc>
          <w:tcPr>
            <w:tcW w:w="582" w:type="pct"/>
          </w:tcPr>
          <w:p w:rsidR="0006286A" w:rsidRPr="00A66ED1" w:rsidRDefault="0006286A" w:rsidP="0006286A">
            <w:pPr>
              <w:shd w:val="clear" w:color="auto" w:fill="FFFFFF"/>
              <w:jc w:val="both"/>
              <w:rPr>
                <w:b/>
                <w:snapToGrid w:val="0"/>
              </w:rPr>
            </w:pPr>
            <w:r w:rsidRPr="00A66ED1">
              <w:rPr>
                <w:b/>
                <w:snapToGrid w:val="0"/>
              </w:rPr>
              <w:t>С</w:t>
            </w:r>
          </w:p>
          <w:p w:rsidR="0006286A" w:rsidRPr="00A66ED1" w:rsidRDefault="0006286A" w:rsidP="0006286A">
            <w:pPr>
              <w:shd w:val="clear" w:color="auto" w:fill="FFFFFF"/>
              <w:jc w:val="both"/>
              <w:rPr>
                <w:b/>
                <w:snapToGrid w:val="0"/>
              </w:rPr>
            </w:pPr>
          </w:p>
        </w:tc>
        <w:tc>
          <w:tcPr>
            <w:tcW w:w="509" w:type="pct"/>
          </w:tcPr>
          <w:p w:rsidR="0006286A" w:rsidRPr="00A66ED1" w:rsidRDefault="0006286A" w:rsidP="0006286A">
            <w:pPr>
              <w:shd w:val="clear" w:color="auto" w:fill="FFFFFF"/>
              <w:jc w:val="both"/>
              <w:rPr>
                <w:b/>
                <w:snapToGrid w:val="0"/>
              </w:rPr>
            </w:pPr>
            <w:r w:rsidRPr="00A66ED1">
              <w:rPr>
                <w:b/>
                <w:snapToGrid w:val="0"/>
              </w:rPr>
              <w:t>С</w:t>
            </w:r>
          </w:p>
          <w:p w:rsidR="0006286A" w:rsidRPr="00A66ED1" w:rsidRDefault="0006286A" w:rsidP="0006286A">
            <w:pPr>
              <w:shd w:val="clear" w:color="auto" w:fill="FFFFFF"/>
              <w:jc w:val="both"/>
              <w:rPr>
                <w:b/>
                <w:snapToGrid w:val="0"/>
              </w:rPr>
            </w:pPr>
          </w:p>
        </w:tc>
        <w:tc>
          <w:tcPr>
            <w:tcW w:w="508" w:type="pct"/>
          </w:tcPr>
          <w:p w:rsidR="0006286A" w:rsidRPr="00A66ED1" w:rsidRDefault="0006286A" w:rsidP="0006286A">
            <w:pPr>
              <w:shd w:val="clear" w:color="auto" w:fill="FFFFFF"/>
              <w:jc w:val="both"/>
              <w:rPr>
                <w:b/>
                <w:snapToGrid w:val="0"/>
              </w:rPr>
            </w:pPr>
            <w:r w:rsidRPr="00A66ED1">
              <w:rPr>
                <w:b/>
                <w:snapToGrid w:val="0"/>
              </w:rPr>
              <w:t>С</w:t>
            </w:r>
          </w:p>
          <w:p w:rsidR="0006286A" w:rsidRPr="00A66ED1" w:rsidRDefault="0006286A" w:rsidP="0006286A">
            <w:pPr>
              <w:shd w:val="clear" w:color="auto" w:fill="FFFFFF"/>
              <w:jc w:val="both"/>
              <w:rPr>
                <w:b/>
                <w:snapToGrid w:val="0"/>
              </w:rPr>
            </w:pPr>
          </w:p>
        </w:tc>
      </w:tr>
      <w:tr w:rsidR="0006286A" w:rsidRPr="00BB2DD5" w:rsidTr="00E53D95">
        <w:trPr>
          <w:trHeight w:val="285"/>
          <w:jc w:val="center"/>
        </w:trPr>
        <w:tc>
          <w:tcPr>
            <w:tcW w:w="3401" w:type="pct"/>
          </w:tcPr>
          <w:p w:rsidR="0006286A" w:rsidRPr="00A66ED1" w:rsidRDefault="0006286A" w:rsidP="0006286A">
            <w:pPr>
              <w:shd w:val="clear" w:color="auto" w:fill="FFFFFF"/>
              <w:jc w:val="both"/>
              <w:rPr>
                <w:b/>
                <w:snapToGrid w:val="0"/>
              </w:rPr>
            </w:pPr>
            <w:r w:rsidRPr="00A66ED1">
              <w:rPr>
                <w:b/>
                <w:snapToGrid w:val="0"/>
              </w:rPr>
              <w:t>Площадки для отдыха лиц работающих на предприятиях</w:t>
            </w:r>
          </w:p>
        </w:tc>
        <w:tc>
          <w:tcPr>
            <w:tcW w:w="582" w:type="pct"/>
          </w:tcPr>
          <w:p w:rsidR="0006286A" w:rsidRPr="00A66ED1" w:rsidRDefault="0006286A" w:rsidP="0006286A">
            <w:pPr>
              <w:shd w:val="clear" w:color="auto" w:fill="FFFFFF"/>
              <w:jc w:val="both"/>
              <w:rPr>
                <w:b/>
                <w:snapToGrid w:val="0"/>
              </w:rPr>
            </w:pPr>
            <w:r w:rsidRPr="00A66ED1">
              <w:rPr>
                <w:b/>
                <w:snapToGrid w:val="0"/>
              </w:rPr>
              <w:t>С</w:t>
            </w:r>
          </w:p>
          <w:p w:rsidR="0006286A" w:rsidRPr="00A66ED1" w:rsidRDefault="0006286A" w:rsidP="0006286A">
            <w:pPr>
              <w:shd w:val="clear" w:color="auto" w:fill="FFFFFF"/>
              <w:jc w:val="both"/>
              <w:rPr>
                <w:b/>
                <w:snapToGrid w:val="0"/>
              </w:rPr>
            </w:pPr>
          </w:p>
        </w:tc>
        <w:tc>
          <w:tcPr>
            <w:tcW w:w="509" w:type="pct"/>
          </w:tcPr>
          <w:p w:rsidR="0006286A" w:rsidRPr="00A66ED1" w:rsidRDefault="0006286A" w:rsidP="0006286A">
            <w:pPr>
              <w:shd w:val="clear" w:color="auto" w:fill="FFFFFF"/>
              <w:jc w:val="both"/>
              <w:rPr>
                <w:b/>
                <w:snapToGrid w:val="0"/>
              </w:rPr>
            </w:pPr>
            <w:r w:rsidRPr="00A66ED1">
              <w:rPr>
                <w:b/>
                <w:snapToGrid w:val="0"/>
              </w:rPr>
              <w:t>С</w:t>
            </w:r>
          </w:p>
          <w:p w:rsidR="0006286A" w:rsidRPr="00A66ED1" w:rsidRDefault="0006286A" w:rsidP="0006286A">
            <w:pPr>
              <w:shd w:val="clear" w:color="auto" w:fill="FFFFFF"/>
              <w:jc w:val="both"/>
              <w:rPr>
                <w:b/>
                <w:snapToGrid w:val="0"/>
              </w:rPr>
            </w:pPr>
          </w:p>
        </w:tc>
        <w:tc>
          <w:tcPr>
            <w:tcW w:w="508" w:type="pct"/>
          </w:tcPr>
          <w:p w:rsidR="0006286A" w:rsidRPr="00A66ED1" w:rsidRDefault="0006286A" w:rsidP="0006286A">
            <w:pPr>
              <w:shd w:val="clear" w:color="auto" w:fill="FFFFFF"/>
              <w:jc w:val="both"/>
              <w:rPr>
                <w:b/>
                <w:snapToGrid w:val="0"/>
              </w:rPr>
            </w:pPr>
            <w:r w:rsidRPr="00A66ED1">
              <w:rPr>
                <w:b/>
                <w:snapToGrid w:val="0"/>
              </w:rPr>
              <w:t>С</w:t>
            </w:r>
          </w:p>
          <w:p w:rsidR="0006286A" w:rsidRPr="00A66ED1" w:rsidRDefault="0006286A" w:rsidP="0006286A">
            <w:pPr>
              <w:shd w:val="clear" w:color="auto" w:fill="FFFFFF"/>
              <w:jc w:val="both"/>
              <w:rPr>
                <w:b/>
                <w:snapToGrid w:val="0"/>
              </w:rPr>
            </w:pPr>
          </w:p>
        </w:tc>
      </w:tr>
      <w:tr w:rsidR="0006286A" w:rsidRPr="00BB2DD5" w:rsidTr="00E53D95">
        <w:trPr>
          <w:trHeight w:val="540"/>
          <w:jc w:val="center"/>
        </w:trPr>
        <w:tc>
          <w:tcPr>
            <w:tcW w:w="3401" w:type="pct"/>
          </w:tcPr>
          <w:p w:rsidR="0006286A" w:rsidRPr="00A66ED1" w:rsidRDefault="0006286A" w:rsidP="0006286A">
            <w:pPr>
              <w:shd w:val="clear" w:color="auto" w:fill="FFFFFF"/>
              <w:jc w:val="both"/>
              <w:rPr>
                <w:b/>
                <w:snapToGrid w:val="0"/>
              </w:rPr>
            </w:pPr>
            <w:r w:rsidRPr="00A66ED1">
              <w:rPr>
                <w:b/>
                <w:snapToGrid w:val="0"/>
              </w:rPr>
              <w:t>Транспортные сооружения (автодороги, проезды, тротуары, стоянки автомобилей и велосипедов)</w:t>
            </w:r>
          </w:p>
        </w:tc>
        <w:tc>
          <w:tcPr>
            <w:tcW w:w="582" w:type="pct"/>
          </w:tcPr>
          <w:p w:rsidR="0006286A" w:rsidRPr="00A66ED1" w:rsidRDefault="0006286A" w:rsidP="0006286A">
            <w:pPr>
              <w:shd w:val="clear" w:color="auto" w:fill="FFFFFF"/>
              <w:jc w:val="both"/>
              <w:rPr>
                <w:b/>
                <w:snapToGrid w:val="0"/>
              </w:rPr>
            </w:pPr>
            <w:r w:rsidRPr="00A66ED1">
              <w:rPr>
                <w:b/>
                <w:snapToGrid w:val="0"/>
              </w:rPr>
              <w:t>С</w:t>
            </w:r>
          </w:p>
          <w:p w:rsidR="0006286A" w:rsidRPr="00A66ED1" w:rsidRDefault="0006286A" w:rsidP="0006286A">
            <w:pPr>
              <w:shd w:val="clear" w:color="auto" w:fill="FFFFFF"/>
              <w:jc w:val="both"/>
              <w:rPr>
                <w:b/>
                <w:snapToGrid w:val="0"/>
              </w:rPr>
            </w:pPr>
          </w:p>
        </w:tc>
        <w:tc>
          <w:tcPr>
            <w:tcW w:w="509" w:type="pct"/>
          </w:tcPr>
          <w:p w:rsidR="0006286A" w:rsidRPr="00A66ED1" w:rsidRDefault="0006286A" w:rsidP="0006286A">
            <w:pPr>
              <w:shd w:val="clear" w:color="auto" w:fill="FFFFFF"/>
              <w:jc w:val="both"/>
              <w:rPr>
                <w:b/>
                <w:snapToGrid w:val="0"/>
              </w:rPr>
            </w:pPr>
            <w:r w:rsidRPr="00A66ED1">
              <w:rPr>
                <w:b/>
                <w:snapToGrid w:val="0"/>
              </w:rPr>
              <w:t>С</w:t>
            </w:r>
          </w:p>
          <w:p w:rsidR="0006286A" w:rsidRPr="00A66ED1" w:rsidRDefault="0006286A" w:rsidP="0006286A">
            <w:pPr>
              <w:shd w:val="clear" w:color="auto" w:fill="FFFFFF"/>
              <w:jc w:val="both"/>
              <w:rPr>
                <w:b/>
                <w:snapToGrid w:val="0"/>
              </w:rPr>
            </w:pPr>
          </w:p>
        </w:tc>
        <w:tc>
          <w:tcPr>
            <w:tcW w:w="508" w:type="pct"/>
          </w:tcPr>
          <w:p w:rsidR="0006286A" w:rsidRPr="00A66ED1" w:rsidRDefault="0006286A" w:rsidP="0006286A">
            <w:pPr>
              <w:shd w:val="clear" w:color="auto" w:fill="FFFFFF"/>
              <w:jc w:val="both"/>
              <w:rPr>
                <w:b/>
                <w:snapToGrid w:val="0"/>
              </w:rPr>
            </w:pPr>
            <w:r w:rsidRPr="00A66ED1">
              <w:rPr>
                <w:b/>
                <w:snapToGrid w:val="0"/>
              </w:rPr>
              <w:t>С</w:t>
            </w:r>
          </w:p>
          <w:p w:rsidR="0006286A" w:rsidRPr="00A66ED1" w:rsidRDefault="0006286A" w:rsidP="0006286A">
            <w:pPr>
              <w:shd w:val="clear" w:color="auto" w:fill="FFFFFF"/>
              <w:jc w:val="both"/>
              <w:rPr>
                <w:b/>
                <w:snapToGrid w:val="0"/>
              </w:rPr>
            </w:pPr>
          </w:p>
        </w:tc>
      </w:tr>
      <w:tr w:rsidR="0006286A" w:rsidRPr="00BB2DD5" w:rsidTr="00E53D95">
        <w:trPr>
          <w:trHeight w:val="617"/>
          <w:jc w:val="center"/>
        </w:trPr>
        <w:tc>
          <w:tcPr>
            <w:tcW w:w="3401" w:type="pct"/>
          </w:tcPr>
          <w:p w:rsidR="0006286A" w:rsidRPr="00A66ED1" w:rsidRDefault="0006286A" w:rsidP="0006286A">
            <w:pPr>
              <w:shd w:val="clear" w:color="auto" w:fill="FFFFFF"/>
              <w:jc w:val="both"/>
              <w:rPr>
                <w:b/>
                <w:snapToGrid w:val="0"/>
              </w:rPr>
            </w:pPr>
            <w:r w:rsidRPr="00A66ED1">
              <w:rPr>
                <w:b/>
                <w:snapToGrid w:val="0"/>
              </w:rPr>
              <w:t>Головные сооружения водозабора, резервуаров запаса воды</w:t>
            </w:r>
          </w:p>
        </w:tc>
        <w:tc>
          <w:tcPr>
            <w:tcW w:w="582" w:type="pct"/>
          </w:tcPr>
          <w:p w:rsidR="0006286A" w:rsidRPr="00A66ED1" w:rsidRDefault="0006286A" w:rsidP="0006286A">
            <w:pPr>
              <w:shd w:val="clear" w:color="auto" w:fill="FFFFFF"/>
              <w:jc w:val="both"/>
              <w:rPr>
                <w:b/>
                <w:snapToGrid w:val="0"/>
              </w:rPr>
            </w:pPr>
            <w:r w:rsidRPr="00A66ED1">
              <w:rPr>
                <w:b/>
                <w:snapToGrid w:val="0"/>
              </w:rPr>
              <w:t>С</w:t>
            </w:r>
          </w:p>
          <w:p w:rsidR="0006286A" w:rsidRPr="00A66ED1" w:rsidRDefault="0006286A" w:rsidP="0006286A">
            <w:pPr>
              <w:shd w:val="clear" w:color="auto" w:fill="FFFFFF"/>
              <w:jc w:val="both"/>
              <w:rPr>
                <w:b/>
                <w:snapToGrid w:val="0"/>
              </w:rPr>
            </w:pPr>
          </w:p>
        </w:tc>
        <w:tc>
          <w:tcPr>
            <w:tcW w:w="509" w:type="pct"/>
          </w:tcPr>
          <w:p w:rsidR="0006286A" w:rsidRPr="00A66ED1" w:rsidRDefault="0006286A" w:rsidP="0006286A">
            <w:pPr>
              <w:shd w:val="clear" w:color="auto" w:fill="FFFFFF"/>
              <w:jc w:val="both"/>
              <w:rPr>
                <w:b/>
                <w:snapToGrid w:val="0"/>
              </w:rPr>
            </w:pPr>
            <w:r w:rsidRPr="00A66ED1">
              <w:rPr>
                <w:b/>
                <w:snapToGrid w:val="0"/>
              </w:rPr>
              <w:t>-</w:t>
            </w:r>
          </w:p>
          <w:p w:rsidR="0006286A" w:rsidRPr="00A66ED1" w:rsidRDefault="0006286A" w:rsidP="0006286A">
            <w:pPr>
              <w:shd w:val="clear" w:color="auto" w:fill="FFFFFF"/>
              <w:jc w:val="both"/>
              <w:rPr>
                <w:b/>
                <w:snapToGrid w:val="0"/>
              </w:rPr>
            </w:pPr>
          </w:p>
        </w:tc>
        <w:tc>
          <w:tcPr>
            <w:tcW w:w="508" w:type="pct"/>
          </w:tcPr>
          <w:p w:rsidR="0006286A" w:rsidRPr="00A66ED1" w:rsidRDefault="0006286A" w:rsidP="0006286A">
            <w:pPr>
              <w:shd w:val="clear" w:color="auto" w:fill="FFFFFF"/>
              <w:jc w:val="both"/>
              <w:rPr>
                <w:b/>
                <w:snapToGrid w:val="0"/>
              </w:rPr>
            </w:pPr>
            <w:r w:rsidRPr="00A66ED1">
              <w:rPr>
                <w:b/>
                <w:snapToGrid w:val="0"/>
              </w:rPr>
              <w:t>-</w:t>
            </w:r>
          </w:p>
          <w:p w:rsidR="0006286A" w:rsidRPr="00A66ED1" w:rsidRDefault="0006286A" w:rsidP="0006286A">
            <w:pPr>
              <w:shd w:val="clear" w:color="auto" w:fill="FFFFFF"/>
              <w:jc w:val="both"/>
              <w:rPr>
                <w:b/>
                <w:snapToGrid w:val="0"/>
              </w:rPr>
            </w:pPr>
          </w:p>
        </w:tc>
      </w:tr>
      <w:tr w:rsidR="0006286A" w:rsidRPr="00BB2DD5" w:rsidTr="00E53D95">
        <w:trPr>
          <w:trHeight w:val="270"/>
          <w:jc w:val="center"/>
        </w:trPr>
        <w:tc>
          <w:tcPr>
            <w:tcW w:w="3401" w:type="pct"/>
          </w:tcPr>
          <w:p w:rsidR="0006286A" w:rsidRPr="00A66ED1" w:rsidRDefault="0006286A" w:rsidP="0006286A">
            <w:pPr>
              <w:shd w:val="clear" w:color="auto" w:fill="FFFFFF"/>
              <w:jc w:val="both"/>
              <w:rPr>
                <w:b/>
                <w:snapToGrid w:val="0"/>
              </w:rPr>
            </w:pPr>
            <w:r w:rsidRPr="00A66ED1">
              <w:rPr>
                <w:b/>
                <w:snapToGrid w:val="0"/>
              </w:rPr>
              <w:t>Кладбища</w:t>
            </w:r>
          </w:p>
        </w:tc>
        <w:tc>
          <w:tcPr>
            <w:tcW w:w="582" w:type="pct"/>
          </w:tcPr>
          <w:p w:rsidR="0006286A" w:rsidRPr="00A66ED1" w:rsidRDefault="0006286A" w:rsidP="0006286A">
            <w:pPr>
              <w:shd w:val="clear" w:color="auto" w:fill="FFFFFF"/>
              <w:jc w:val="both"/>
              <w:rPr>
                <w:b/>
                <w:snapToGrid w:val="0"/>
              </w:rPr>
            </w:pPr>
            <w:r w:rsidRPr="00A66ED1">
              <w:rPr>
                <w:b/>
                <w:snapToGrid w:val="0"/>
              </w:rPr>
              <w:t>-</w:t>
            </w:r>
          </w:p>
        </w:tc>
        <w:tc>
          <w:tcPr>
            <w:tcW w:w="509" w:type="pct"/>
          </w:tcPr>
          <w:p w:rsidR="0006286A" w:rsidRPr="00A66ED1" w:rsidRDefault="0006286A" w:rsidP="0006286A">
            <w:pPr>
              <w:shd w:val="clear" w:color="auto" w:fill="FFFFFF"/>
              <w:jc w:val="both"/>
              <w:rPr>
                <w:b/>
                <w:snapToGrid w:val="0"/>
              </w:rPr>
            </w:pPr>
            <w:r w:rsidRPr="00A66ED1">
              <w:rPr>
                <w:b/>
                <w:snapToGrid w:val="0"/>
              </w:rPr>
              <w:t>О</w:t>
            </w:r>
          </w:p>
        </w:tc>
        <w:tc>
          <w:tcPr>
            <w:tcW w:w="508" w:type="pct"/>
          </w:tcPr>
          <w:p w:rsidR="0006286A" w:rsidRPr="00A66ED1" w:rsidRDefault="0006286A" w:rsidP="0006286A">
            <w:pPr>
              <w:shd w:val="clear" w:color="auto" w:fill="FFFFFF"/>
              <w:jc w:val="both"/>
              <w:rPr>
                <w:b/>
                <w:snapToGrid w:val="0"/>
              </w:rPr>
            </w:pPr>
            <w:r w:rsidRPr="00A66ED1">
              <w:rPr>
                <w:b/>
                <w:snapToGrid w:val="0"/>
              </w:rPr>
              <w:t>-</w:t>
            </w:r>
          </w:p>
        </w:tc>
      </w:tr>
      <w:tr w:rsidR="0006286A" w:rsidRPr="00BB2DD5" w:rsidTr="00E53D95">
        <w:trPr>
          <w:trHeight w:val="435"/>
          <w:jc w:val="center"/>
        </w:trPr>
        <w:tc>
          <w:tcPr>
            <w:tcW w:w="3401" w:type="pct"/>
          </w:tcPr>
          <w:p w:rsidR="0006286A" w:rsidRPr="00A66ED1" w:rsidRDefault="0006286A" w:rsidP="0006286A">
            <w:pPr>
              <w:shd w:val="clear" w:color="auto" w:fill="FFFFFF"/>
              <w:jc w:val="both"/>
              <w:rPr>
                <w:b/>
                <w:snapToGrid w:val="0"/>
              </w:rPr>
            </w:pPr>
            <w:r w:rsidRPr="00A66ED1">
              <w:rPr>
                <w:b/>
                <w:snapToGrid w:val="0"/>
              </w:rPr>
              <w:t>Полигоны для хранения и утилизации твердых бытовых отходов, мусороперерабатывающие заводы, скотомогильники</w:t>
            </w:r>
          </w:p>
        </w:tc>
        <w:tc>
          <w:tcPr>
            <w:tcW w:w="582" w:type="pct"/>
          </w:tcPr>
          <w:p w:rsidR="0006286A" w:rsidRPr="00A66ED1" w:rsidRDefault="0006286A" w:rsidP="0006286A">
            <w:pPr>
              <w:shd w:val="clear" w:color="auto" w:fill="FFFFFF"/>
              <w:jc w:val="both"/>
              <w:rPr>
                <w:b/>
                <w:snapToGrid w:val="0"/>
              </w:rPr>
            </w:pPr>
            <w:r w:rsidRPr="00A66ED1">
              <w:rPr>
                <w:b/>
                <w:snapToGrid w:val="0"/>
              </w:rPr>
              <w:t>-</w:t>
            </w:r>
          </w:p>
          <w:p w:rsidR="0006286A" w:rsidRPr="00A66ED1" w:rsidRDefault="0006286A" w:rsidP="0006286A">
            <w:pPr>
              <w:shd w:val="clear" w:color="auto" w:fill="FFFFFF"/>
              <w:jc w:val="both"/>
              <w:rPr>
                <w:b/>
                <w:snapToGrid w:val="0"/>
              </w:rPr>
            </w:pPr>
          </w:p>
        </w:tc>
        <w:tc>
          <w:tcPr>
            <w:tcW w:w="509" w:type="pct"/>
          </w:tcPr>
          <w:p w:rsidR="0006286A" w:rsidRPr="00A66ED1" w:rsidRDefault="0006286A" w:rsidP="0006286A">
            <w:pPr>
              <w:shd w:val="clear" w:color="auto" w:fill="FFFFFF"/>
              <w:jc w:val="both"/>
              <w:rPr>
                <w:b/>
                <w:snapToGrid w:val="0"/>
              </w:rPr>
            </w:pPr>
            <w:r w:rsidRPr="00A66ED1">
              <w:rPr>
                <w:b/>
                <w:snapToGrid w:val="0"/>
              </w:rPr>
              <w:t>-</w:t>
            </w:r>
          </w:p>
          <w:p w:rsidR="0006286A" w:rsidRPr="00A66ED1" w:rsidRDefault="0006286A" w:rsidP="0006286A">
            <w:pPr>
              <w:shd w:val="clear" w:color="auto" w:fill="FFFFFF"/>
              <w:jc w:val="both"/>
              <w:rPr>
                <w:b/>
                <w:snapToGrid w:val="0"/>
              </w:rPr>
            </w:pPr>
          </w:p>
        </w:tc>
        <w:tc>
          <w:tcPr>
            <w:tcW w:w="508" w:type="pct"/>
          </w:tcPr>
          <w:p w:rsidR="0006286A" w:rsidRPr="00A66ED1" w:rsidRDefault="0006286A" w:rsidP="0006286A">
            <w:pPr>
              <w:shd w:val="clear" w:color="auto" w:fill="FFFFFF"/>
              <w:jc w:val="both"/>
              <w:rPr>
                <w:b/>
                <w:snapToGrid w:val="0"/>
              </w:rPr>
            </w:pPr>
            <w:r w:rsidRPr="00A66ED1">
              <w:rPr>
                <w:b/>
                <w:snapToGrid w:val="0"/>
              </w:rPr>
              <w:t>О</w:t>
            </w:r>
          </w:p>
          <w:p w:rsidR="0006286A" w:rsidRPr="00A66ED1" w:rsidRDefault="0006286A" w:rsidP="0006286A">
            <w:pPr>
              <w:shd w:val="clear" w:color="auto" w:fill="FFFFFF"/>
              <w:jc w:val="both"/>
              <w:rPr>
                <w:b/>
                <w:snapToGrid w:val="0"/>
              </w:rPr>
            </w:pPr>
          </w:p>
        </w:tc>
      </w:tr>
    </w:tbl>
    <w:p w:rsidR="00E53D95" w:rsidRPr="004B3969" w:rsidRDefault="00E53D95" w:rsidP="00E53D95">
      <w:pPr>
        <w:shd w:val="clear" w:color="auto" w:fill="FFFFFF"/>
        <w:spacing w:after="120"/>
        <w:ind w:firstLine="709"/>
        <w:jc w:val="both"/>
        <w:rPr>
          <w:snapToGrid w:val="0"/>
          <w:color w:val="FFC000"/>
        </w:rPr>
      </w:pPr>
      <w:r w:rsidRPr="004B3969">
        <w:rPr>
          <w:snapToGrid w:val="0"/>
          <w:color w:val="FFC000"/>
        </w:rPr>
        <w:lastRenderedPageBreak/>
        <w:t>Предельные  (минимальные и (или) максимальные размеры земельных участков и предельные параметры разрешенного строительства , реконструкции объектов капитального строительства  не подлежат установлению для данного вида территориальной зоны С-1, С-2, С-3.</w:t>
      </w:r>
    </w:p>
    <w:p w:rsidR="00E53D95" w:rsidRPr="004B3969" w:rsidRDefault="00E53D95" w:rsidP="00E53D95">
      <w:pPr>
        <w:shd w:val="clear" w:color="auto" w:fill="FFFFFF"/>
        <w:spacing w:after="120"/>
        <w:ind w:firstLine="709"/>
        <w:jc w:val="both"/>
        <w:rPr>
          <w:snapToGrid w:val="0"/>
          <w:color w:val="FFC000"/>
        </w:rPr>
      </w:pPr>
      <w:r w:rsidRPr="004B3969">
        <w:rPr>
          <w:snapToGrid w:val="0"/>
          <w:color w:val="FFC000"/>
        </w:rPr>
        <w:t>Ограничений  в территориальной зоне С-1, С-2, С-3 нет.</w:t>
      </w:r>
    </w:p>
    <w:p w:rsidR="0006286A" w:rsidRPr="00F90D27" w:rsidRDefault="0006286A" w:rsidP="0006286A">
      <w:pPr>
        <w:shd w:val="clear" w:color="auto" w:fill="FFFFFF"/>
        <w:spacing w:after="120"/>
        <w:ind w:firstLine="709"/>
        <w:jc w:val="both"/>
        <w:rPr>
          <w:snapToGrid w:val="0"/>
        </w:rPr>
      </w:pPr>
    </w:p>
    <w:p w:rsidR="0006286A" w:rsidRPr="00F90D27" w:rsidRDefault="0006286A" w:rsidP="0006286A">
      <w:pPr>
        <w:shd w:val="clear" w:color="auto" w:fill="FFFFFF"/>
        <w:spacing w:after="120"/>
        <w:ind w:firstLine="709"/>
        <w:jc w:val="both"/>
        <w:rPr>
          <w:snapToGrid w:val="0"/>
        </w:rPr>
      </w:pPr>
      <w:r w:rsidRPr="00F90D27">
        <w:rPr>
          <w:snapToGrid w:val="0"/>
        </w:rPr>
        <w:t>Зональное разрешение не может быть получено на другие виды разрешенного использования, не упомянутые в настоящей таблице.</w:t>
      </w:r>
    </w:p>
    <w:p w:rsidR="0006286A" w:rsidRPr="00F90D27" w:rsidRDefault="0006286A" w:rsidP="0006286A">
      <w:pPr>
        <w:pStyle w:val="a4"/>
        <w:spacing w:after="120"/>
        <w:ind w:firstLine="709"/>
        <w:jc w:val="both"/>
        <w:rPr>
          <w:b w:val="0"/>
        </w:rPr>
      </w:pPr>
      <w:r w:rsidRPr="00F90D27">
        <w:rPr>
          <w:b w:val="0"/>
        </w:rPr>
        <w:t xml:space="preserve">Статья 27. Зоны военных и иных режимных объектов и виды разрешенного использования земельных участков </w:t>
      </w:r>
    </w:p>
    <w:p w:rsidR="0006286A" w:rsidRPr="005A7B78" w:rsidRDefault="0006286A" w:rsidP="0006286A">
      <w:pPr>
        <w:pStyle w:val="a4"/>
        <w:spacing w:after="120"/>
        <w:ind w:firstLine="709"/>
        <w:jc w:val="both"/>
        <w:rPr>
          <w:b w:val="0"/>
        </w:rPr>
      </w:pPr>
      <w:r w:rsidRPr="005A7B78">
        <w:rPr>
          <w:b w:val="0"/>
        </w:rPr>
        <w:t xml:space="preserve">Статья </w:t>
      </w:r>
      <w:r>
        <w:rPr>
          <w:b w:val="0"/>
        </w:rPr>
        <w:t>28</w:t>
      </w:r>
      <w:r w:rsidRPr="005A7B78">
        <w:rPr>
          <w:b w:val="0"/>
        </w:rPr>
        <w:t>. Предельные (минимальные 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06286A" w:rsidRDefault="0006286A" w:rsidP="0006286A">
      <w:pPr>
        <w:pStyle w:val="ConsNormal"/>
        <w:widowControl/>
        <w:spacing w:after="120"/>
        <w:ind w:firstLine="709"/>
        <w:jc w:val="both"/>
        <w:rPr>
          <w:rFonts w:ascii="Times New Roman" w:hAnsi="Times New Roman"/>
          <w:sz w:val="24"/>
          <w:szCs w:val="24"/>
        </w:rPr>
      </w:pPr>
      <w:r w:rsidRPr="00F90D27">
        <w:rPr>
          <w:rFonts w:ascii="Times New Roman" w:hAnsi="Times New Roman"/>
          <w:sz w:val="24"/>
          <w:szCs w:val="24"/>
        </w:rPr>
        <w:t>Предельные (минимальные и максимальные) размеры земельных участков и предельные параметры разрешенного строительства, реконструкции объектов капитального строительства устанавливаются настоящими Правилами.</w:t>
      </w:r>
    </w:p>
    <w:p w:rsidR="0006286A" w:rsidRPr="00F90D27" w:rsidRDefault="0006286A" w:rsidP="0006286A">
      <w:pPr>
        <w:pStyle w:val="3"/>
        <w:spacing w:after="120"/>
        <w:ind w:firstLine="709"/>
        <w:rPr>
          <w:rFonts w:ascii="Times New Roman" w:hAnsi="Times New Roman"/>
          <w:szCs w:val="24"/>
        </w:rPr>
      </w:pPr>
      <w:r w:rsidRPr="00F90D27">
        <w:rPr>
          <w:rFonts w:ascii="Times New Roman" w:hAnsi="Times New Roman"/>
          <w:szCs w:val="24"/>
        </w:rPr>
        <w:t>Глава 4. Органы регулирования землепользования и застройки</w:t>
      </w:r>
    </w:p>
    <w:p w:rsidR="0006286A" w:rsidRPr="00F90D27" w:rsidRDefault="0006286A" w:rsidP="0006286A">
      <w:pPr>
        <w:autoSpaceDE w:val="0"/>
        <w:autoSpaceDN w:val="0"/>
        <w:adjustRightInd w:val="0"/>
        <w:spacing w:after="120"/>
        <w:ind w:firstLine="709"/>
        <w:jc w:val="both"/>
      </w:pPr>
      <w:r w:rsidRPr="00F90D27">
        <w:t xml:space="preserve">Статья </w:t>
      </w:r>
      <w:r>
        <w:t>29</w:t>
      </w:r>
      <w:r w:rsidRPr="00F90D27">
        <w:t>. Комиссия по подготовке правил землепользования и застройки</w:t>
      </w:r>
    </w:p>
    <w:p w:rsidR="0006286A" w:rsidRPr="00F90D27" w:rsidRDefault="0006286A" w:rsidP="0006286A">
      <w:pPr>
        <w:autoSpaceDE w:val="0"/>
        <w:autoSpaceDN w:val="0"/>
        <w:adjustRightInd w:val="0"/>
        <w:spacing w:after="120"/>
        <w:ind w:firstLine="709"/>
        <w:jc w:val="both"/>
      </w:pPr>
      <w:r w:rsidRPr="00F90D27">
        <w:t xml:space="preserve">1. Для регулирования землепользования и застройки на основе градостроительного зонирования территории муниципального образования  </w:t>
      </w:r>
      <w:r>
        <w:t>«Тупикское»</w:t>
      </w:r>
      <w:r w:rsidRPr="00F90D27">
        <w:t xml:space="preserve"> формируется Комиссия по подготовке правил землепользования и застройки (Далее – Комиссия).</w:t>
      </w:r>
    </w:p>
    <w:p w:rsidR="0006286A" w:rsidRPr="00F90D27" w:rsidRDefault="0006286A" w:rsidP="0006286A">
      <w:pPr>
        <w:autoSpaceDE w:val="0"/>
        <w:autoSpaceDN w:val="0"/>
        <w:adjustRightInd w:val="0"/>
        <w:spacing w:after="120"/>
        <w:ind w:firstLine="709"/>
        <w:jc w:val="both"/>
      </w:pPr>
      <w:r w:rsidRPr="00F90D27">
        <w:t>Комиссия формируется на основании решения Главы муниципального образования и действует в соответствии со своим положением, утвержденным Главой муниципального образования  и настоящими Правилами.</w:t>
      </w:r>
    </w:p>
    <w:p w:rsidR="0006286A" w:rsidRPr="00F90D27" w:rsidRDefault="0006286A" w:rsidP="0006286A">
      <w:pPr>
        <w:autoSpaceDE w:val="0"/>
        <w:autoSpaceDN w:val="0"/>
        <w:adjustRightInd w:val="0"/>
        <w:spacing w:after="120"/>
        <w:ind w:firstLine="709"/>
        <w:jc w:val="both"/>
      </w:pPr>
      <w:r>
        <w:t>2</w:t>
      </w:r>
      <w:r w:rsidRPr="00F90D27">
        <w:t>.  Председателем комиссии является Глава муниципального образования или один из его заместителей.</w:t>
      </w:r>
    </w:p>
    <w:p w:rsidR="0006286A" w:rsidRPr="00F90D27" w:rsidRDefault="0006286A" w:rsidP="0006286A">
      <w:pPr>
        <w:autoSpaceDE w:val="0"/>
        <w:autoSpaceDN w:val="0"/>
        <w:adjustRightInd w:val="0"/>
        <w:spacing w:after="120"/>
        <w:ind w:firstLine="709"/>
        <w:jc w:val="both"/>
      </w:pPr>
      <w:r w:rsidRPr="00F90D27">
        <w:t>3. В целях реализации настоящих Правил Комиссия:</w:t>
      </w:r>
    </w:p>
    <w:p w:rsidR="0006286A" w:rsidRPr="00F90D27" w:rsidRDefault="0006286A" w:rsidP="0006286A">
      <w:pPr>
        <w:autoSpaceDE w:val="0"/>
        <w:autoSpaceDN w:val="0"/>
        <w:adjustRightInd w:val="0"/>
        <w:spacing w:after="120"/>
        <w:ind w:firstLine="709"/>
        <w:jc w:val="both"/>
      </w:pPr>
      <w:r w:rsidRPr="00F90D27">
        <w:t>-  организует процесс последовательного формирования и совершенствования системы регулирования застройки, обеспечивает постоянное действие настоящих Правил, в том числе посредством внесения предложений об их изменении и дополнении;</w:t>
      </w:r>
    </w:p>
    <w:p w:rsidR="0006286A" w:rsidRPr="00F90D27" w:rsidRDefault="0006286A" w:rsidP="0006286A">
      <w:pPr>
        <w:autoSpaceDE w:val="0"/>
        <w:autoSpaceDN w:val="0"/>
        <w:adjustRightInd w:val="0"/>
        <w:spacing w:after="120"/>
        <w:ind w:firstLine="709"/>
        <w:jc w:val="both"/>
      </w:pPr>
      <w:r w:rsidRPr="00F90D27">
        <w:t>- контролирует соблюдение настоящих Правил всеми субъектами градостроительной деятельности;</w:t>
      </w:r>
    </w:p>
    <w:p w:rsidR="0006286A" w:rsidRPr="00F90D27" w:rsidRDefault="0006286A" w:rsidP="0006286A">
      <w:pPr>
        <w:autoSpaceDE w:val="0"/>
        <w:autoSpaceDN w:val="0"/>
        <w:adjustRightInd w:val="0"/>
        <w:spacing w:after="120"/>
        <w:ind w:firstLine="709"/>
        <w:jc w:val="both"/>
      </w:pPr>
      <w:r w:rsidRPr="00F90D27">
        <w:t>- предоставляет информацию заинтересованным лицам по вопросам застройки;</w:t>
      </w:r>
    </w:p>
    <w:p w:rsidR="0006286A" w:rsidRPr="00F90D27" w:rsidRDefault="0006286A" w:rsidP="0006286A">
      <w:pPr>
        <w:autoSpaceDE w:val="0"/>
        <w:autoSpaceDN w:val="0"/>
        <w:adjustRightInd w:val="0"/>
        <w:spacing w:after="120"/>
        <w:ind w:firstLine="709"/>
        <w:jc w:val="both"/>
      </w:pPr>
      <w:r w:rsidRPr="00F90D27">
        <w:t>- проводит публичные слушания и принимает по их результатам решения или рекомендации, в том числе о предоставлении зональных согласований;</w:t>
      </w:r>
    </w:p>
    <w:p w:rsidR="0006286A" w:rsidRDefault="0006286A" w:rsidP="0006286A">
      <w:pPr>
        <w:autoSpaceDE w:val="0"/>
        <w:autoSpaceDN w:val="0"/>
        <w:adjustRightInd w:val="0"/>
        <w:spacing w:after="120"/>
        <w:ind w:firstLine="709"/>
        <w:jc w:val="both"/>
      </w:pPr>
      <w:r w:rsidRPr="00F90D27">
        <w:t xml:space="preserve">- предоставляет регулярные (не реже одного раза в год)  отчеты о деятельности  Комиссии Совету </w:t>
      </w:r>
      <w:r>
        <w:t>сельского поселения «Тупикское»</w:t>
      </w:r>
      <w:r w:rsidRPr="00F90D27">
        <w:t>.</w:t>
      </w:r>
    </w:p>
    <w:p w:rsidR="0006286A" w:rsidRPr="00F90D27" w:rsidRDefault="0006286A" w:rsidP="0006286A">
      <w:pPr>
        <w:autoSpaceDE w:val="0"/>
        <w:autoSpaceDN w:val="0"/>
        <w:adjustRightInd w:val="0"/>
        <w:spacing w:after="120"/>
        <w:ind w:firstLine="709"/>
        <w:jc w:val="both"/>
      </w:pPr>
      <w:r w:rsidRPr="00F90D27">
        <w:t>Статья 3</w:t>
      </w:r>
      <w:r>
        <w:t>0</w:t>
      </w:r>
      <w:r w:rsidRPr="00F90D27">
        <w:t>. Иные органы, осуществляющие функции  регулирования застройки</w:t>
      </w:r>
    </w:p>
    <w:p w:rsidR="0006286A" w:rsidRPr="00F90D27" w:rsidRDefault="0006286A" w:rsidP="0006286A">
      <w:pPr>
        <w:autoSpaceDE w:val="0"/>
        <w:autoSpaceDN w:val="0"/>
        <w:adjustRightInd w:val="0"/>
        <w:spacing w:after="120"/>
        <w:ind w:firstLine="709"/>
        <w:jc w:val="both"/>
      </w:pPr>
      <w:r w:rsidRPr="00F90D27">
        <w:t xml:space="preserve">Иные органы Администрации муниципального образования </w:t>
      </w:r>
      <w:r>
        <w:t>«Тупикское»</w:t>
      </w:r>
      <w:r w:rsidRPr="00F90D27">
        <w:t xml:space="preserve"> осуществляют функции регулирования застройки в соответствии с законодательством, настоящими Правилами, иными нормативными правовыми актами органов местного самоуправления, положениями об этих органах.   </w:t>
      </w:r>
    </w:p>
    <w:p w:rsidR="0006286A" w:rsidRPr="00F90D27" w:rsidRDefault="0006286A" w:rsidP="0006286A">
      <w:pPr>
        <w:pStyle w:val="23"/>
        <w:spacing w:after="120"/>
        <w:ind w:firstLine="709"/>
        <w:rPr>
          <w:rFonts w:ascii="Times New Roman" w:hAnsi="Times New Roman"/>
          <w:b/>
          <w:i w:val="0"/>
        </w:rPr>
      </w:pPr>
      <w:r w:rsidRPr="00F90D27">
        <w:rPr>
          <w:rFonts w:ascii="Times New Roman" w:hAnsi="Times New Roman"/>
          <w:b/>
          <w:i w:val="0"/>
        </w:rPr>
        <w:t>Глава  5.  Контроль над использованием территорий и строительными изменениями объектов недвижимости, производимыми их владельцами</w:t>
      </w:r>
    </w:p>
    <w:p w:rsidR="0006286A" w:rsidRPr="00F90D27" w:rsidRDefault="0006286A" w:rsidP="0006286A">
      <w:pPr>
        <w:autoSpaceDE w:val="0"/>
        <w:autoSpaceDN w:val="0"/>
        <w:adjustRightInd w:val="0"/>
        <w:spacing w:after="120"/>
        <w:ind w:firstLine="709"/>
        <w:jc w:val="both"/>
      </w:pPr>
      <w:r>
        <w:lastRenderedPageBreak/>
        <w:t>Статья 31</w:t>
      </w:r>
      <w:r w:rsidRPr="00F90D27">
        <w:t>. Основания для осуществления контроля</w:t>
      </w:r>
    </w:p>
    <w:p w:rsidR="0006286A" w:rsidRPr="00F90D27" w:rsidRDefault="0006286A" w:rsidP="0006286A">
      <w:pPr>
        <w:autoSpaceDE w:val="0"/>
        <w:autoSpaceDN w:val="0"/>
        <w:adjustRightInd w:val="0"/>
        <w:spacing w:after="120"/>
        <w:ind w:firstLine="709"/>
        <w:jc w:val="both"/>
      </w:pPr>
      <w:r w:rsidRPr="00F90D27">
        <w:t>Основаниями для осуществления контроля над использованием территорий и строительными изменениями объектов недвижимости являются:</w:t>
      </w:r>
    </w:p>
    <w:p w:rsidR="0006286A" w:rsidRPr="00F90D27" w:rsidRDefault="0006286A" w:rsidP="0006286A">
      <w:pPr>
        <w:autoSpaceDE w:val="0"/>
        <w:autoSpaceDN w:val="0"/>
        <w:adjustRightInd w:val="0"/>
        <w:spacing w:after="120"/>
        <w:ind w:firstLine="709"/>
        <w:jc w:val="both"/>
      </w:pPr>
      <w:r w:rsidRPr="00F90D27">
        <w:t>- настоящие Правила в части, касающейся соблюдения градостроительных регламентов территориальных зон, выделенных на Карте зонирования и других картографических документов, видов разрешенного использования, ограничений по экологическим требованиям, условиям землепользования, а также процедур производства строительных изменений недвижимости;</w:t>
      </w:r>
    </w:p>
    <w:p w:rsidR="0006286A" w:rsidRPr="00F90D27" w:rsidRDefault="0006286A" w:rsidP="0006286A">
      <w:pPr>
        <w:autoSpaceDE w:val="0"/>
        <w:autoSpaceDN w:val="0"/>
        <w:adjustRightInd w:val="0"/>
        <w:spacing w:after="120"/>
        <w:ind w:firstLine="709"/>
        <w:jc w:val="both"/>
      </w:pPr>
      <w:r w:rsidRPr="00F90D27">
        <w:t>- обязательные нормативы и стандарты безопасности жизни и здоровья людей, охраны природной среды, содержащиеся в технических регламентах,  иных правовых актах и документах;</w:t>
      </w:r>
    </w:p>
    <w:p w:rsidR="0006286A" w:rsidRDefault="0006286A" w:rsidP="0006286A">
      <w:pPr>
        <w:autoSpaceDE w:val="0"/>
        <w:autoSpaceDN w:val="0"/>
        <w:adjustRightInd w:val="0"/>
        <w:spacing w:after="120"/>
        <w:ind w:firstLine="709"/>
        <w:jc w:val="both"/>
      </w:pPr>
      <w:r w:rsidRPr="00F90D27">
        <w:t xml:space="preserve">- утвержденные проекты планировки частей территории муниципального образования  </w:t>
      </w:r>
      <w:r>
        <w:t>«Тупикское»</w:t>
      </w:r>
      <w:r w:rsidRPr="00F90D27">
        <w:t xml:space="preserve"> (кварталов, микрорайонов),  иные документы  -  в части установленных красных линий, существующих и проектируемых границ земельных участков, обязательных требований к разработке проектной документации.</w:t>
      </w:r>
    </w:p>
    <w:p w:rsidR="0006286A" w:rsidRPr="00F90D27" w:rsidRDefault="0006286A" w:rsidP="0006286A">
      <w:pPr>
        <w:autoSpaceDE w:val="0"/>
        <w:autoSpaceDN w:val="0"/>
        <w:adjustRightInd w:val="0"/>
        <w:spacing w:after="120"/>
        <w:ind w:firstLine="709"/>
        <w:jc w:val="both"/>
      </w:pPr>
      <w:r w:rsidRPr="00F90D27">
        <w:t>Статья 3</w:t>
      </w:r>
      <w:r>
        <w:t>2</w:t>
      </w:r>
      <w:r w:rsidRPr="00F90D27">
        <w:t>. Субъекты контроля</w:t>
      </w:r>
    </w:p>
    <w:p w:rsidR="0006286A" w:rsidRPr="00F90D27" w:rsidRDefault="0006286A" w:rsidP="0006286A">
      <w:pPr>
        <w:autoSpaceDE w:val="0"/>
        <w:autoSpaceDN w:val="0"/>
        <w:adjustRightInd w:val="0"/>
        <w:spacing w:after="120"/>
        <w:ind w:firstLine="709"/>
        <w:jc w:val="both"/>
      </w:pPr>
      <w:r w:rsidRPr="00F90D27">
        <w:t>1.  Контроль  над  использованием и строительными изменениями объектов недвижимости осуществляют:</w:t>
      </w:r>
    </w:p>
    <w:p w:rsidR="0006286A" w:rsidRPr="00F90D27" w:rsidRDefault="0006286A" w:rsidP="0006286A">
      <w:pPr>
        <w:autoSpaceDE w:val="0"/>
        <w:autoSpaceDN w:val="0"/>
        <w:adjustRightInd w:val="0"/>
        <w:spacing w:after="120"/>
        <w:ind w:firstLine="709"/>
        <w:jc w:val="both"/>
      </w:pPr>
      <w:r w:rsidRPr="00F90D27">
        <w:t xml:space="preserve"> - Комиссия по подготовке правил землепользования и застройки - в части: проверки строительных намерений владельцев недвижимости и предоставления специальных зональных согласований для видов разрешенного использования недвижимости, указанных в настоящих Правилах;</w:t>
      </w:r>
    </w:p>
    <w:p w:rsidR="0006286A" w:rsidRPr="00F90D27" w:rsidRDefault="0006286A" w:rsidP="0006286A">
      <w:pPr>
        <w:autoSpaceDE w:val="0"/>
        <w:autoSpaceDN w:val="0"/>
        <w:adjustRightInd w:val="0"/>
        <w:spacing w:after="120"/>
        <w:ind w:firstLine="709"/>
        <w:jc w:val="both"/>
      </w:pPr>
      <w:r w:rsidRPr="00F90D27">
        <w:t xml:space="preserve">- Уполномоченный орган архитектуры и градостроительства Администрации муниципального образования  </w:t>
      </w:r>
      <w:r>
        <w:t>«Тупикское»</w:t>
      </w:r>
      <w:r w:rsidRPr="00F90D27">
        <w:t xml:space="preserve"> в части проверки строительных намерений владельцев недвижимости на соответствие настоящим Правилам, проверки соответствия фактического использования территории видам разрешенного использования, установленным Картой зонирования;</w:t>
      </w:r>
    </w:p>
    <w:p w:rsidR="0006286A" w:rsidRPr="00F90D27" w:rsidRDefault="0006286A" w:rsidP="0006286A">
      <w:pPr>
        <w:autoSpaceDE w:val="0"/>
        <w:autoSpaceDN w:val="0"/>
        <w:adjustRightInd w:val="0"/>
        <w:spacing w:after="120"/>
        <w:ind w:firstLine="709"/>
        <w:jc w:val="both"/>
      </w:pPr>
      <w:r w:rsidRPr="00F90D27">
        <w:t xml:space="preserve">- Орган </w:t>
      </w:r>
      <w:proofErr w:type="spellStart"/>
      <w:r w:rsidRPr="00F90D27">
        <w:t>Роспотребнадзора</w:t>
      </w:r>
      <w:proofErr w:type="spellEnd"/>
      <w:r w:rsidRPr="00F90D27">
        <w:t xml:space="preserve"> </w:t>
      </w:r>
      <w:r>
        <w:t xml:space="preserve">России </w:t>
      </w:r>
      <w:r w:rsidRPr="00F90D27">
        <w:t>- в части проверки соответствия фактического использования территории, требующего установления охранных и санитарно-защитных зон, разрешенному использованию, установленному Картой зонирования;</w:t>
      </w:r>
    </w:p>
    <w:p w:rsidR="0006286A" w:rsidRPr="00F90D27" w:rsidRDefault="0006286A" w:rsidP="0006286A">
      <w:pPr>
        <w:autoSpaceDE w:val="0"/>
        <w:autoSpaceDN w:val="0"/>
        <w:adjustRightInd w:val="0"/>
        <w:spacing w:after="120"/>
        <w:ind w:firstLine="709"/>
        <w:jc w:val="both"/>
      </w:pPr>
      <w:r w:rsidRPr="00F90D27">
        <w:t>- Орган земельного контроля и распоряжения муниципальными землями -  в части проверки соответствия фактического землепользования разрешенному использованию, установленному Картой зонирования, в процессе проведения земельного контроля в соответствии со статьей 72 Земельного кодекса Российской Федерации и принятия решений о предоставлении земельных участков.</w:t>
      </w:r>
    </w:p>
    <w:p w:rsidR="0006286A" w:rsidRPr="00F90D27" w:rsidRDefault="0006286A" w:rsidP="0006286A">
      <w:pPr>
        <w:autoSpaceDE w:val="0"/>
        <w:autoSpaceDN w:val="0"/>
        <w:adjustRightInd w:val="0"/>
        <w:spacing w:after="120"/>
        <w:ind w:firstLine="709"/>
        <w:jc w:val="both"/>
      </w:pPr>
      <w:r w:rsidRPr="00F90D27">
        <w:t>Иные органы осуществляют контроль и надзор  в соответствии с законодательством  самостоятельно  и  (или)  в составе Комиссии.</w:t>
      </w:r>
    </w:p>
    <w:p w:rsidR="0006286A" w:rsidRPr="00F90D27" w:rsidRDefault="0006286A" w:rsidP="0006286A">
      <w:pPr>
        <w:autoSpaceDE w:val="0"/>
        <w:autoSpaceDN w:val="0"/>
        <w:adjustRightInd w:val="0"/>
        <w:spacing w:after="120"/>
        <w:ind w:firstLine="709"/>
        <w:jc w:val="both"/>
      </w:pPr>
      <w:r w:rsidRPr="00F90D27">
        <w:t>2. Контроль осуществляется в отношении владельцев недвижимости или их  доверенных лиц (подрядчиков,  застройщиков), которые обладают правами использовать объекты недвижимости, подготавливать и осуществлять строительные изменения.</w:t>
      </w:r>
    </w:p>
    <w:p w:rsidR="0006286A" w:rsidRPr="00F90D27" w:rsidRDefault="0006286A" w:rsidP="0006286A">
      <w:pPr>
        <w:autoSpaceDE w:val="0"/>
        <w:autoSpaceDN w:val="0"/>
        <w:adjustRightInd w:val="0"/>
        <w:spacing w:after="120"/>
        <w:ind w:firstLine="709"/>
        <w:jc w:val="both"/>
      </w:pPr>
      <w:r w:rsidRPr="00F90D27">
        <w:t>Контроль осуществляется также в отношении физических и юридических лиц, не владеющих объектами недвижимости на долгосрочной основе, но подготавливающих условия для вступления в такие права посредством разработки и реализации соответствующих проектов.</w:t>
      </w:r>
    </w:p>
    <w:p w:rsidR="0006286A" w:rsidRPr="00F90D27" w:rsidRDefault="0006286A" w:rsidP="0006286A">
      <w:pPr>
        <w:autoSpaceDE w:val="0"/>
        <w:autoSpaceDN w:val="0"/>
        <w:adjustRightInd w:val="0"/>
        <w:spacing w:after="120"/>
        <w:ind w:firstLine="709"/>
        <w:jc w:val="both"/>
      </w:pPr>
      <w:r w:rsidRPr="00F90D27">
        <w:t>Статья 3</w:t>
      </w:r>
      <w:r>
        <w:t>3</w:t>
      </w:r>
      <w:r w:rsidRPr="00F90D27">
        <w:t xml:space="preserve">. Виды контроля </w:t>
      </w:r>
    </w:p>
    <w:p w:rsidR="0006286A" w:rsidRPr="00F90D27" w:rsidRDefault="0006286A" w:rsidP="0006286A">
      <w:pPr>
        <w:autoSpaceDE w:val="0"/>
        <w:autoSpaceDN w:val="0"/>
        <w:adjustRightInd w:val="0"/>
        <w:spacing w:after="120"/>
        <w:ind w:firstLine="709"/>
        <w:jc w:val="both"/>
      </w:pPr>
      <w:r w:rsidRPr="00F90D27">
        <w:t>1.  Контроль над использованием территорий и строительными изменениями недвижимости проводится в виде:</w:t>
      </w:r>
    </w:p>
    <w:p w:rsidR="0006286A" w:rsidRPr="00F90D27" w:rsidRDefault="0006286A" w:rsidP="0006286A">
      <w:pPr>
        <w:autoSpaceDE w:val="0"/>
        <w:autoSpaceDN w:val="0"/>
        <w:adjustRightInd w:val="0"/>
        <w:spacing w:after="120"/>
        <w:ind w:firstLine="709"/>
        <w:jc w:val="both"/>
      </w:pPr>
      <w:r w:rsidRPr="00F90D27">
        <w:lastRenderedPageBreak/>
        <w:t>-  проверок намерений владельцев по строительному изменению недвижимости (представляемых в форме проектной документации) в части соответствия настоящим Правилам (видам разрешенного использования; требованиям охраны природы, условиям землепользования);</w:t>
      </w:r>
    </w:p>
    <w:p w:rsidR="0006286A" w:rsidRPr="00F90D27" w:rsidRDefault="0006286A" w:rsidP="0006286A">
      <w:pPr>
        <w:autoSpaceDE w:val="0"/>
        <w:autoSpaceDN w:val="0"/>
        <w:adjustRightInd w:val="0"/>
        <w:spacing w:after="120"/>
        <w:ind w:firstLine="709"/>
        <w:jc w:val="both"/>
      </w:pPr>
      <w:r w:rsidRPr="00F90D27">
        <w:t>- проверок проектной документации на соответствие обязательным техническим регламентам, иным обязательным стандартам и требованиям, содержащимся в иных нормативных правовых актах;</w:t>
      </w:r>
    </w:p>
    <w:p w:rsidR="0006286A" w:rsidRPr="00F90D27" w:rsidRDefault="0006286A" w:rsidP="0006286A">
      <w:pPr>
        <w:autoSpaceDE w:val="0"/>
        <w:autoSpaceDN w:val="0"/>
        <w:adjustRightInd w:val="0"/>
        <w:spacing w:after="120"/>
        <w:ind w:firstLine="709"/>
        <w:jc w:val="both"/>
      </w:pPr>
      <w:r w:rsidRPr="00F90D27">
        <w:t>- инспекций в процессе производства строительных изменений и пользования недвижимостью, а также по завершении строительства.</w:t>
      </w:r>
    </w:p>
    <w:p w:rsidR="0006286A" w:rsidRPr="00F90D27" w:rsidRDefault="0006286A" w:rsidP="0006286A">
      <w:pPr>
        <w:autoSpaceDE w:val="0"/>
        <w:autoSpaceDN w:val="0"/>
        <w:adjustRightInd w:val="0"/>
        <w:spacing w:after="120"/>
        <w:ind w:firstLine="709"/>
        <w:jc w:val="both"/>
      </w:pPr>
      <w:r>
        <w:t>С</w:t>
      </w:r>
      <w:r w:rsidRPr="00F90D27">
        <w:t>татья 3</w:t>
      </w:r>
      <w:r>
        <w:t>4</w:t>
      </w:r>
      <w:r w:rsidRPr="00F90D27">
        <w:t>. Предписания о соблюдении настоящих Правил.</w:t>
      </w:r>
    </w:p>
    <w:p w:rsidR="0006286A" w:rsidRPr="00F90D27" w:rsidRDefault="0006286A" w:rsidP="0006286A">
      <w:pPr>
        <w:shd w:val="clear" w:color="auto" w:fill="FFFFFF"/>
        <w:spacing w:after="120"/>
        <w:ind w:firstLine="709"/>
        <w:jc w:val="both"/>
        <w:rPr>
          <w:snapToGrid w:val="0"/>
        </w:rPr>
      </w:pPr>
      <w:r w:rsidRPr="00F90D27">
        <w:rPr>
          <w:snapToGrid w:val="0"/>
        </w:rPr>
        <w:t>1. В тех случаях, когда контролирующим или надзорным органом установлено, что строительство осуществляется с нарушением настоящих Правил, он направляет владельцу объекта письменное предписание с требованием устранить выявленные нарушения в течение 60 дней после вручения предписания, если иной порядок не предусмотрен нормативными правовыми актами органов государственной власти.</w:t>
      </w:r>
    </w:p>
    <w:p w:rsidR="0006286A" w:rsidRPr="00F90D27" w:rsidRDefault="0006286A" w:rsidP="0006286A">
      <w:pPr>
        <w:shd w:val="clear" w:color="auto" w:fill="FFFFFF"/>
        <w:spacing w:after="120"/>
        <w:ind w:firstLine="709"/>
        <w:jc w:val="both"/>
        <w:rPr>
          <w:snapToGrid w:val="0"/>
        </w:rPr>
      </w:pPr>
      <w:r w:rsidRPr="00F90D27">
        <w:rPr>
          <w:snapToGrid w:val="0"/>
        </w:rPr>
        <w:t xml:space="preserve">2. В предписании должны быть указано: </w:t>
      </w:r>
    </w:p>
    <w:p w:rsidR="0006286A" w:rsidRPr="00F90D27" w:rsidRDefault="0006286A" w:rsidP="0006286A">
      <w:pPr>
        <w:shd w:val="clear" w:color="auto" w:fill="FFFFFF"/>
        <w:spacing w:after="120"/>
        <w:ind w:firstLine="709"/>
        <w:jc w:val="both"/>
        <w:rPr>
          <w:snapToGrid w:val="0"/>
        </w:rPr>
      </w:pPr>
      <w:r w:rsidRPr="00F90D27">
        <w:rPr>
          <w:snapToGrid w:val="0"/>
        </w:rPr>
        <w:t xml:space="preserve">- сведения об объекте застройки; </w:t>
      </w:r>
    </w:p>
    <w:p w:rsidR="0006286A" w:rsidRPr="00F90D27" w:rsidRDefault="0006286A" w:rsidP="0006286A">
      <w:pPr>
        <w:shd w:val="clear" w:color="auto" w:fill="FFFFFF"/>
        <w:spacing w:after="120"/>
        <w:ind w:firstLine="709"/>
        <w:jc w:val="both"/>
        <w:rPr>
          <w:snapToGrid w:val="0"/>
        </w:rPr>
      </w:pPr>
      <w:r w:rsidRPr="00F90D27">
        <w:rPr>
          <w:snapToGrid w:val="0"/>
        </w:rPr>
        <w:t xml:space="preserve">- характер выявленного нарушения Правил; </w:t>
      </w:r>
    </w:p>
    <w:p w:rsidR="0006286A" w:rsidRPr="00F90D27" w:rsidRDefault="0006286A" w:rsidP="0006286A">
      <w:pPr>
        <w:shd w:val="clear" w:color="auto" w:fill="FFFFFF"/>
        <w:spacing w:after="120"/>
        <w:ind w:firstLine="709"/>
        <w:jc w:val="both"/>
        <w:rPr>
          <w:snapToGrid w:val="0"/>
        </w:rPr>
      </w:pPr>
      <w:r w:rsidRPr="00F90D27">
        <w:rPr>
          <w:snapToGrid w:val="0"/>
        </w:rPr>
        <w:t>- лицо, которому адресовано предписание;</w:t>
      </w:r>
    </w:p>
    <w:p w:rsidR="0006286A" w:rsidRPr="00F90D27" w:rsidRDefault="0006286A" w:rsidP="0006286A">
      <w:pPr>
        <w:shd w:val="clear" w:color="auto" w:fill="FFFFFF"/>
        <w:spacing w:after="120"/>
        <w:ind w:firstLine="709"/>
        <w:jc w:val="both"/>
        <w:rPr>
          <w:snapToGrid w:val="0"/>
        </w:rPr>
      </w:pPr>
      <w:r w:rsidRPr="00F90D27">
        <w:rPr>
          <w:snapToGrid w:val="0"/>
        </w:rPr>
        <w:t>- время, с которого предписание вступает в силу;</w:t>
      </w:r>
    </w:p>
    <w:p w:rsidR="0006286A" w:rsidRPr="00F90D27" w:rsidRDefault="0006286A" w:rsidP="0006286A">
      <w:pPr>
        <w:shd w:val="clear" w:color="auto" w:fill="FFFFFF"/>
        <w:spacing w:after="120"/>
        <w:ind w:firstLine="709"/>
        <w:jc w:val="both"/>
        <w:rPr>
          <w:snapToGrid w:val="0"/>
        </w:rPr>
      </w:pPr>
      <w:r w:rsidRPr="00F90D27">
        <w:rPr>
          <w:snapToGrid w:val="0"/>
        </w:rPr>
        <w:t>- меры, необходимые для устранения нарушений и время, в течение которого они должны быть приняты;</w:t>
      </w:r>
    </w:p>
    <w:p w:rsidR="0006286A" w:rsidRPr="00F90D27" w:rsidRDefault="0006286A" w:rsidP="0006286A">
      <w:pPr>
        <w:shd w:val="clear" w:color="auto" w:fill="FFFFFF"/>
        <w:spacing w:after="120"/>
        <w:ind w:firstLine="709"/>
        <w:jc w:val="both"/>
        <w:rPr>
          <w:snapToGrid w:val="0"/>
        </w:rPr>
      </w:pPr>
      <w:r w:rsidRPr="00F90D27">
        <w:rPr>
          <w:snapToGrid w:val="0"/>
        </w:rPr>
        <w:t>- право представителя контролирующего или надзорного органа находиться на данной территории и принимать меры, указанные в</w:t>
      </w:r>
      <w:r w:rsidRPr="00F90D27">
        <w:rPr>
          <w:smallCaps/>
          <w:snapToGrid w:val="0"/>
        </w:rPr>
        <w:t xml:space="preserve"> </w:t>
      </w:r>
      <w:r w:rsidRPr="00F90D27">
        <w:rPr>
          <w:snapToGrid w:val="0"/>
        </w:rPr>
        <w:t>предписании;</w:t>
      </w:r>
    </w:p>
    <w:p w:rsidR="0006286A" w:rsidRPr="00F90D27" w:rsidRDefault="0006286A" w:rsidP="0006286A">
      <w:pPr>
        <w:shd w:val="clear" w:color="auto" w:fill="FFFFFF"/>
        <w:spacing w:after="120"/>
        <w:ind w:firstLine="709"/>
        <w:jc w:val="both"/>
        <w:rPr>
          <w:snapToGrid w:val="0"/>
        </w:rPr>
      </w:pPr>
      <w:r w:rsidRPr="00F90D27">
        <w:rPr>
          <w:snapToGrid w:val="0"/>
        </w:rPr>
        <w:t>- меры ответственности, которые могут быть применены к лицу в случае, если указанные нарушения не будут устранены в срок;</w:t>
      </w:r>
    </w:p>
    <w:p w:rsidR="0006286A" w:rsidRPr="00F90D27" w:rsidRDefault="0006286A" w:rsidP="0006286A">
      <w:pPr>
        <w:autoSpaceDE w:val="0"/>
        <w:autoSpaceDN w:val="0"/>
        <w:adjustRightInd w:val="0"/>
        <w:spacing w:after="120"/>
        <w:ind w:firstLine="709"/>
        <w:jc w:val="both"/>
      </w:pPr>
      <w:r w:rsidRPr="00F90D27">
        <w:rPr>
          <w:snapToGrid w:val="0"/>
        </w:rPr>
        <w:t>- право лица, которому адресовано предписание, обжаловать его в установленном порядке.</w:t>
      </w:r>
    </w:p>
    <w:p w:rsidR="0006286A" w:rsidRPr="00F90D27" w:rsidRDefault="0006286A" w:rsidP="0006286A">
      <w:pPr>
        <w:autoSpaceDE w:val="0"/>
        <w:autoSpaceDN w:val="0"/>
        <w:adjustRightInd w:val="0"/>
        <w:spacing w:after="120"/>
        <w:ind w:firstLine="709"/>
        <w:jc w:val="both"/>
      </w:pPr>
      <w:r w:rsidRPr="00F90D27">
        <w:t xml:space="preserve">Статья </w:t>
      </w:r>
      <w:r>
        <w:t>35</w:t>
      </w:r>
      <w:r w:rsidRPr="00F90D27">
        <w:t>. Порядок пересмотра предписания.</w:t>
      </w:r>
    </w:p>
    <w:p w:rsidR="0006286A" w:rsidRPr="00F90D27" w:rsidRDefault="0006286A" w:rsidP="0006286A">
      <w:pPr>
        <w:shd w:val="clear" w:color="auto" w:fill="FFFFFF"/>
        <w:spacing w:after="120"/>
        <w:ind w:firstLine="709"/>
        <w:jc w:val="both"/>
        <w:rPr>
          <w:snapToGrid w:val="0"/>
        </w:rPr>
      </w:pPr>
      <w:r w:rsidRPr="00F90D27">
        <w:rPr>
          <w:snapToGrid w:val="0"/>
        </w:rPr>
        <w:t>1. В течение 15 дней со дня вручения предписания о соблюдении настоящих Правил, лицо, которому оно было вручено, имеет право подать письменное заявление о пересмотре предписания (за исключением тех случаев, когда данное лицо уже использовало свое право на подачу жалобы).</w:t>
      </w:r>
    </w:p>
    <w:p w:rsidR="0006286A" w:rsidRPr="00F90D27" w:rsidRDefault="0006286A" w:rsidP="0006286A">
      <w:pPr>
        <w:shd w:val="clear" w:color="auto" w:fill="FFFFFF"/>
        <w:spacing w:after="120"/>
        <w:ind w:firstLine="709"/>
        <w:jc w:val="both"/>
        <w:rPr>
          <w:snapToGrid w:val="0"/>
        </w:rPr>
      </w:pPr>
      <w:r w:rsidRPr="00F90D27">
        <w:rPr>
          <w:snapToGrid w:val="0"/>
        </w:rPr>
        <w:t>Подача заявления не освобождает лицо от исполнения полученного предписания.</w:t>
      </w:r>
    </w:p>
    <w:p w:rsidR="0006286A" w:rsidRPr="00F90D27" w:rsidRDefault="0006286A" w:rsidP="0006286A">
      <w:pPr>
        <w:shd w:val="clear" w:color="auto" w:fill="FFFFFF"/>
        <w:spacing w:after="120"/>
        <w:ind w:firstLine="709"/>
        <w:jc w:val="both"/>
        <w:rPr>
          <w:snapToGrid w:val="0"/>
        </w:rPr>
      </w:pPr>
      <w:r w:rsidRPr="00F90D27">
        <w:rPr>
          <w:snapToGrid w:val="0"/>
        </w:rPr>
        <w:t>2. В течение 30 дней со дня получения заявления о пересмотре предписания руководитель контролирующего или надзорного органа подтверждает, изменяет или отменяет вынесенное предписание.</w:t>
      </w:r>
    </w:p>
    <w:p w:rsidR="0006286A" w:rsidRPr="00F90D27" w:rsidRDefault="0006286A" w:rsidP="0006286A">
      <w:pPr>
        <w:shd w:val="clear" w:color="auto" w:fill="FFFFFF"/>
        <w:spacing w:after="120"/>
        <w:ind w:firstLine="709"/>
        <w:jc w:val="both"/>
        <w:rPr>
          <w:snapToGrid w:val="0"/>
        </w:rPr>
      </w:pPr>
      <w:r w:rsidRPr="00F90D27">
        <w:rPr>
          <w:snapToGrid w:val="0"/>
        </w:rPr>
        <w:t>3. При рассмотрении заявления о пересмотре предписания руководитель органа обязан учи</w:t>
      </w:r>
      <w:r>
        <w:rPr>
          <w:snapToGrid w:val="0"/>
        </w:rPr>
        <w:t>тывать следующие обстоятельства:</w:t>
      </w:r>
    </w:p>
    <w:p w:rsidR="0006286A" w:rsidRPr="00F90D27" w:rsidRDefault="0006286A" w:rsidP="0006286A">
      <w:pPr>
        <w:shd w:val="clear" w:color="auto" w:fill="FFFFFF"/>
        <w:spacing w:after="120"/>
        <w:ind w:firstLine="709"/>
        <w:jc w:val="both"/>
        <w:rPr>
          <w:snapToGrid w:val="0"/>
        </w:rPr>
      </w:pPr>
      <w:r w:rsidRPr="00F90D27">
        <w:rPr>
          <w:i/>
          <w:snapToGrid w:val="0"/>
        </w:rPr>
        <w:t xml:space="preserve">-  </w:t>
      </w:r>
      <w:r w:rsidRPr="00F90D27">
        <w:rPr>
          <w:snapToGrid w:val="0"/>
        </w:rPr>
        <w:t>характер и масштаб неправомерной застройки;</w:t>
      </w:r>
    </w:p>
    <w:p w:rsidR="0006286A" w:rsidRPr="00F90D27" w:rsidRDefault="0006286A" w:rsidP="0006286A">
      <w:pPr>
        <w:shd w:val="clear" w:color="auto" w:fill="FFFFFF"/>
        <w:spacing w:after="120"/>
        <w:ind w:firstLine="709"/>
        <w:jc w:val="both"/>
        <w:rPr>
          <w:snapToGrid w:val="0"/>
        </w:rPr>
      </w:pPr>
      <w:r w:rsidRPr="00F90D27">
        <w:rPr>
          <w:snapToGrid w:val="0"/>
        </w:rPr>
        <w:t>- ущерб, нанесенный окружающей среде и архитектурному облику территории, а также степень неудобств, причиняемых прилегающим объектам;</w:t>
      </w:r>
    </w:p>
    <w:p w:rsidR="0006286A" w:rsidRPr="00F90D27" w:rsidRDefault="0006286A" w:rsidP="0006286A">
      <w:pPr>
        <w:shd w:val="clear" w:color="auto" w:fill="FFFFFF"/>
        <w:spacing w:after="120"/>
        <w:ind w:firstLine="709"/>
        <w:jc w:val="both"/>
        <w:rPr>
          <w:snapToGrid w:val="0"/>
        </w:rPr>
      </w:pPr>
      <w:r w:rsidRPr="00F90D27">
        <w:rPr>
          <w:snapToGrid w:val="0"/>
        </w:rPr>
        <w:t>- риск возможности причинения вреда здоровью и безопасности пользователей данного объекта недвижимости, а также прилегающих территорий или зданий;</w:t>
      </w:r>
    </w:p>
    <w:p w:rsidR="0006286A" w:rsidRPr="00F90D27" w:rsidRDefault="0006286A" w:rsidP="0006286A">
      <w:pPr>
        <w:shd w:val="clear" w:color="auto" w:fill="FFFFFF"/>
        <w:spacing w:after="120"/>
        <w:ind w:firstLine="709"/>
        <w:jc w:val="both"/>
        <w:rPr>
          <w:snapToGrid w:val="0"/>
        </w:rPr>
      </w:pPr>
      <w:r w:rsidRPr="00F90D27">
        <w:rPr>
          <w:snapToGrid w:val="0"/>
        </w:rPr>
        <w:t>-  продолжительность неправомерной застройки;</w:t>
      </w:r>
    </w:p>
    <w:p w:rsidR="0006286A" w:rsidRPr="00F90D27" w:rsidRDefault="0006286A" w:rsidP="0006286A">
      <w:pPr>
        <w:shd w:val="clear" w:color="auto" w:fill="FFFFFF"/>
        <w:spacing w:after="120"/>
        <w:ind w:firstLine="709"/>
        <w:jc w:val="both"/>
        <w:rPr>
          <w:snapToGrid w:val="0"/>
        </w:rPr>
      </w:pPr>
      <w:r w:rsidRPr="00F90D27">
        <w:rPr>
          <w:snapToGrid w:val="0"/>
        </w:rPr>
        <w:lastRenderedPageBreak/>
        <w:t>- предполагаемые расходы, связанные с выполнением требований предписания, а также возможность лица, которому оно было вручено, нести подобные расходы;</w:t>
      </w:r>
    </w:p>
    <w:p w:rsidR="0006286A" w:rsidRPr="00F90D27" w:rsidRDefault="0006286A" w:rsidP="0006286A">
      <w:pPr>
        <w:autoSpaceDE w:val="0"/>
        <w:autoSpaceDN w:val="0"/>
        <w:adjustRightInd w:val="0"/>
        <w:spacing w:after="120"/>
        <w:ind w:firstLine="709"/>
        <w:jc w:val="both"/>
      </w:pPr>
      <w:r w:rsidRPr="00F90D27">
        <w:rPr>
          <w:snapToGrid w:val="0"/>
        </w:rPr>
        <w:t>- степень полезности неправомерной застройки;</w:t>
      </w:r>
    </w:p>
    <w:p w:rsidR="0006286A" w:rsidRPr="00F90D27" w:rsidRDefault="0006286A" w:rsidP="0006286A">
      <w:pPr>
        <w:shd w:val="clear" w:color="auto" w:fill="FFFFFF"/>
        <w:spacing w:after="120"/>
        <w:ind w:firstLine="709"/>
        <w:jc w:val="both"/>
        <w:rPr>
          <w:snapToGrid w:val="0"/>
        </w:rPr>
      </w:pPr>
      <w:r w:rsidRPr="00F90D27">
        <w:rPr>
          <w:snapToGrid w:val="0"/>
        </w:rPr>
        <w:t>- возможные альтернативные меры, которые могли быть применены с</w:t>
      </w:r>
      <w:r w:rsidRPr="00F90D27">
        <w:rPr>
          <w:i/>
          <w:snapToGrid w:val="0"/>
        </w:rPr>
        <w:t xml:space="preserve"> </w:t>
      </w:r>
      <w:r w:rsidRPr="00F90D27">
        <w:rPr>
          <w:snapToGrid w:val="0"/>
        </w:rPr>
        <w:t>целью устранения нарушения или приведения неправомерной застройки в состояние закону;</w:t>
      </w:r>
    </w:p>
    <w:p w:rsidR="0006286A" w:rsidRPr="00F90D27" w:rsidRDefault="0006286A" w:rsidP="0006286A">
      <w:pPr>
        <w:shd w:val="clear" w:color="auto" w:fill="FFFFFF"/>
        <w:spacing w:after="120"/>
        <w:ind w:firstLine="709"/>
        <w:jc w:val="both"/>
        <w:rPr>
          <w:snapToGrid w:val="0"/>
        </w:rPr>
      </w:pPr>
      <w:r w:rsidRPr="00F90D27">
        <w:rPr>
          <w:snapToGrid w:val="0"/>
        </w:rPr>
        <w:t>- иные, заслуживающие внимания обстоятельства.</w:t>
      </w:r>
    </w:p>
    <w:p w:rsidR="0006286A" w:rsidRDefault="0006286A" w:rsidP="0006286A">
      <w:pPr>
        <w:pStyle w:val="a4"/>
        <w:spacing w:after="120"/>
        <w:ind w:firstLine="709"/>
        <w:jc w:val="both"/>
        <w:rPr>
          <w:b w:val="0"/>
          <w:snapToGrid w:val="0"/>
        </w:rPr>
      </w:pPr>
      <w:r w:rsidRPr="00F90D27">
        <w:rPr>
          <w:b w:val="0"/>
          <w:snapToGrid w:val="0"/>
        </w:rPr>
        <w:t>4. Руководитель контролирующего или надзорного органа уведомляет в письменном виде лицо, подавшее заявление о своем решении, и информирует его о праве обжаловать данное решение.</w:t>
      </w:r>
    </w:p>
    <w:p w:rsidR="0006286A" w:rsidRPr="00F90D27" w:rsidRDefault="0006286A" w:rsidP="0006286A">
      <w:pPr>
        <w:pStyle w:val="a4"/>
        <w:spacing w:after="120"/>
        <w:ind w:firstLine="709"/>
        <w:jc w:val="left"/>
        <w:rPr>
          <w:b w:val="0"/>
        </w:rPr>
      </w:pPr>
      <w:r w:rsidRPr="00F90D27">
        <w:rPr>
          <w:b w:val="0"/>
        </w:rPr>
        <w:t xml:space="preserve">Статья </w:t>
      </w:r>
      <w:r>
        <w:rPr>
          <w:b w:val="0"/>
        </w:rPr>
        <w:t>36</w:t>
      </w:r>
      <w:r w:rsidRPr="00F90D27">
        <w:rPr>
          <w:b w:val="0"/>
        </w:rPr>
        <w:t>. Меры по выполнению требований предписаний.</w:t>
      </w:r>
    </w:p>
    <w:p w:rsidR="0006286A" w:rsidRPr="00F90D27" w:rsidRDefault="0006286A" w:rsidP="0006286A">
      <w:pPr>
        <w:shd w:val="clear" w:color="auto" w:fill="FFFFFF"/>
        <w:spacing w:after="120"/>
        <w:ind w:firstLine="709"/>
        <w:jc w:val="both"/>
        <w:rPr>
          <w:snapToGrid w:val="0"/>
        </w:rPr>
      </w:pPr>
      <w:r w:rsidRPr="00F90D27">
        <w:rPr>
          <w:snapToGrid w:val="0"/>
        </w:rPr>
        <w:t>1. В случае отказа от принятия мер, предусмотренных предписанием или невыполнения этих требовании лицом, которому оно было вручено, представители контролирующего или надзорного органа имеют право на вторичное посещение территории и принятие мер, направленных на выполнение данного предписания.</w:t>
      </w:r>
    </w:p>
    <w:p w:rsidR="0006286A" w:rsidRDefault="0006286A" w:rsidP="0006286A">
      <w:pPr>
        <w:autoSpaceDE w:val="0"/>
        <w:autoSpaceDN w:val="0"/>
        <w:adjustRightInd w:val="0"/>
        <w:spacing w:after="120"/>
        <w:ind w:firstLine="709"/>
        <w:jc w:val="both"/>
        <w:rPr>
          <w:snapToGrid w:val="0"/>
        </w:rPr>
      </w:pPr>
      <w:r w:rsidRPr="00F90D27">
        <w:rPr>
          <w:snapToGrid w:val="0"/>
        </w:rPr>
        <w:t>2. В тех случаях, когда лицо, которому было вручено предписание, обжалует врученное предписание, руководитель контролирующего или надзорного органа не может использовать свои полномочия до тех пор, пока не будет принято решение по данному предписанию.</w:t>
      </w:r>
    </w:p>
    <w:p w:rsidR="0006286A" w:rsidRPr="00F90D27" w:rsidRDefault="0006286A" w:rsidP="0006286A">
      <w:pPr>
        <w:autoSpaceDE w:val="0"/>
        <w:autoSpaceDN w:val="0"/>
        <w:adjustRightInd w:val="0"/>
        <w:spacing w:after="120"/>
        <w:ind w:firstLine="709"/>
        <w:jc w:val="both"/>
      </w:pPr>
    </w:p>
    <w:p w:rsidR="0006286A" w:rsidRPr="00F90D27" w:rsidRDefault="0006286A" w:rsidP="0006286A">
      <w:pPr>
        <w:autoSpaceDE w:val="0"/>
        <w:autoSpaceDN w:val="0"/>
        <w:adjustRightInd w:val="0"/>
        <w:spacing w:after="120"/>
        <w:ind w:firstLine="709"/>
        <w:jc w:val="both"/>
      </w:pPr>
      <w:r w:rsidRPr="00F90D27">
        <w:t xml:space="preserve">Статья </w:t>
      </w:r>
      <w:r>
        <w:t>37</w:t>
      </w:r>
      <w:r w:rsidRPr="00F90D27">
        <w:t>. Обжалование решений р</w:t>
      </w:r>
      <w:r w:rsidRPr="00F90D27">
        <w:rPr>
          <w:snapToGrid w:val="0"/>
        </w:rPr>
        <w:t>уководителя уполномоченного органа архитектуры и градостроительства</w:t>
      </w:r>
    </w:p>
    <w:p w:rsidR="0006286A" w:rsidRPr="00F90D27" w:rsidRDefault="0006286A" w:rsidP="0006286A">
      <w:pPr>
        <w:shd w:val="clear" w:color="auto" w:fill="FFFFFF"/>
        <w:spacing w:after="120"/>
        <w:ind w:firstLine="709"/>
        <w:jc w:val="both"/>
        <w:rPr>
          <w:snapToGrid w:val="0"/>
        </w:rPr>
      </w:pPr>
      <w:r w:rsidRPr="00F90D27">
        <w:rPr>
          <w:snapToGrid w:val="0"/>
        </w:rPr>
        <w:t xml:space="preserve">Лицо не согласное с решением </w:t>
      </w:r>
      <w:r w:rsidRPr="00F90D27">
        <w:t>р</w:t>
      </w:r>
      <w:r w:rsidRPr="00F90D27">
        <w:rPr>
          <w:snapToGrid w:val="0"/>
        </w:rPr>
        <w:t>уководителя уполномоченного органа архитектуры и градостроительства или уполномоченного им лица, принятым согласно настоящим Правилам, может в течение 15 дней с момента вынесения решения, подать жалобу Главе муниципального образования.</w:t>
      </w:r>
    </w:p>
    <w:p w:rsidR="0006286A" w:rsidRPr="00F90D27" w:rsidRDefault="0006286A" w:rsidP="0006286A">
      <w:pPr>
        <w:autoSpaceDE w:val="0"/>
        <w:autoSpaceDN w:val="0"/>
        <w:adjustRightInd w:val="0"/>
        <w:spacing w:after="120"/>
        <w:ind w:firstLine="709"/>
        <w:jc w:val="both"/>
      </w:pPr>
      <w:r w:rsidRPr="00F90D27">
        <w:rPr>
          <w:snapToGrid w:val="0"/>
        </w:rPr>
        <w:t xml:space="preserve">При получении жалобы Глава муниципального образования в 30-дневный срок принимает решение и высылает его лицу, подавшему жалобу, а также </w:t>
      </w:r>
      <w:r w:rsidRPr="00F90D27">
        <w:t>р</w:t>
      </w:r>
      <w:r w:rsidRPr="00F90D27">
        <w:rPr>
          <w:snapToGrid w:val="0"/>
        </w:rPr>
        <w:t>уководителю уполномоченного органа архитектуры и градостроительства.</w:t>
      </w:r>
    </w:p>
    <w:p w:rsidR="0006286A" w:rsidRPr="00F90D27" w:rsidRDefault="0006286A" w:rsidP="0006286A">
      <w:pPr>
        <w:pStyle w:val="3"/>
        <w:spacing w:after="120"/>
        <w:ind w:firstLine="709"/>
        <w:rPr>
          <w:rFonts w:ascii="Times New Roman" w:hAnsi="Times New Roman"/>
          <w:szCs w:val="24"/>
        </w:rPr>
      </w:pPr>
      <w:r w:rsidRPr="00F90D27">
        <w:rPr>
          <w:rFonts w:ascii="Times New Roman" w:hAnsi="Times New Roman"/>
          <w:szCs w:val="24"/>
        </w:rPr>
        <w:t xml:space="preserve">Глава 6. Зональные разрешения (разрешения на условно разрешенный вид использования), разрешение на отклонение от предельных параметров разрешенного строительства и разрешение на строительство      </w:t>
      </w:r>
    </w:p>
    <w:p w:rsidR="0006286A" w:rsidRPr="00F90D27" w:rsidRDefault="0006286A" w:rsidP="0006286A">
      <w:pPr>
        <w:autoSpaceDE w:val="0"/>
        <w:autoSpaceDN w:val="0"/>
        <w:adjustRightInd w:val="0"/>
        <w:spacing w:after="120"/>
        <w:ind w:firstLine="709"/>
        <w:jc w:val="both"/>
      </w:pPr>
      <w:r w:rsidRPr="00F90D27">
        <w:t xml:space="preserve">Статья </w:t>
      </w:r>
      <w:r>
        <w:t>38</w:t>
      </w:r>
      <w:r w:rsidRPr="00F90D27">
        <w:t>. Строительные изменения недвижимости и зональные разрешения</w:t>
      </w:r>
    </w:p>
    <w:p w:rsidR="0006286A" w:rsidRPr="00F90D27" w:rsidRDefault="0006286A" w:rsidP="0006286A">
      <w:pPr>
        <w:autoSpaceDE w:val="0"/>
        <w:autoSpaceDN w:val="0"/>
        <w:adjustRightInd w:val="0"/>
        <w:spacing w:after="120"/>
        <w:ind w:firstLine="709"/>
        <w:jc w:val="both"/>
      </w:pPr>
      <w:r w:rsidRPr="00F90D27">
        <w:t>1.  Строительные изменения недвижимости, влекущие изменение фактического использования земельных участков и других объектов недвижимости, подразделяются на изменения, для которых:</w:t>
      </w:r>
    </w:p>
    <w:p w:rsidR="0006286A" w:rsidRPr="00F90D27" w:rsidRDefault="0006286A" w:rsidP="0006286A">
      <w:pPr>
        <w:autoSpaceDE w:val="0"/>
        <w:autoSpaceDN w:val="0"/>
        <w:adjustRightInd w:val="0"/>
        <w:spacing w:after="120"/>
        <w:ind w:firstLine="709"/>
        <w:jc w:val="both"/>
      </w:pPr>
      <w:r w:rsidRPr="00F90D27">
        <w:t>-  не требуется получение зонального разрешения;</w:t>
      </w:r>
    </w:p>
    <w:p w:rsidR="0006286A" w:rsidRPr="00F90D27" w:rsidRDefault="0006286A" w:rsidP="0006286A">
      <w:pPr>
        <w:autoSpaceDE w:val="0"/>
        <w:autoSpaceDN w:val="0"/>
        <w:adjustRightInd w:val="0"/>
        <w:spacing w:after="120"/>
        <w:ind w:firstLine="709"/>
        <w:jc w:val="both"/>
      </w:pPr>
      <w:r w:rsidRPr="00F90D27">
        <w:t>- требуется получение зонального разрешения;</w:t>
      </w:r>
    </w:p>
    <w:p w:rsidR="0006286A" w:rsidRPr="00F90D27" w:rsidRDefault="0006286A" w:rsidP="0006286A">
      <w:pPr>
        <w:autoSpaceDE w:val="0"/>
        <w:autoSpaceDN w:val="0"/>
        <w:adjustRightInd w:val="0"/>
        <w:spacing w:after="120"/>
        <w:ind w:firstLine="709"/>
        <w:jc w:val="both"/>
      </w:pPr>
      <w:r>
        <w:t>-</w:t>
      </w:r>
      <w:r w:rsidRPr="00F90D27">
        <w:t xml:space="preserve"> требуется внесение изменений в настоящие Правила (проведение </w:t>
      </w:r>
      <w:proofErr w:type="spellStart"/>
      <w:r w:rsidRPr="00F90D27">
        <w:t>резонирования</w:t>
      </w:r>
      <w:proofErr w:type="spellEnd"/>
      <w:r w:rsidRPr="00F90D27">
        <w:t>).</w:t>
      </w:r>
    </w:p>
    <w:p w:rsidR="0006286A" w:rsidRPr="00F90D27" w:rsidRDefault="0006286A" w:rsidP="0006286A">
      <w:pPr>
        <w:autoSpaceDE w:val="0"/>
        <w:autoSpaceDN w:val="0"/>
        <w:adjustRightInd w:val="0"/>
        <w:spacing w:after="120"/>
        <w:ind w:firstLine="709"/>
        <w:jc w:val="both"/>
      </w:pPr>
      <w:r w:rsidRPr="00F90D27">
        <w:t xml:space="preserve">2.   Не требуется получение зонального разрешения для таких строительных изменений недвижимости, которые по своим целям, характеру и объему не могут привести к нарушениям настоящих Правил, технических регламентов. Основные виды разрешенного использования земельных участков, для которых не требуется получение зонального разрешения (и соответствующие им строительные изменения недвижимости) приведены в Таблицах 1-11 настоящих Правил (О). </w:t>
      </w:r>
    </w:p>
    <w:p w:rsidR="0006286A" w:rsidRPr="00F90D27" w:rsidRDefault="0006286A" w:rsidP="0006286A">
      <w:pPr>
        <w:autoSpaceDE w:val="0"/>
        <w:autoSpaceDN w:val="0"/>
        <w:adjustRightInd w:val="0"/>
        <w:spacing w:after="120"/>
        <w:ind w:firstLine="709"/>
        <w:jc w:val="both"/>
      </w:pPr>
      <w:r>
        <w:t>3</w:t>
      </w:r>
      <w:r w:rsidRPr="00F90D27">
        <w:t>. Для строительных изменений недвижимости, кроме указанных в пункте 2 настоящей статьи, необходимо получение зонального разрешения.</w:t>
      </w:r>
    </w:p>
    <w:p w:rsidR="0006286A" w:rsidRPr="00F90D27" w:rsidRDefault="0006286A" w:rsidP="0006286A">
      <w:pPr>
        <w:autoSpaceDE w:val="0"/>
        <w:autoSpaceDN w:val="0"/>
        <w:adjustRightInd w:val="0"/>
        <w:spacing w:after="120"/>
        <w:ind w:firstLine="709"/>
        <w:jc w:val="both"/>
      </w:pPr>
      <w:r w:rsidRPr="00F90D27">
        <w:lastRenderedPageBreak/>
        <w:t xml:space="preserve">Условно разрешенные виды использования земельных участков, для которых требуется получение зонального разрешения (и соответствующие им строительные изменения недвижимости) приведены в Таблицах 1-11 настоящих Правил (С). </w:t>
      </w:r>
    </w:p>
    <w:p w:rsidR="0006286A" w:rsidRPr="00F90D27" w:rsidRDefault="0006286A" w:rsidP="0006286A">
      <w:pPr>
        <w:autoSpaceDE w:val="0"/>
        <w:autoSpaceDN w:val="0"/>
        <w:adjustRightInd w:val="0"/>
        <w:spacing w:after="120"/>
        <w:ind w:firstLine="709"/>
        <w:jc w:val="both"/>
      </w:pPr>
      <w:r w:rsidRPr="00F90D27">
        <w:t xml:space="preserve">Статья </w:t>
      </w:r>
      <w:r>
        <w:t>39</w:t>
      </w:r>
      <w:r w:rsidRPr="00F90D27">
        <w:t>. Получение зональных разрешений</w:t>
      </w:r>
    </w:p>
    <w:p w:rsidR="0006286A" w:rsidRPr="00F90D27" w:rsidRDefault="0006286A" w:rsidP="0006286A">
      <w:pPr>
        <w:autoSpaceDE w:val="0"/>
        <w:autoSpaceDN w:val="0"/>
        <w:adjustRightInd w:val="0"/>
        <w:spacing w:after="120"/>
        <w:ind w:firstLine="709"/>
        <w:jc w:val="both"/>
      </w:pPr>
      <w:r>
        <w:t>1</w:t>
      </w:r>
      <w:r w:rsidRPr="00F90D27">
        <w:t>. Зональные разрешения подтверждают соответствие предполагаемых изменений недвижимости (строительных намерений) виду разрешенного использования территории, установленному Картой зонирования в части, обусловленной принятием специальных решений Комиссии. Это соответствие устанавливается до получения разрешения на строительство.</w:t>
      </w:r>
    </w:p>
    <w:p w:rsidR="0006286A" w:rsidRPr="00F90D27" w:rsidRDefault="0006286A" w:rsidP="0006286A">
      <w:pPr>
        <w:autoSpaceDE w:val="0"/>
        <w:autoSpaceDN w:val="0"/>
        <w:adjustRightInd w:val="0"/>
        <w:spacing w:after="120"/>
        <w:ind w:firstLine="709"/>
        <w:jc w:val="both"/>
      </w:pPr>
      <w:r w:rsidRPr="00F90D27">
        <w:t>2. Для получения зонального разрешения заказчики на производство строительных работ либо владельцы недвижимости направляют в Комиссию заявление о предоставлении зонального разрешения (разрешения на условно разрешенный вид использования), которое включает:</w:t>
      </w:r>
    </w:p>
    <w:p w:rsidR="0006286A" w:rsidRPr="00F90D27" w:rsidRDefault="0006286A" w:rsidP="0006286A">
      <w:pPr>
        <w:spacing w:after="120"/>
        <w:ind w:firstLine="709"/>
        <w:jc w:val="both"/>
      </w:pPr>
      <w:r w:rsidRPr="00F90D27">
        <w:t>-  схему застройки участка;</w:t>
      </w:r>
    </w:p>
    <w:p w:rsidR="0006286A" w:rsidRPr="00F90D27" w:rsidRDefault="0006286A" w:rsidP="0006286A">
      <w:pPr>
        <w:spacing w:after="120"/>
        <w:ind w:firstLine="709"/>
        <w:jc w:val="both"/>
      </w:pPr>
      <w:r w:rsidRPr="00F90D27">
        <w:t>-  план благоустройства (при необходимости проект организации санитарно-защитных или охранных зон);</w:t>
      </w:r>
    </w:p>
    <w:p w:rsidR="0006286A" w:rsidRPr="00F90D27" w:rsidRDefault="0006286A" w:rsidP="0006286A">
      <w:pPr>
        <w:spacing w:after="120"/>
        <w:ind w:firstLine="709"/>
        <w:jc w:val="both"/>
      </w:pPr>
      <w:r w:rsidRPr="00F90D27">
        <w:t>- пояснительную записку, включающую сведения о предполагаемых видах использования построек, общей площади (объеме), количестве этажей, высоте, подключении к централизованным сетям инженерно-технического обеспечения, или по организации автономных систем обеспечения.</w:t>
      </w:r>
    </w:p>
    <w:p w:rsidR="0006286A" w:rsidRPr="00F90D27" w:rsidRDefault="0006286A" w:rsidP="0006286A">
      <w:pPr>
        <w:spacing w:after="120"/>
        <w:ind w:firstLine="709"/>
        <w:jc w:val="both"/>
      </w:pPr>
      <w:r w:rsidRPr="00F90D27">
        <w:t xml:space="preserve">Заявитель вправе предоставить в составе заявления иные материалы, которые обоснованно доказывают, что в процессе строительных изменений недвижимости ее предполагаемое использование соответствует условно разрешенному виду использования. </w:t>
      </w:r>
    </w:p>
    <w:p w:rsidR="0006286A" w:rsidRPr="00F90D27" w:rsidRDefault="0006286A" w:rsidP="0006286A">
      <w:pPr>
        <w:autoSpaceDE w:val="0"/>
        <w:autoSpaceDN w:val="0"/>
        <w:adjustRightInd w:val="0"/>
        <w:spacing w:after="120"/>
        <w:ind w:firstLine="709"/>
        <w:jc w:val="both"/>
      </w:pPr>
      <w:r w:rsidRPr="00F90D27">
        <w:t>3. Комиссия:</w:t>
      </w:r>
    </w:p>
    <w:p w:rsidR="0006286A" w:rsidRPr="00F90D27" w:rsidRDefault="0006286A" w:rsidP="0006286A">
      <w:pPr>
        <w:autoSpaceDE w:val="0"/>
        <w:autoSpaceDN w:val="0"/>
        <w:adjustRightInd w:val="0"/>
        <w:spacing w:after="120"/>
        <w:ind w:firstLine="709"/>
        <w:jc w:val="both"/>
      </w:pPr>
      <w:r w:rsidRPr="00F90D27">
        <w:t xml:space="preserve">-  помещает в здании Администрации муниципального образования  </w:t>
      </w:r>
      <w:r>
        <w:t>«Тупикское»</w:t>
      </w:r>
      <w:r w:rsidRPr="00F90D27">
        <w:t xml:space="preserve"> информацию для граждан и юридических лиц о состоявшемся запросе по зональному разрешению;</w:t>
      </w:r>
    </w:p>
    <w:p w:rsidR="0006286A" w:rsidRPr="00F90D27" w:rsidRDefault="0006286A" w:rsidP="0006286A">
      <w:pPr>
        <w:autoSpaceDE w:val="0"/>
        <w:autoSpaceDN w:val="0"/>
        <w:adjustRightInd w:val="0"/>
        <w:spacing w:after="120"/>
        <w:ind w:firstLine="709"/>
        <w:jc w:val="both"/>
      </w:pPr>
      <w:r w:rsidRPr="00F90D27">
        <w:t xml:space="preserve">-  запрашивает письменные заключения по предмету запроса от уполномоченного органа архитектуры и градостроительства, инженерно-технических служб Администрации муниципального образования  </w:t>
      </w:r>
      <w:r>
        <w:t>«Тупикское»</w:t>
      </w:r>
      <w:r w:rsidRPr="00F90D27">
        <w:t>, иных заинтересованных органов.</w:t>
      </w:r>
    </w:p>
    <w:p w:rsidR="0006286A" w:rsidRPr="00F90D27" w:rsidRDefault="0006286A" w:rsidP="0006286A">
      <w:pPr>
        <w:autoSpaceDE w:val="0"/>
        <w:autoSpaceDN w:val="0"/>
        <w:adjustRightInd w:val="0"/>
        <w:spacing w:after="120"/>
        <w:ind w:firstLine="709"/>
        <w:jc w:val="both"/>
      </w:pPr>
      <w:r w:rsidRPr="00F90D27">
        <w:t>Основаниями для составления письменных заключений являются:</w:t>
      </w:r>
    </w:p>
    <w:p w:rsidR="0006286A" w:rsidRPr="00F90D27" w:rsidRDefault="0006286A" w:rsidP="0006286A">
      <w:pPr>
        <w:autoSpaceDE w:val="0"/>
        <w:autoSpaceDN w:val="0"/>
        <w:adjustRightInd w:val="0"/>
        <w:spacing w:after="120"/>
        <w:ind w:firstLine="709"/>
        <w:jc w:val="both"/>
      </w:pPr>
      <w:r w:rsidRPr="00F90D27">
        <w:t>-  соответствие предполагаемого изменения недвижимости настоящим Правилам, обязательным нормативам и стандартам;</w:t>
      </w:r>
    </w:p>
    <w:p w:rsidR="0006286A" w:rsidRPr="00F90D27" w:rsidRDefault="0006286A" w:rsidP="0006286A">
      <w:pPr>
        <w:autoSpaceDE w:val="0"/>
        <w:autoSpaceDN w:val="0"/>
        <w:adjustRightInd w:val="0"/>
        <w:spacing w:after="120"/>
        <w:ind w:firstLine="709"/>
        <w:jc w:val="both"/>
      </w:pPr>
      <w:r w:rsidRPr="00F90D27">
        <w:t xml:space="preserve">-  </w:t>
      </w:r>
      <w:proofErr w:type="spellStart"/>
      <w:r w:rsidRPr="00F90D27">
        <w:t>непричинение</w:t>
      </w:r>
      <w:proofErr w:type="spellEnd"/>
      <w:r w:rsidRPr="00F90D27">
        <w:t xml:space="preserve"> ущерба </w:t>
      </w:r>
      <w:r>
        <w:t xml:space="preserve">окружающей </w:t>
      </w:r>
      <w:r w:rsidRPr="00F90D27">
        <w:t>природной среде, правам других владельцев недвижимости, иных физических и юридических лиц.</w:t>
      </w:r>
    </w:p>
    <w:p w:rsidR="0006286A" w:rsidRPr="00F90D27" w:rsidRDefault="0006286A" w:rsidP="0006286A">
      <w:pPr>
        <w:autoSpaceDE w:val="0"/>
        <w:autoSpaceDN w:val="0"/>
        <w:adjustRightInd w:val="0"/>
        <w:spacing w:after="120"/>
        <w:ind w:firstLine="709"/>
        <w:jc w:val="both"/>
      </w:pPr>
      <w:r w:rsidRPr="00F90D27">
        <w:t>Письменные заключения предоставляются в Комиссию в течение 21 дня со дня запроса  Комиссии об их предоставлении.</w:t>
      </w:r>
    </w:p>
    <w:p w:rsidR="0006286A" w:rsidRPr="00F90D27" w:rsidRDefault="0006286A" w:rsidP="0006286A">
      <w:pPr>
        <w:autoSpaceDE w:val="0"/>
        <w:autoSpaceDN w:val="0"/>
        <w:adjustRightInd w:val="0"/>
        <w:spacing w:after="120"/>
        <w:ind w:firstLine="709"/>
        <w:jc w:val="both"/>
      </w:pPr>
      <w:r>
        <w:t>4</w:t>
      </w:r>
      <w:r w:rsidRPr="00F90D27">
        <w:t>. Рекомендации Комиссии о предоставлении специального зонального разрешения принимается по результатам рассмотрения поступивших письменных заключений и публичных слушаний, которые проводятся в порядке, установленном настоящими Правилами.</w:t>
      </w:r>
    </w:p>
    <w:p w:rsidR="0006286A" w:rsidRPr="00F90D27" w:rsidRDefault="0006286A" w:rsidP="0006286A">
      <w:pPr>
        <w:autoSpaceDE w:val="0"/>
        <w:autoSpaceDN w:val="0"/>
        <w:adjustRightInd w:val="0"/>
        <w:spacing w:after="120"/>
        <w:ind w:firstLine="709"/>
        <w:jc w:val="both"/>
      </w:pPr>
      <w:r>
        <w:t>5</w:t>
      </w:r>
      <w:r w:rsidRPr="00F90D27">
        <w:t>.   Рекомендации Комиссии о предоставлении зонального разрешения (или об отказе в предоставлении разрешения) принимается Комиссией самостоятельно, и направляются Главе муниципального образования в письменной форме.</w:t>
      </w:r>
    </w:p>
    <w:p w:rsidR="0006286A" w:rsidRPr="00F90D27" w:rsidRDefault="0006286A" w:rsidP="0006286A">
      <w:pPr>
        <w:autoSpaceDE w:val="0"/>
        <w:autoSpaceDN w:val="0"/>
        <w:adjustRightInd w:val="0"/>
        <w:spacing w:after="120"/>
        <w:ind w:firstLine="709"/>
        <w:jc w:val="both"/>
      </w:pPr>
      <w:r w:rsidRPr="00F90D27">
        <w:t xml:space="preserve">Зональное разрешение может быть предоставлено с предъявлением условий по корректировке строительных намерений владельца земельного участка или без предъявления условий.  </w:t>
      </w:r>
    </w:p>
    <w:p w:rsidR="0006286A" w:rsidRPr="00F90D27" w:rsidRDefault="0006286A" w:rsidP="0006286A">
      <w:pPr>
        <w:autoSpaceDE w:val="0"/>
        <w:autoSpaceDN w:val="0"/>
        <w:adjustRightInd w:val="0"/>
        <w:spacing w:after="120"/>
        <w:ind w:firstLine="709"/>
        <w:jc w:val="both"/>
      </w:pPr>
      <w:r w:rsidRPr="00F90D27">
        <w:lastRenderedPageBreak/>
        <w:t>6.   Правовой акт Главы муниципального образования о предоставлении зонального разрешения или об  отказе в предоставлении такового должен быть издан не позднее 43 дней со дня предоставления соответствующего заявления.</w:t>
      </w:r>
    </w:p>
    <w:p w:rsidR="0006286A" w:rsidRPr="00F90D27" w:rsidRDefault="0006286A" w:rsidP="0006286A">
      <w:pPr>
        <w:autoSpaceDE w:val="0"/>
        <w:autoSpaceDN w:val="0"/>
        <w:adjustRightInd w:val="0"/>
        <w:spacing w:after="120"/>
        <w:ind w:firstLine="709"/>
        <w:jc w:val="both"/>
      </w:pPr>
      <w:r w:rsidRPr="00F90D27">
        <w:t>Отказ в предоставлении зонального разрешения может быть обжалован в суд.</w:t>
      </w:r>
    </w:p>
    <w:p w:rsidR="0006286A" w:rsidRPr="00F90D27" w:rsidRDefault="0006286A" w:rsidP="0006286A">
      <w:pPr>
        <w:autoSpaceDE w:val="0"/>
        <w:autoSpaceDN w:val="0"/>
        <w:adjustRightInd w:val="0"/>
        <w:spacing w:after="120"/>
        <w:ind w:firstLine="709"/>
        <w:jc w:val="both"/>
      </w:pPr>
      <w:r w:rsidRPr="00F90D27">
        <w:t>Зональное разрешение действительно в течение трех лет со дня его предоставления. В случае если строительство не было начато в этот период, то по его истечении необходимо возобновление зонального разрешения.</w:t>
      </w:r>
    </w:p>
    <w:p w:rsidR="0006286A" w:rsidRDefault="0006286A" w:rsidP="0006286A">
      <w:pPr>
        <w:autoSpaceDE w:val="0"/>
        <w:autoSpaceDN w:val="0"/>
        <w:adjustRightInd w:val="0"/>
        <w:spacing w:after="120"/>
        <w:ind w:firstLine="709"/>
        <w:jc w:val="both"/>
      </w:pPr>
      <w:r>
        <w:t>7.</w:t>
      </w:r>
      <w:r w:rsidRPr="00F90D27">
        <w:t xml:space="preserve"> Зональное разрешение является основанием для выдачи в последующем разрешения на строительство.</w:t>
      </w:r>
    </w:p>
    <w:p w:rsidR="0006286A" w:rsidRPr="00F90D27" w:rsidRDefault="0006286A" w:rsidP="0006286A">
      <w:pPr>
        <w:autoSpaceDE w:val="0"/>
        <w:autoSpaceDN w:val="0"/>
        <w:adjustRightInd w:val="0"/>
        <w:spacing w:after="120"/>
        <w:ind w:firstLine="709"/>
        <w:jc w:val="both"/>
      </w:pPr>
      <w:r w:rsidRPr="00F90D27">
        <w:t>Статья 4</w:t>
      </w:r>
      <w:r>
        <w:t>0</w:t>
      </w:r>
      <w:r w:rsidRPr="00F90D27">
        <w:t>. Получение разрешения на отклонение от предельных параметров разрешенного строительства.</w:t>
      </w:r>
    </w:p>
    <w:p w:rsidR="0006286A" w:rsidRDefault="0006286A" w:rsidP="0006286A">
      <w:pPr>
        <w:autoSpaceDE w:val="0"/>
        <w:autoSpaceDN w:val="0"/>
        <w:adjustRightInd w:val="0"/>
        <w:spacing w:after="120"/>
        <w:ind w:firstLine="709"/>
        <w:jc w:val="both"/>
      </w:pPr>
      <w:r w:rsidRPr="00F90D27">
        <w:t>Разрешение на отклонение от предельных параметров разрешенного строительства предоставляется физическим и юридическим лицам в порядке</w:t>
      </w:r>
      <w:r>
        <w:t>,</w:t>
      </w:r>
      <w:r w:rsidRPr="00F90D27">
        <w:t xml:space="preserve"> установленном статьей 40 Градостроительного кодекса Российской Федерации.</w:t>
      </w:r>
    </w:p>
    <w:p w:rsidR="0006286A" w:rsidRPr="00F90D27" w:rsidRDefault="0006286A" w:rsidP="0006286A">
      <w:pPr>
        <w:autoSpaceDE w:val="0"/>
        <w:autoSpaceDN w:val="0"/>
        <w:adjustRightInd w:val="0"/>
        <w:spacing w:after="120"/>
        <w:ind w:firstLine="709"/>
        <w:jc w:val="both"/>
      </w:pPr>
      <w:r w:rsidRPr="00F90D27">
        <w:t>Статья 4</w:t>
      </w:r>
      <w:r>
        <w:t>1</w:t>
      </w:r>
      <w:r w:rsidRPr="00F90D27">
        <w:t>. Разрешение на строительство</w:t>
      </w:r>
    </w:p>
    <w:p w:rsidR="0006286A" w:rsidRPr="00F90D27" w:rsidRDefault="0006286A" w:rsidP="0006286A">
      <w:pPr>
        <w:autoSpaceDE w:val="0"/>
        <w:autoSpaceDN w:val="0"/>
        <w:adjustRightInd w:val="0"/>
        <w:spacing w:after="120"/>
        <w:ind w:firstLine="709"/>
        <w:jc w:val="both"/>
      </w:pPr>
      <w:r w:rsidRPr="00F90D27">
        <w:t xml:space="preserve">1. Разрешение на строительство устанавливает факт соответствия проектной документации требованиям градостроительного плана земельного участка, иным обязательным требованиям, включая требования настоящих Правил (в том числе зональным разрешениям) и дает право осуществлять строительство и  реконструкцию объектов. </w:t>
      </w:r>
    </w:p>
    <w:p w:rsidR="0006286A" w:rsidRPr="00F90D27" w:rsidRDefault="0006286A" w:rsidP="0006286A">
      <w:pPr>
        <w:autoSpaceDE w:val="0"/>
        <w:autoSpaceDN w:val="0"/>
        <w:adjustRightInd w:val="0"/>
        <w:spacing w:after="120"/>
        <w:ind w:firstLine="709"/>
        <w:jc w:val="both"/>
      </w:pPr>
      <w:r w:rsidRPr="00F90D27">
        <w:t xml:space="preserve"> </w:t>
      </w:r>
      <w:r>
        <w:t>2.</w:t>
      </w:r>
      <w:r w:rsidRPr="00F90D27">
        <w:t>.  Состав материалов проектной документации устанавливается градостроительным законодательством Российской Федерации.</w:t>
      </w:r>
    </w:p>
    <w:p w:rsidR="0006286A" w:rsidRPr="00F90D27" w:rsidRDefault="0006286A" w:rsidP="0006286A">
      <w:pPr>
        <w:autoSpaceDE w:val="0"/>
        <w:autoSpaceDN w:val="0"/>
        <w:adjustRightInd w:val="0"/>
        <w:spacing w:after="120"/>
        <w:ind w:firstLine="709"/>
        <w:jc w:val="both"/>
      </w:pPr>
      <w:r w:rsidRPr="00F90D27">
        <w:t xml:space="preserve"> </w:t>
      </w:r>
      <w:r>
        <w:t>3</w:t>
      </w:r>
      <w:r w:rsidRPr="00F90D27">
        <w:t>.  Подготовленная проектная документация предоставляется в уполномоченный орган архитектуры и градостроительства для проверки на соответствие ранее представленному зональному разрешению в части видов условно разрешенного использования объектов недвижимости, требованиям градостроительного плана земельного участка, иным требованиям, установленным настоящими Правилами вместе с заявлением о выдаче разрешения на строительство. Помимо проектной документации, к заявлению прилагаются градостроительный план земельного участка и правоустанавливающие документы на земельный участок.</w:t>
      </w:r>
    </w:p>
    <w:p w:rsidR="0006286A" w:rsidRPr="00F90D27" w:rsidRDefault="0006286A" w:rsidP="0006286A">
      <w:pPr>
        <w:autoSpaceDE w:val="0"/>
        <w:autoSpaceDN w:val="0"/>
        <w:adjustRightInd w:val="0"/>
        <w:spacing w:after="120"/>
        <w:ind w:firstLine="709"/>
        <w:jc w:val="both"/>
      </w:pPr>
      <w:r w:rsidRPr="00F90D27">
        <w:t xml:space="preserve">При установлении факта указанного соответствия уполномоченный орган архитектуры и градостроительства осуществляет разработку проекта правового акта Администрации муниципального образования  </w:t>
      </w:r>
      <w:r>
        <w:t>«Тупикское»</w:t>
      </w:r>
      <w:r w:rsidRPr="00F90D27">
        <w:t xml:space="preserve"> о разрешении на строительство. В случае если такое соответствие не установлено, то проект может  быть возвращен заявителю для устранения несоответствий, а заявителю может быть отказано в выдаче разрешения на строительство.</w:t>
      </w:r>
    </w:p>
    <w:p w:rsidR="0006286A" w:rsidRPr="00F90D27" w:rsidRDefault="0006286A" w:rsidP="0006286A">
      <w:pPr>
        <w:autoSpaceDE w:val="0"/>
        <w:autoSpaceDN w:val="0"/>
        <w:adjustRightInd w:val="0"/>
        <w:spacing w:after="120"/>
        <w:ind w:firstLine="709"/>
        <w:jc w:val="both"/>
      </w:pPr>
      <w:r>
        <w:t>4</w:t>
      </w:r>
      <w:r w:rsidRPr="00F90D27">
        <w:t xml:space="preserve">.  Правовой акт о разрешении на строительство принимается Администрацией муниципального образования  </w:t>
      </w:r>
      <w:r>
        <w:t>«Тупикское»</w:t>
      </w:r>
      <w:r w:rsidRPr="00F90D27">
        <w:t>.</w:t>
      </w:r>
    </w:p>
    <w:p w:rsidR="0006286A" w:rsidRPr="00F90D27" w:rsidRDefault="0006286A" w:rsidP="0006286A">
      <w:pPr>
        <w:autoSpaceDE w:val="0"/>
        <w:autoSpaceDN w:val="0"/>
        <w:adjustRightInd w:val="0"/>
        <w:spacing w:after="120"/>
        <w:ind w:firstLine="709"/>
        <w:jc w:val="both"/>
      </w:pPr>
      <w:r w:rsidRPr="00F90D27">
        <w:t>Разрешение на строительство или решение об отказе в предоставлении разрешения на строительство принимается и передается заявителю в письменном виде не позднее 30  дней со дня предоставления проектной документации  или в иной  срок, согласованный с заявителем.</w:t>
      </w:r>
    </w:p>
    <w:p w:rsidR="0006286A" w:rsidRPr="00F90D27" w:rsidRDefault="0006286A" w:rsidP="0006286A">
      <w:pPr>
        <w:autoSpaceDE w:val="0"/>
        <w:autoSpaceDN w:val="0"/>
        <w:adjustRightInd w:val="0"/>
        <w:spacing w:after="120"/>
        <w:ind w:firstLine="709"/>
        <w:jc w:val="both"/>
      </w:pPr>
      <w:r w:rsidRPr="00F90D27">
        <w:t>Разрешение на строительство может содержать пункт о корректировке представленной проектной документации.</w:t>
      </w:r>
    </w:p>
    <w:p w:rsidR="0006286A" w:rsidRPr="00F90D27" w:rsidRDefault="0006286A" w:rsidP="0006286A">
      <w:pPr>
        <w:autoSpaceDE w:val="0"/>
        <w:autoSpaceDN w:val="0"/>
        <w:adjustRightInd w:val="0"/>
        <w:spacing w:after="120"/>
        <w:ind w:firstLine="709"/>
        <w:jc w:val="both"/>
      </w:pPr>
      <w:r w:rsidRPr="00F90D27">
        <w:t>Отказ в предоставлении разрешения на строительство может  быть обжалован в суде.</w:t>
      </w:r>
    </w:p>
    <w:p w:rsidR="0006286A" w:rsidRPr="00F90D27" w:rsidRDefault="0006286A" w:rsidP="0006286A">
      <w:pPr>
        <w:autoSpaceDE w:val="0"/>
        <w:autoSpaceDN w:val="0"/>
        <w:adjustRightInd w:val="0"/>
        <w:spacing w:after="120"/>
        <w:ind w:firstLine="709"/>
        <w:jc w:val="both"/>
      </w:pPr>
      <w:r>
        <w:t>5</w:t>
      </w:r>
      <w:r w:rsidRPr="00F90D27">
        <w:t>. Получение разрешения на строительство не требуется в случаях, установленных законодательством Российской Федерации. Разрешение на строительство может предоставляться в ином порядке, если это установлено законодательством Российской Федерации.</w:t>
      </w:r>
    </w:p>
    <w:p w:rsidR="0006286A" w:rsidRPr="00F90D27" w:rsidRDefault="0006286A" w:rsidP="0006286A">
      <w:pPr>
        <w:pStyle w:val="3"/>
        <w:spacing w:after="120"/>
        <w:ind w:firstLine="709"/>
        <w:rPr>
          <w:rFonts w:ascii="Times New Roman" w:hAnsi="Times New Roman"/>
          <w:szCs w:val="24"/>
        </w:rPr>
      </w:pPr>
      <w:r w:rsidRPr="00F90D27">
        <w:rPr>
          <w:rFonts w:ascii="Times New Roman" w:hAnsi="Times New Roman"/>
          <w:szCs w:val="24"/>
        </w:rPr>
        <w:lastRenderedPageBreak/>
        <w:t>Глава 7. Порядок внесения дополнений и изменений в наст</w:t>
      </w:r>
      <w:r>
        <w:rPr>
          <w:rFonts w:ascii="Times New Roman" w:hAnsi="Times New Roman"/>
          <w:szCs w:val="24"/>
        </w:rPr>
        <w:t>оящие Правила.  (</w:t>
      </w:r>
      <w:proofErr w:type="spellStart"/>
      <w:r>
        <w:rPr>
          <w:rFonts w:ascii="Times New Roman" w:hAnsi="Times New Roman"/>
          <w:szCs w:val="24"/>
        </w:rPr>
        <w:t>Резонирование</w:t>
      </w:r>
      <w:proofErr w:type="spellEnd"/>
      <w:r>
        <w:rPr>
          <w:rFonts w:ascii="Times New Roman" w:hAnsi="Times New Roman"/>
          <w:szCs w:val="24"/>
        </w:rPr>
        <w:t>)</w:t>
      </w:r>
    </w:p>
    <w:p w:rsidR="0006286A" w:rsidRPr="00F90D27" w:rsidRDefault="0006286A" w:rsidP="0006286A">
      <w:pPr>
        <w:autoSpaceDE w:val="0"/>
        <w:autoSpaceDN w:val="0"/>
        <w:adjustRightInd w:val="0"/>
        <w:ind w:firstLine="709"/>
        <w:jc w:val="both"/>
      </w:pPr>
      <w:r>
        <w:t>Статья 42</w:t>
      </w:r>
      <w:r w:rsidRPr="00F90D27">
        <w:t>. Основания для внесения дополнений и изменений в настоящие Правила</w:t>
      </w:r>
    </w:p>
    <w:p w:rsidR="0006286A" w:rsidRPr="00F90D27" w:rsidRDefault="0006286A" w:rsidP="0006286A">
      <w:pPr>
        <w:autoSpaceDE w:val="0"/>
        <w:autoSpaceDN w:val="0"/>
        <w:adjustRightInd w:val="0"/>
        <w:ind w:firstLine="709"/>
        <w:jc w:val="both"/>
      </w:pPr>
      <w:r w:rsidRPr="00F90D27">
        <w:t>Основаниями для внесения дополнений и изменений в настоящие Правила являются дополнения и изменения законов, других нормативных правовых актов, а также обращения:</w:t>
      </w:r>
    </w:p>
    <w:p w:rsidR="0006286A" w:rsidRPr="00F90D27" w:rsidRDefault="0006286A" w:rsidP="0006286A">
      <w:pPr>
        <w:autoSpaceDE w:val="0"/>
        <w:autoSpaceDN w:val="0"/>
        <w:adjustRightInd w:val="0"/>
        <w:ind w:firstLine="709"/>
        <w:jc w:val="both"/>
      </w:pPr>
      <w:r w:rsidRPr="00F90D27">
        <w:t>- органов государственной власти Российской Федерации,</w:t>
      </w:r>
    </w:p>
    <w:p w:rsidR="0006286A" w:rsidRPr="00F90D27" w:rsidRDefault="0006286A" w:rsidP="0006286A">
      <w:pPr>
        <w:autoSpaceDE w:val="0"/>
        <w:autoSpaceDN w:val="0"/>
        <w:adjustRightInd w:val="0"/>
        <w:ind w:firstLine="709"/>
        <w:jc w:val="both"/>
      </w:pPr>
      <w:r w:rsidRPr="00F90D27">
        <w:t>- органов государственной власти субъекта РФ,</w:t>
      </w:r>
    </w:p>
    <w:p w:rsidR="0006286A" w:rsidRPr="00F90D27" w:rsidRDefault="0006286A" w:rsidP="0006286A">
      <w:pPr>
        <w:autoSpaceDE w:val="0"/>
        <w:autoSpaceDN w:val="0"/>
        <w:adjustRightInd w:val="0"/>
        <w:ind w:firstLine="709"/>
        <w:jc w:val="both"/>
      </w:pPr>
      <w:r w:rsidRPr="00F90D27">
        <w:t xml:space="preserve">- </w:t>
      </w:r>
      <w:r>
        <w:t xml:space="preserve">депутатов </w:t>
      </w:r>
      <w:r w:rsidRPr="00F90D27">
        <w:t>Совет</w:t>
      </w:r>
      <w:r>
        <w:t>а</w:t>
      </w:r>
      <w:r w:rsidRPr="00F90D27">
        <w:t xml:space="preserve"> </w:t>
      </w:r>
      <w:r>
        <w:t>муниципального образования «Тупикское»</w:t>
      </w:r>
      <w:r w:rsidRPr="00F90D27">
        <w:t>.</w:t>
      </w:r>
    </w:p>
    <w:p w:rsidR="0006286A" w:rsidRPr="00F90D27" w:rsidRDefault="0006286A" w:rsidP="0006286A">
      <w:pPr>
        <w:autoSpaceDE w:val="0"/>
        <w:autoSpaceDN w:val="0"/>
        <w:adjustRightInd w:val="0"/>
        <w:ind w:firstLine="709"/>
        <w:jc w:val="both"/>
      </w:pPr>
      <w:r w:rsidRPr="00F90D27">
        <w:t>Настоящие Правила могут быть дополнены и изменены по иным законным основаниям решениями Совет</w:t>
      </w:r>
      <w:r>
        <w:t>а</w:t>
      </w:r>
      <w:r w:rsidRPr="00F90D27">
        <w:t xml:space="preserve"> </w:t>
      </w:r>
      <w:r>
        <w:t>муниципального образования «Тупикское».</w:t>
      </w:r>
    </w:p>
    <w:p w:rsidR="0006286A" w:rsidRPr="00F90D27" w:rsidRDefault="0006286A" w:rsidP="0006286A">
      <w:pPr>
        <w:autoSpaceDE w:val="0"/>
        <w:autoSpaceDN w:val="0"/>
        <w:adjustRightInd w:val="0"/>
        <w:ind w:firstLine="709"/>
        <w:jc w:val="both"/>
      </w:pPr>
      <w:r w:rsidRPr="00F90D27">
        <w:t>Статья 4</w:t>
      </w:r>
      <w:r>
        <w:t>3</w:t>
      </w:r>
      <w:r w:rsidRPr="00F90D27">
        <w:t>. Внесение изменений в Карту зонирования, иные картографические документы по инициативе органов местного самоуправления (актуализация Карты зонирования, иных картографических документов).</w:t>
      </w:r>
    </w:p>
    <w:p w:rsidR="0006286A" w:rsidRPr="00F90D27" w:rsidRDefault="0006286A" w:rsidP="0006286A">
      <w:pPr>
        <w:autoSpaceDE w:val="0"/>
        <w:autoSpaceDN w:val="0"/>
        <w:adjustRightInd w:val="0"/>
        <w:ind w:firstLine="709"/>
        <w:jc w:val="both"/>
      </w:pPr>
      <w:r w:rsidRPr="00F90D27">
        <w:t>1.</w:t>
      </w:r>
      <w:r>
        <w:t xml:space="preserve"> </w:t>
      </w:r>
      <w:r w:rsidRPr="00F90D27">
        <w:t>Основанием для изменения Карты зон</w:t>
      </w:r>
      <w:r>
        <w:t>ирования (ее актуализации), иных</w:t>
      </w:r>
      <w:r w:rsidRPr="00F90D27">
        <w:t xml:space="preserve"> к</w:t>
      </w:r>
      <w:r>
        <w:t>артографических документов</w:t>
      </w:r>
      <w:r w:rsidRPr="00F90D27">
        <w:t xml:space="preserve"> может быть решение Совет</w:t>
      </w:r>
      <w:r>
        <w:t>а</w:t>
      </w:r>
      <w:r w:rsidRPr="00F90D27">
        <w:t xml:space="preserve"> </w:t>
      </w:r>
      <w:r>
        <w:t>муниципального образования «Тупикское»</w:t>
      </w:r>
      <w:r w:rsidRPr="00F90D27">
        <w:t xml:space="preserve">, принятое в связи с планируемыми действиями по развитию территории (положениями Генерального плана муниципального образования  </w:t>
      </w:r>
      <w:r>
        <w:t>«Тупикское»</w:t>
      </w:r>
      <w:r w:rsidRPr="00F90D27">
        <w:t xml:space="preserve">, </w:t>
      </w:r>
      <w:r>
        <w:t>документации по планировке территории</w:t>
      </w:r>
      <w:r w:rsidRPr="00F90D27">
        <w:t xml:space="preserve"> муниципального образования  </w:t>
      </w:r>
      <w:r>
        <w:t>«Тупикское»</w:t>
      </w:r>
      <w:r w:rsidRPr="00F90D27">
        <w:t xml:space="preserve">). </w:t>
      </w:r>
    </w:p>
    <w:p w:rsidR="0006286A" w:rsidRPr="00F90D27" w:rsidRDefault="0006286A" w:rsidP="0006286A">
      <w:pPr>
        <w:autoSpaceDE w:val="0"/>
        <w:autoSpaceDN w:val="0"/>
        <w:adjustRightInd w:val="0"/>
        <w:ind w:firstLine="709"/>
        <w:jc w:val="both"/>
      </w:pPr>
      <w:r w:rsidRPr="00F90D27">
        <w:t xml:space="preserve">2. Решение разрабатывается на основе проекта актуализации Карты зонирования иных картографических документов, выполняемого проектной организацией по заказу органов местного самоуправления. Проект актуализации Карты зонирования иных картографических документов, обсуждается гражданами и юридическими лицами и утверждается в порядке, установленном настоящими Правилами для утверждения проекта Карты зонирования иных картографических документов. </w:t>
      </w:r>
    </w:p>
    <w:p w:rsidR="0006286A" w:rsidRPr="00F90D27" w:rsidRDefault="0006286A" w:rsidP="0006286A">
      <w:pPr>
        <w:autoSpaceDE w:val="0"/>
        <w:autoSpaceDN w:val="0"/>
        <w:adjustRightInd w:val="0"/>
        <w:ind w:firstLine="709"/>
        <w:jc w:val="both"/>
      </w:pPr>
      <w:r>
        <w:t>Статья 44</w:t>
      </w:r>
      <w:r w:rsidRPr="00F90D27">
        <w:t xml:space="preserve">. Внесение дополнений и изменений в Карту зонирования, иные картографические документы, производимое по инициативе физических и юридических лиц </w:t>
      </w:r>
    </w:p>
    <w:p w:rsidR="0006286A" w:rsidRPr="00F90D27" w:rsidRDefault="0006286A" w:rsidP="0006286A">
      <w:pPr>
        <w:autoSpaceDE w:val="0"/>
        <w:autoSpaceDN w:val="0"/>
        <w:adjustRightInd w:val="0"/>
        <w:ind w:firstLine="709"/>
        <w:jc w:val="both"/>
      </w:pPr>
      <w:r w:rsidRPr="00F90D27">
        <w:t xml:space="preserve">1. Основанием для рассмотрения вопросов о внесении изменений в Карту зонирования, иные картографические документы (далее - </w:t>
      </w:r>
      <w:proofErr w:type="spellStart"/>
      <w:r w:rsidRPr="00F90D27">
        <w:t>резонирование</w:t>
      </w:r>
      <w:proofErr w:type="spellEnd"/>
      <w:r w:rsidRPr="00F90D27">
        <w:t xml:space="preserve">), являются письменные заявления физических и юридических лиц, содержащие мотивированные обоснования невозможности осуществления деятельности в рамках установленного вида разрешенного использования объекта либо в связи с намерениями по изменению вида разрешенного использования территории при осуществлении строительных изменений недвижимости (инвестиционной деятельности) или без таковых. </w:t>
      </w:r>
    </w:p>
    <w:p w:rsidR="0006286A" w:rsidRPr="00F90D27" w:rsidRDefault="0006286A" w:rsidP="0006286A">
      <w:pPr>
        <w:autoSpaceDE w:val="0"/>
        <w:autoSpaceDN w:val="0"/>
        <w:adjustRightInd w:val="0"/>
        <w:ind w:firstLine="709"/>
        <w:jc w:val="both"/>
      </w:pPr>
      <w:r w:rsidRPr="00F90D27">
        <w:t xml:space="preserve">2. Заявления о проведении </w:t>
      </w:r>
      <w:proofErr w:type="spellStart"/>
      <w:r w:rsidRPr="00F90D27">
        <w:t>резонирования</w:t>
      </w:r>
      <w:proofErr w:type="spellEnd"/>
      <w:r w:rsidRPr="00F90D27">
        <w:t xml:space="preserve"> подаются в обязательном порядке:</w:t>
      </w:r>
    </w:p>
    <w:p w:rsidR="0006286A" w:rsidRPr="00F90D27" w:rsidRDefault="0006286A" w:rsidP="0006286A">
      <w:pPr>
        <w:autoSpaceDE w:val="0"/>
        <w:autoSpaceDN w:val="0"/>
        <w:adjustRightInd w:val="0"/>
        <w:ind w:firstLine="709"/>
        <w:jc w:val="both"/>
      </w:pPr>
      <w:r w:rsidRPr="00F90D27">
        <w:t>- при намерении изменения вида разрешенного использования территории без строительного изменения недвижимости в связи с изменением профиля деятельности организации, расположенной на этой территории, в том числе освоения новых дополнительных к основному видов деятельности;</w:t>
      </w:r>
    </w:p>
    <w:p w:rsidR="0006286A" w:rsidRPr="00F90D27" w:rsidRDefault="0006286A" w:rsidP="0006286A">
      <w:pPr>
        <w:autoSpaceDE w:val="0"/>
        <w:autoSpaceDN w:val="0"/>
        <w:adjustRightInd w:val="0"/>
        <w:ind w:firstLine="709"/>
        <w:jc w:val="both"/>
      </w:pPr>
      <w:r w:rsidRPr="00F90D27">
        <w:t>- при изменении вида разрешенного использования территории без строительного изменения недвижимости в связи с реорганизацией территории (разделением между несколькими хозяйствующими субъектами, соединением нескольких территорий в результате их приобретения одним хозяйствующим субъектом, ликвидацией предприятия и т.д.);</w:t>
      </w:r>
    </w:p>
    <w:p w:rsidR="0006286A" w:rsidRPr="00F90D27" w:rsidRDefault="0006286A" w:rsidP="0006286A">
      <w:pPr>
        <w:autoSpaceDE w:val="0"/>
        <w:autoSpaceDN w:val="0"/>
        <w:adjustRightInd w:val="0"/>
        <w:ind w:firstLine="709"/>
        <w:jc w:val="both"/>
      </w:pPr>
      <w:r w:rsidRPr="00F90D27">
        <w:t xml:space="preserve">- при изменении вида разрешенного использования территории в связи с реализацией инвестиционного проекта, сопровождающемся строительным изменением недвижимости; </w:t>
      </w:r>
    </w:p>
    <w:p w:rsidR="0006286A" w:rsidRPr="00F90D27" w:rsidRDefault="0006286A" w:rsidP="0006286A">
      <w:pPr>
        <w:autoSpaceDE w:val="0"/>
        <w:autoSpaceDN w:val="0"/>
        <w:adjustRightInd w:val="0"/>
        <w:ind w:firstLine="709"/>
        <w:jc w:val="both"/>
      </w:pPr>
      <w:r w:rsidRPr="00F90D27">
        <w:t xml:space="preserve">- в результате изменения вида разрешенного использования при переводе территориальной зоны </w:t>
      </w:r>
      <w:r>
        <w:t>одного типа в зону другого типа</w:t>
      </w:r>
      <w:r w:rsidRPr="00F90D27">
        <w:t>;</w:t>
      </w:r>
    </w:p>
    <w:p w:rsidR="0006286A" w:rsidRPr="00F90D27" w:rsidRDefault="0006286A" w:rsidP="0006286A">
      <w:pPr>
        <w:autoSpaceDE w:val="0"/>
        <w:autoSpaceDN w:val="0"/>
        <w:adjustRightInd w:val="0"/>
        <w:ind w:firstLine="709"/>
        <w:jc w:val="both"/>
      </w:pPr>
      <w:r w:rsidRPr="00F90D27">
        <w:t>- при выявлении нарушений вида разрешенного использования территорий (нарушений землепользования) в результате контрольных действий уполномоченного органа архитектуры и градостроительства, органов земельного контроля, других органов контроля и надзора.</w:t>
      </w:r>
    </w:p>
    <w:p w:rsidR="0006286A" w:rsidRPr="00F90D27" w:rsidRDefault="0006286A" w:rsidP="0006286A">
      <w:pPr>
        <w:autoSpaceDE w:val="0"/>
        <w:autoSpaceDN w:val="0"/>
        <w:adjustRightInd w:val="0"/>
        <w:ind w:firstLine="709"/>
        <w:jc w:val="both"/>
      </w:pPr>
      <w:r w:rsidRPr="00F90D27">
        <w:t>3. Заявление содержит предложения об изменении или дополнении Карты зонирования, иных картографических документов в тех частях, которые определяют границы территориальной зоны или вид разрешенного использования соответствующего объекта недвижимости.</w:t>
      </w:r>
    </w:p>
    <w:p w:rsidR="0006286A" w:rsidRPr="00F90D27" w:rsidRDefault="0006286A" w:rsidP="0006286A">
      <w:pPr>
        <w:autoSpaceDE w:val="0"/>
        <w:autoSpaceDN w:val="0"/>
        <w:adjustRightInd w:val="0"/>
        <w:ind w:firstLine="709"/>
        <w:jc w:val="both"/>
      </w:pPr>
      <w:r w:rsidRPr="00F90D27">
        <w:lastRenderedPageBreak/>
        <w:t>Заявление должно содержать сведения об установленном виде разрешенного использования объекта недвижимости, его предполагаемых изменениях и их причинах, о влиянии предлагаемого изменения использования на окружающую среду.</w:t>
      </w:r>
    </w:p>
    <w:p w:rsidR="0006286A" w:rsidRPr="00F90D27" w:rsidRDefault="0006286A" w:rsidP="0006286A">
      <w:pPr>
        <w:autoSpaceDE w:val="0"/>
        <w:autoSpaceDN w:val="0"/>
        <w:adjustRightInd w:val="0"/>
        <w:ind w:firstLine="709"/>
        <w:jc w:val="both"/>
      </w:pPr>
      <w:r w:rsidRPr="00F90D27">
        <w:t>К заявлению прилагается схема застройки территории, или проект организации производственной (коммунально-складской) территории с проектом организации санитарно-защитных зон, разработанные в установленном порядке, которые обосновывают необходимость и возможность внесения дополнений и изменений в Карту зонирования, иные картографические документы. На основе заявления и прилагаемых материалов разрабатывается План изменений Карты зонирования, иных картографических документов (План территориальной зоны и сопредельных территориальных зон с учетом планируемых изменений (</w:t>
      </w:r>
      <w:proofErr w:type="spellStart"/>
      <w:r w:rsidRPr="00F90D27">
        <w:t>резонирования</w:t>
      </w:r>
      <w:proofErr w:type="spellEnd"/>
      <w:r w:rsidRPr="00F90D27">
        <w:t xml:space="preserve">), выполненный в масштабе </w:t>
      </w:r>
      <w:r>
        <w:t xml:space="preserve">1:50000, </w:t>
      </w:r>
      <w:r w:rsidRPr="00F90D27">
        <w:t>1:5000 либо 1:500).</w:t>
      </w:r>
    </w:p>
    <w:p w:rsidR="0006286A" w:rsidRPr="00F90D27" w:rsidRDefault="0006286A" w:rsidP="0006286A">
      <w:pPr>
        <w:autoSpaceDE w:val="0"/>
        <w:autoSpaceDN w:val="0"/>
        <w:adjustRightInd w:val="0"/>
        <w:ind w:firstLine="709"/>
        <w:jc w:val="both"/>
      </w:pPr>
      <w:r w:rsidRPr="00F90D27">
        <w:t>4. Заявление и проект Плана изменений Карты зонирования, иных картографических документов предоставляются в Комиссию, которая организует работу по подготовке мотивированного заключения в срок не позднее 30 дней со дня предоставления заявления.</w:t>
      </w:r>
    </w:p>
    <w:p w:rsidR="0006286A" w:rsidRPr="00F90D27" w:rsidRDefault="0006286A" w:rsidP="0006286A">
      <w:pPr>
        <w:autoSpaceDE w:val="0"/>
        <w:autoSpaceDN w:val="0"/>
        <w:adjustRightInd w:val="0"/>
        <w:ind w:firstLine="709"/>
        <w:jc w:val="both"/>
      </w:pPr>
      <w:r w:rsidRPr="00F90D27">
        <w:t>5. Глава муниципального образования на основании рекомендаций комиссии в течение тридцати дней принимает решение о рассмотрении проекта Плана изменений Карты зонирования, иных картографических документов либо о его отклонении и направляет копию своего решения заявителю.</w:t>
      </w:r>
    </w:p>
    <w:p w:rsidR="0006286A" w:rsidRPr="00F90D27" w:rsidRDefault="0006286A" w:rsidP="0006286A">
      <w:pPr>
        <w:autoSpaceDE w:val="0"/>
        <w:autoSpaceDN w:val="0"/>
        <w:adjustRightInd w:val="0"/>
        <w:ind w:firstLine="709"/>
        <w:jc w:val="both"/>
      </w:pPr>
      <w:r w:rsidRPr="00F90D27">
        <w:t xml:space="preserve"> При принятии решения о рассмотрении проекта Глава муниципального образования в течение десяти дней принимает решение о проведении публичных слушаний по проекту Плана изменений Карты зонирования, иных картографических документов. Комиссия организует публичные слушания для заинтересованных сторон, которыми являются:</w:t>
      </w:r>
    </w:p>
    <w:p w:rsidR="0006286A" w:rsidRPr="00F90D27" w:rsidRDefault="0006286A" w:rsidP="0006286A">
      <w:pPr>
        <w:autoSpaceDE w:val="0"/>
        <w:autoSpaceDN w:val="0"/>
        <w:adjustRightInd w:val="0"/>
        <w:ind w:firstLine="709"/>
        <w:jc w:val="both"/>
      </w:pPr>
      <w:r w:rsidRPr="00F90D27">
        <w:t>- владельцы объектов недвижимости, примыкающих к территории, по  отношению к которой предполагается произвести изменения;</w:t>
      </w:r>
    </w:p>
    <w:p w:rsidR="0006286A" w:rsidRPr="00F90D27" w:rsidRDefault="0006286A" w:rsidP="0006286A">
      <w:pPr>
        <w:autoSpaceDE w:val="0"/>
        <w:autoSpaceDN w:val="0"/>
        <w:adjustRightInd w:val="0"/>
        <w:ind w:firstLine="709"/>
        <w:jc w:val="both"/>
      </w:pPr>
      <w:r w:rsidRPr="00F90D27">
        <w:t>- иные субъекты, признанные Комиссией заинтересованными сторонами.</w:t>
      </w:r>
    </w:p>
    <w:p w:rsidR="0006286A" w:rsidRPr="00F90D27" w:rsidRDefault="0006286A" w:rsidP="0006286A">
      <w:pPr>
        <w:autoSpaceDE w:val="0"/>
        <w:autoSpaceDN w:val="0"/>
        <w:adjustRightInd w:val="0"/>
        <w:ind w:firstLine="709"/>
        <w:jc w:val="both"/>
      </w:pPr>
      <w:r w:rsidRPr="00F90D27">
        <w:t xml:space="preserve">7. При положительном решении о </w:t>
      </w:r>
      <w:proofErr w:type="spellStart"/>
      <w:r w:rsidRPr="00F90D27">
        <w:t>резонировании</w:t>
      </w:r>
      <w:proofErr w:type="spellEnd"/>
      <w:r w:rsidRPr="00F90D27">
        <w:t xml:space="preserve"> территории Комиссия направляет проект решения «О внесении изменений и дополнений в Карту зонирования (иные картографические документы) муниципального образования  </w:t>
      </w:r>
      <w:r>
        <w:t>«Тупикское»</w:t>
      </w:r>
      <w:r w:rsidRPr="00F90D27">
        <w:t>», с приложением Плана изменений Карты зонирования, иных картографических документов Главе муниципального образования для внесения его для рассмотрения  Совет</w:t>
      </w:r>
      <w:r>
        <w:t>а</w:t>
      </w:r>
      <w:r w:rsidRPr="00F90D27">
        <w:t xml:space="preserve"> </w:t>
      </w:r>
      <w:r>
        <w:t>муниципального образования «Тупикское».</w:t>
      </w:r>
    </w:p>
    <w:p w:rsidR="0006286A" w:rsidRPr="00BD647E" w:rsidRDefault="0006286A" w:rsidP="0006286A">
      <w:pPr>
        <w:pStyle w:val="a8"/>
        <w:spacing w:line="240" w:lineRule="auto"/>
        <w:ind w:left="0" w:firstLine="709"/>
        <w:rPr>
          <w:rFonts w:ascii="Times New Roman" w:hAnsi="Times New Roman"/>
        </w:rPr>
      </w:pPr>
      <w:r w:rsidRPr="00F90D27">
        <w:rPr>
          <w:rFonts w:ascii="Times New Roman" w:hAnsi="Times New Roman"/>
        </w:rPr>
        <w:t xml:space="preserve">8. </w:t>
      </w:r>
      <w:r w:rsidRPr="00BD647E">
        <w:rPr>
          <w:rFonts w:ascii="Times New Roman" w:hAnsi="Times New Roman"/>
        </w:rPr>
        <w:t xml:space="preserve">Совет муниципального образования </w:t>
      </w:r>
      <w:r>
        <w:rPr>
          <w:rFonts w:ascii="Times New Roman" w:hAnsi="Times New Roman"/>
        </w:rPr>
        <w:t>«Тупикское»</w:t>
      </w:r>
      <w:r w:rsidRPr="00F90D27">
        <w:rPr>
          <w:rFonts w:ascii="Times New Roman" w:hAnsi="Times New Roman"/>
        </w:rPr>
        <w:t xml:space="preserve"> после принятия решения опубликовывает его. Решение вступает в силу в день его опубликования, либо в иной срок, </w:t>
      </w:r>
      <w:r w:rsidRPr="00BD647E">
        <w:rPr>
          <w:rFonts w:ascii="Times New Roman" w:hAnsi="Times New Roman"/>
        </w:rPr>
        <w:t>установленный Совет</w:t>
      </w:r>
      <w:r>
        <w:rPr>
          <w:rFonts w:ascii="Times New Roman" w:hAnsi="Times New Roman"/>
        </w:rPr>
        <w:t>ом</w:t>
      </w:r>
      <w:r w:rsidRPr="00BD647E">
        <w:rPr>
          <w:rFonts w:ascii="Times New Roman" w:hAnsi="Times New Roman"/>
        </w:rPr>
        <w:t xml:space="preserve"> муниципального образования </w:t>
      </w:r>
      <w:r>
        <w:rPr>
          <w:rFonts w:ascii="Times New Roman" w:hAnsi="Times New Roman"/>
        </w:rPr>
        <w:t>«Тупикское»</w:t>
      </w:r>
      <w:r w:rsidRPr="00BD647E">
        <w:rPr>
          <w:rFonts w:ascii="Times New Roman" w:hAnsi="Times New Roman"/>
        </w:rPr>
        <w:t>, но не позднее одного месяца с момента принятия решения.</w:t>
      </w:r>
    </w:p>
    <w:p w:rsidR="0006286A" w:rsidRPr="00F90D27" w:rsidRDefault="0006286A" w:rsidP="0006286A">
      <w:pPr>
        <w:autoSpaceDE w:val="0"/>
        <w:autoSpaceDN w:val="0"/>
        <w:adjustRightInd w:val="0"/>
        <w:ind w:firstLine="709"/>
        <w:jc w:val="both"/>
      </w:pPr>
      <w:r w:rsidRPr="00F90D27">
        <w:t>9. Комиссия в 30-дневный срок с момента вступления указанного  решения в силу должна обеспечить внесение необходимых изменений в настоящие Правила и письменно оповестить заявителя и владельцев сопряженных объектов недвижимости о произведенных  изменениях.</w:t>
      </w:r>
    </w:p>
    <w:p w:rsidR="0006286A" w:rsidRPr="00F90D27" w:rsidRDefault="0006286A" w:rsidP="0006286A">
      <w:pPr>
        <w:autoSpaceDE w:val="0"/>
        <w:autoSpaceDN w:val="0"/>
        <w:adjustRightInd w:val="0"/>
        <w:ind w:firstLine="709"/>
        <w:jc w:val="both"/>
      </w:pPr>
      <w:r>
        <w:t>1</w:t>
      </w:r>
      <w:r w:rsidRPr="00F90D27">
        <w:t xml:space="preserve">0. Сведения о </w:t>
      </w:r>
      <w:proofErr w:type="spellStart"/>
      <w:r w:rsidRPr="00F90D27">
        <w:t>резонировании</w:t>
      </w:r>
      <w:proofErr w:type="spellEnd"/>
      <w:r w:rsidRPr="00F90D27">
        <w:t xml:space="preserve"> территории вносятся в градостроительный план земельного участка, землеустроительную и иную документацию.</w:t>
      </w:r>
    </w:p>
    <w:p w:rsidR="0006286A" w:rsidRPr="00F90D27" w:rsidRDefault="0006286A" w:rsidP="0006286A">
      <w:pPr>
        <w:autoSpaceDE w:val="0"/>
        <w:autoSpaceDN w:val="0"/>
        <w:adjustRightInd w:val="0"/>
        <w:spacing w:after="120"/>
        <w:ind w:firstLine="709"/>
        <w:jc w:val="both"/>
        <w:rPr>
          <w:b/>
        </w:rPr>
      </w:pPr>
      <w:r w:rsidRPr="00F90D27">
        <w:rPr>
          <w:b/>
        </w:rPr>
        <w:t xml:space="preserve">Глава 8. Порядок подготовки Администрацией муниципального образования документации по планировке территории </w:t>
      </w:r>
      <w:r>
        <w:rPr>
          <w:b/>
        </w:rPr>
        <w:t>населенных пунктов</w:t>
      </w:r>
      <w:r w:rsidRPr="00F90D27">
        <w:rPr>
          <w:b/>
        </w:rPr>
        <w:t>.</w:t>
      </w:r>
    </w:p>
    <w:p w:rsidR="0006286A" w:rsidRPr="00F90D27" w:rsidRDefault="0006286A" w:rsidP="0006286A">
      <w:pPr>
        <w:autoSpaceDE w:val="0"/>
        <w:autoSpaceDN w:val="0"/>
        <w:adjustRightInd w:val="0"/>
        <w:ind w:firstLine="709"/>
        <w:jc w:val="both"/>
      </w:pPr>
      <w:r w:rsidRPr="00F90D27">
        <w:t xml:space="preserve">Статья </w:t>
      </w:r>
      <w:r>
        <w:t>45</w:t>
      </w:r>
      <w:r w:rsidRPr="00F90D27">
        <w:t>. Основные положения о подготовке документации по планировке территории</w:t>
      </w:r>
    </w:p>
    <w:p w:rsidR="0006286A" w:rsidRPr="00F90D27" w:rsidRDefault="0006286A" w:rsidP="0006286A">
      <w:pPr>
        <w:tabs>
          <w:tab w:val="left" w:pos="760"/>
        </w:tabs>
        <w:ind w:firstLine="709"/>
        <w:jc w:val="both"/>
      </w:pPr>
      <w:r w:rsidRPr="00F90D27">
        <w:t xml:space="preserve">1. Содержание и порядок действий по планировке территории определяется Градостроительным кодексом Российской Федерации, законодательством о градостроительной деятельности </w:t>
      </w:r>
      <w:r>
        <w:t>Забайкальского края</w:t>
      </w:r>
      <w:r w:rsidRPr="00F90D27">
        <w:t>, настоящими Правилами.</w:t>
      </w:r>
    </w:p>
    <w:p w:rsidR="0006286A" w:rsidRPr="00F90D27" w:rsidRDefault="0006286A" w:rsidP="0006286A">
      <w:pPr>
        <w:tabs>
          <w:tab w:val="left" w:pos="785"/>
        </w:tabs>
        <w:ind w:firstLine="709"/>
        <w:jc w:val="both"/>
      </w:pPr>
      <w:r w:rsidRPr="00F90D27">
        <w:t>2. Планировка территории в части подготовки, выделения земельных участков, осуществляется посредством разработки документации по планировке территории:</w:t>
      </w:r>
    </w:p>
    <w:p w:rsidR="0006286A" w:rsidRPr="00F90D27" w:rsidRDefault="0006286A" w:rsidP="0006286A">
      <w:pPr>
        <w:tabs>
          <w:tab w:val="left" w:pos="785"/>
        </w:tabs>
        <w:ind w:firstLine="709"/>
        <w:jc w:val="both"/>
      </w:pPr>
      <w:r w:rsidRPr="00F90D27">
        <w:t>- проектов планировки без проектов межевания в их составе;</w:t>
      </w:r>
    </w:p>
    <w:p w:rsidR="0006286A" w:rsidRPr="00F90D27" w:rsidRDefault="0006286A" w:rsidP="0006286A">
      <w:pPr>
        <w:tabs>
          <w:tab w:val="left" w:pos="785"/>
        </w:tabs>
        <w:ind w:firstLine="709"/>
        <w:jc w:val="both"/>
      </w:pPr>
      <w:r w:rsidRPr="00F90D27">
        <w:t>- проектов планировки с проектами межевания в их составе с обязательным включением в состав проектов межевания градостроительных планов земельных участков;</w:t>
      </w:r>
    </w:p>
    <w:p w:rsidR="0006286A" w:rsidRPr="00F90D27" w:rsidRDefault="0006286A" w:rsidP="0006286A">
      <w:pPr>
        <w:tabs>
          <w:tab w:val="left" w:pos="785"/>
        </w:tabs>
        <w:ind w:firstLine="709"/>
        <w:jc w:val="both"/>
      </w:pPr>
      <w:r w:rsidRPr="00F90D27">
        <w:lastRenderedPageBreak/>
        <w:t>- проектов межевания как самостоятельных документов (вне состава проектов планировки) с обязательным включением в состав проектов межевания градостроительных планов земельных участков;</w:t>
      </w:r>
    </w:p>
    <w:p w:rsidR="0006286A" w:rsidRPr="00F90D27" w:rsidRDefault="0006286A" w:rsidP="0006286A">
      <w:pPr>
        <w:tabs>
          <w:tab w:val="left" w:pos="785"/>
        </w:tabs>
        <w:ind w:firstLine="709"/>
        <w:jc w:val="both"/>
      </w:pPr>
      <w:r w:rsidRPr="00F90D27">
        <w:t>- градостроительных планов земельных участков как самостоятельных документов (вне состава проектов межевания).</w:t>
      </w:r>
    </w:p>
    <w:p w:rsidR="0006286A" w:rsidRPr="00F90D27" w:rsidRDefault="0006286A" w:rsidP="0006286A">
      <w:pPr>
        <w:ind w:firstLine="709"/>
        <w:jc w:val="both"/>
      </w:pPr>
      <w:r w:rsidRPr="00F90D27">
        <w:t>3. Решения о разработке видов документации по планировке территории применительно к различным случаям принимаются Администрацией муниципального образования с учетом характеристик планируемого развития конкретной территории, а также следующих особенностей:</w:t>
      </w:r>
    </w:p>
    <w:p w:rsidR="0006286A" w:rsidRPr="00F90D27" w:rsidRDefault="0006286A" w:rsidP="0006286A">
      <w:pPr>
        <w:tabs>
          <w:tab w:val="left" w:pos="760"/>
        </w:tabs>
        <w:ind w:firstLine="709"/>
        <w:jc w:val="both"/>
      </w:pPr>
      <w:r w:rsidRPr="00F90D27">
        <w:t>1) проекты планировки без проектов межевания в их составе с обязательным включением в состав проектов межевания градостроительных планов земельных участков разрабатываются в случаях, когда посредством красных линий необходимо определить, изменить: а) границы планировочных элементов территории (кварталов, микрорайонов), б) границы земельных участков общего пользования и линейных объектов без определения границ иных земельных участков; в) границы зон действия публичных сервитутов для обеспечения проездов, проходов по соответствующей территории;</w:t>
      </w:r>
    </w:p>
    <w:p w:rsidR="0006286A" w:rsidRPr="00F90D27" w:rsidRDefault="0006286A" w:rsidP="0006286A">
      <w:pPr>
        <w:tabs>
          <w:tab w:val="left" w:pos="760"/>
        </w:tabs>
        <w:ind w:firstLine="709"/>
        <w:jc w:val="both"/>
      </w:pPr>
      <w:r w:rsidRPr="00F90D27">
        <w:t>2) проекты планировки с проектами межевания в их составе разрабатываются в случаях, когда помимо границ, указанных в пункте 1 данной части настоящей статьи, необходимо определить, изменить: а) границы земельных участков, которые не являются земельными участками общего пользования, б) границы зон действия публичных сервитутов, в) границы зон планируемого размещения объектов капитального строительства для реализации государственных или муниципальных нужд, а также г) подготовить градостроительные планы вновь образуемых, изменяемых земельных участков;</w:t>
      </w:r>
    </w:p>
    <w:p w:rsidR="0006286A" w:rsidRPr="00F90D27" w:rsidRDefault="0006286A" w:rsidP="0006286A">
      <w:pPr>
        <w:tabs>
          <w:tab w:val="left" w:pos="760"/>
        </w:tabs>
        <w:ind w:firstLine="709"/>
        <w:jc w:val="both"/>
      </w:pPr>
      <w:r w:rsidRPr="00F90D27">
        <w:t>3) проекты межевания как самостоятельные документы (вне состава проектов планировки) с обязательным включением в состав проектов межевания градостроительных планов земельных участков разрабатываются в пределах красных линий планировочных элементов территории (ранее установленных проектами планировки), не разделенной на земельные участки, или разделение которой на земельные участки не завершено, или требуется изменение ранее установленных границ земельных участков;</w:t>
      </w:r>
    </w:p>
    <w:p w:rsidR="0006286A" w:rsidRPr="00F90D27" w:rsidRDefault="0006286A" w:rsidP="0006286A">
      <w:pPr>
        <w:tabs>
          <w:tab w:val="left" w:pos="760"/>
        </w:tabs>
        <w:ind w:firstLine="709"/>
        <w:jc w:val="both"/>
      </w:pPr>
      <w:r w:rsidRPr="00F90D27">
        <w:t xml:space="preserve">4) градостроительные планы земельных участков как самостоятельные документы (вне состава проектов межевания) подготавливаются по заявкам правообладателей ранее сформированных земельных участков, которые, планируя осуществить реконструкцию расположенных на таких участках зданий, строений, сооружений, должны подготовить проектную документацию в соответствии с предоставленными им градостроительными планами земельных участков.  </w:t>
      </w:r>
    </w:p>
    <w:p w:rsidR="0006286A" w:rsidRPr="00F90D27" w:rsidRDefault="0006286A" w:rsidP="0006286A">
      <w:pPr>
        <w:ind w:firstLine="709"/>
        <w:jc w:val="both"/>
      </w:pPr>
      <w:r w:rsidRPr="00F90D27">
        <w:t>4. Состав, порядок подготовки, согласования, обсуждения и утверждения документации по планировке территории определяется градостроительным законодательством.</w:t>
      </w:r>
    </w:p>
    <w:p w:rsidR="0006286A" w:rsidRPr="00F90D27" w:rsidRDefault="0006286A" w:rsidP="0006286A">
      <w:pPr>
        <w:ind w:firstLine="709"/>
        <w:jc w:val="both"/>
        <w:rPr>
          <w:snapToGrid w:val="0"/>
        </w:rPr>
      </w:pPr>
      <w:r w:rsidRPr="00F90D27">
        <w:rPr>
          <w:snapToGrid w:val="0"/>
        </w:rPr>
        <w:t>5. Назначение и содержание градостроительных планов определяется Градостроительным кодексом Российской Федерации. Форма градостроительного плана земельного участка определяется Правительством Российской Федерации.</w:t>
      </w:r>
    </w:p>
    <w:p w:rsidR="0006286A" w:rsidRPr="00F90D27" w:rsidRDefault="0006286A" w:rsidP="0006286A">
      <w:pPr>
        <w:ind w:firstLine="709"/>
        <w:jc w:val="both"/>
        <w:rPr>
          <w:snapToGrid w:val="0"/>
        </w:rPr>
      </w:pPr>
      <w:r w:rsidRPr="00F90D27">
        <w:rPr>
          <w:snapToGrid w:val="0"/>
        </w:rPr>
        <w:t xml:space="preserve">6. </w:t>
      </w:r>
      <w:r w:rsidRPr="00F90D27">
        <w:t>Градостроительные</w:t>
      </w:r>
      <w:r w:rsidRPr="00F90D27">
        <w:rPr>
          <w:snapToGrid w:val="0"/>
        </w:rPr>
        <w:t xml:space="preserve"> планы земельных участков утверждаются в установленном порядке:</w:t>
      </w:r>
    </w:p>
    <w:p w:rsidR="0006286A" w:rsidRPr="00F90D27" w:rsidRDefault="0006286A" w:rsidP="0006286A">
      <w:pPr>
        <w:ind w:firstLine="709"/>
        <w:jc w:val="both"/>
        <w:rPr>
          <w:snapToGrid w:val="0"/>
        </w:rPr>
      </w:pPr>
      <w:r w:rsidRPr="00F90D27">
        <w:rPr>
          <w:snapToGrid w:val="0"/>
        </w:rPr>
        <w:t>1) в составе проектов межевания – в случаях, когда подготавливаются основания для формирования из состава государственных, муниципальных земель земельных участков в целях предоставления физическим, юридическим лицам для строительства; а также  в случаях планирования реконструкции в границах нескольких земельных участков;</w:t>
      </w:r>
    </w:p>
    <w:p w:rsidR="0006286A" w:rsidRPr="00F90D27" w:rsidRDefault="0006286A" w:rsidP="0006286A">
      <w:pPr>
        <w:ind w:firstLine="709"/>
        <w:jc w:val="both"/>
        <w:rPr>
          <w:snapToGrid w:val="0"/>
        </w:rPr>
      </w:pPr>
      <w:r w:rsidRPr="00F90D27">
        <w:rPr>
          <w:snapToGrid w:val="0"/>
        </w:rPr>
        <w:t xml:space="preserve">2) в качестве самостоятельного документа – в случаях планирования реконструкции зданий, строений, сооружений в границах ранее сформированных земельных участков, применительно к которым отсутствуют градостроительные планы земельных участков, либо ранее утвержденные градостроительные планы земельных участков не соответствуют настоящим Правилам. В указанных случаях градостроительные планы земельных участков предоставляются в порядке и в сроки, определенные градостроительным законодательством. </w:t>
      </w:r>
    </w:p>
    <w:p w:rsidR="0006286A" w:rsidRPr="00F90D27" w:rsidRDefault="0006286A" w:rsidP="0006286A">
      <w:pPr>
        <w:ind w:firstLine="709"/>
        <w:jc w:val="both"/>
        <w:rPr>
          <w:snapToGrid w:val="0"/>
        </w:rPr>
      </w:pPr>
      <w:r w:rsidRPr="00F90D27">
        <w:rPr>
          <w:snapToGrid w:val="0"/>
        </w:rPr>
        <w:t xml:space="preserve">7. Градостроительные планы земельных участков являются обязательным основанием для: </w:t>
      </w:r>
    </w:p>
    <w:p w:rsidR="0006286A" w:rsidRPr="00F90D27" w:rsidRDefault="0006286A" w:rsidP="0006286A">
      <w:pPr>
        <w:ind w:firstLine="709"/>
        <w:jc w:val="both"/>
        <w:rPr>
          <w:snapToGrid w:val="0"/>
        </w:rPr>
      </w:pPr>
      <w:r w:rsidRPr="00F90D27">
        <w:rPr>
          <w:snapToGrid w:val="0"/>
        </w:rPr>
        <w:lastRenderedPageBreak/>
        <w:t>- выноса границ земельных участков на местность – в случаях градостроительной подготовки и формирования земельных участков из состава государственных, муниципальных земель;</w:t>
      </w:r>
    </w:p>
    <w:p w:rsidR="0006286A" w:rsidRPr="00F90D27" w:rsidRDefault="0006286A" w:rsidP="0006286A">
      <w:pPr>
        <w:ind w:firstLine="709"/>
        <w:jc w:val="both"/>
        <w:rPr>
          <w:snapToGrid w:val="0"/>
        </w:rPr>
      </w:pPr>
      <w:r w:rsidRPr="00F90D27">
        <w:rPr>
          <w:snapToGrid w:val="0"/>
        </w:rPr>
        <w:t>- принятия решений о предоставлении физическим и юридическим лицам прав на сформированные из состава государственных, муниципальных земель земельные участки;</w:t>
      </w:r>
    </w:p>
    <w:p w:rsidR="0006286A" w:rsidRPr="00F90D27" w:rsidRDefault="0006286A" w:rsidP="0006286A">
      <w:pPr>
        <w:ind w:firstLine="709"/>
        <w:jc w:val="both"/>
        <w:rPr>
          <w:snapToGrid w:val="0"/>
        </w:rPr>
      </w:pPr>
      <w:r w:rsidRPr="00F90D27">
        <w:rPr>
          <w:snapToGrid w:val="0"/>
        </w:rPr>
        <w:t>- принятия решений об изъятии, в том числе путем выкупа, резервировании земельных участков для государственных и муниципальных нужд;</w:t>
      </w:r>
    </w:p>
    <w:p w:rsidR="0006286A" w:rsidRPr="00F90D27" w:rsidRDefault="0006286A" w:rsidP="0006286A">
      <w:pPr>
        <w:ind w:firstLine="709"/>
        <w:jc w:val="both"/>
        <w:rPr>
          <w:snapToGrid w:val="0"/>
        </w:rPr>
      </w:pPr>
      <w:r w:rsidRPr="00F90D27">
        <w:rPr>
          <w:snapToGrid w:val="0"/>
        </w:rPr>
        <w:t>- подготовки проектной документации для строительства, реконструкции;</w:t>
      </w:r>
    </w:p>
    <w:p w:rsidR="0006286A" w:rsidRPr="00F90D27" w:rsidRDefault="0006286A" w:rsidP="0006286A">
      <w:pPr>
        <w:ind w:firstLine="709"/>
        <w:jc w:val="both"/>
        <w:rPr>
          <w:snapToGrid w:val="0"/>
        </w:rPr>
      </w:pPr>
      <w:r w:rsidRPr="00F90D27">
        <w:rPr>
          <w:snapToGrid w:val="0"/>
        </w:rPr>
        <w:t>- выдачи разрешений на строительство;</w:t>
      </w:r>
    </w:p>
    <w:p w:rsidR="0006286A" w:rsidRPr="00F90D27" w:rsidRDefault="0006286A" w:rsidP="0006286A">
      <w:pPr>
        <w:ind w:firstLine="709"/>
        <w:jc w:val="both"/>
      </w:pPr>
      <w:r w:rsidRPr="00F90D27">
        <w:t>- выдачи разрешений на ввод объектов в эксплуатацию.</w:t>
      </w:r>
    </w:p>
    <w:p w:rsidR="0006286A" w:rsidRPr="00F90D27" w:rsidRDefault="0006286A" w:rsidP="0006286A">
      <w:pPr>
        <w:autoSpaceDE w:val="0"/>
        <w:autoSpaceDN w:val="0"/>
        <w:adjustRightInd w:val="0"/>
        <w:ind w:firstLine="709"/>
        <w:jc w:val="both"/>
      </w:pPr>
      <w:r w:rsidRPr="00F90D27">
        <w:t xml:space="preserve">Статья </w:t>
      </w:r>
      <w:r>
        <w:t>46</w:t>
      </w:r>
      <w:r w:rsidRPr="00F90D27">
        <w:t xml:space="preserve">. Порядок подготовки документации по планировке на территории </w:t>
      </w:r>
      <w:r>
        <w:t>населенных пунктов</w:t>
      </w:r>
      <w:r w:rsidRPr="00F90D27">
        <w:t xml:space="preserve"> по инициативе органов государственной власти и органов местного самоу</w:t>
      </w:r>
      <w:r>
        <w:t>правления муниципального района</w:t>
      </w:r>
    </w:p>
    <w:p w:rsidR="0006286A" w:rsidRPr="00F90D27" w:rsidRDefault="0006286A" w:rsidP="0006286A">
      <w:pPr>
        <w:autoSpaceDE w:val="0"/>
        <w:autoSpaceDN w:val="0"/>
        <w:adjustRightInd w:val="0"/>
        <w:ind w:firstLine="709"/>
        <w:jc w:val="both"/>
      </w:pPr>
      <w:r>
        <w:t>1</w:t>
      </w:r>
      <w:r w:rsidRPr="00F90D27">
        <w:t xml:space="preserve">. Документация по планировке при размещении на территории </w:t>
      </w:r>
      <w:r>
        <w:t>населенных пунктов</w:t>
      </w:r>
      <w:r w:rsidRPr="00F90D27">
        <w:t xml:space="preserve"> объектов капитального строительства федерального, регионального и местного (районного) значения подготавливается по инициативе уполномоченных органов в соответствии с утвержденными документами территориального планирования соответствующего уровня (схемой территориального планирования Российской Федерации, схемой территориального планирования </w:t>
      </w:r>
      <w:r>
        <w:t>Забайкальского края</w:t>
      </w:r>
      <w:r w:rsidRPr="00F90D27">
        <w:t xml:space="preserve">).  </w:t>
      </w:r>
    </w:p>
    <w:p w:rsidR="0006286A" w:rsidRPr="00F90D27" w:rsidRDefault="0006286A" w:rsidP="0006286A">
      <w:pPr>
        <w:autoSpaceDE w:val="0"/>
        <w:autoSpaceDN w:val="0"/>
        <w:adjustRightInd w:val="0"/>
        <w:ind w:firstLine="709"/>
        <w:jc w:val="both"/>
      </w:pPr>
      <w:r w:rsidRPr="00F90D27">
        <w:t xml:space="preserve">2. В соответствии с градостроительным и земельным законодательством в указанных случаях документация по планировке подготавливается для земельных участков, зарезервированных для размещения указанных объектов капитального строительства в порядке, установленном федеральным законодательством. </w:t>
      </w:r>
    </w:p>
    <w:p w:rsidR="0006286A" w:rsidRPr="00F90D27" w:rsidRDefault="0006286A" w:rsidP="0006286A">
      <w:pPr>
        <w:autoSpaceDE w:val="0"/>
        <w:autoSpaceDN w:val="0"/>
        <w:adjustRightInd w:val="0"/>
        <w:ind w:firstLine="709"/>
        <w:jc w:val="both"/>
      </w:pPr>
      <w:r w:rsidRPr="00F90D27">
        <w:t xml:space="preserve">3. В случае отсутствия утвержденных документов территориального планирования соответствующего уровня, решения о размещении объектов капитального строительства соответствующего значения принимаются по согласованию с Администрацией муниципального образования после внесения соответствующих изменений в генеральный план </w:t>
      </w:r>
      <w:r>
        <w:t>поселения</w:t>
      </w:r>
      <w:r w:rsidRPr="00F90D27">
        <w:t xml:space="preserve"> и настоящие Правила. Положения части 3 данной статьи действуют до 1 января 201</w:t>
      </w:r>
      <w:r>
        <w:t>2</w:t>
      </w:r>
      <w:r w:rsidRPr="00F90D27">
        <w:t xml:space="preserve"> года.</w:t>
      </w:r>
    </w:p>
    <w:p w:rsidR="0006286A" w:rsidRPr="00F90D27" w:rsidRDefault="0006286A" w:rsidP="0006286A">
      <w:pPr>
        <w:autoSpaceDE w:val="0"/>
        <w:autoSpaceDN w:val="0"/>
        <w:adjustRightInd w:val="0"/>
        <w:ind w:firstLine="709"/>
        <w:jc w:val="both"/>
      </w:pPr>
      <w:r w:rsidRPr="00F90D27">
        <w:t xml:space="preserve">Статья </w:t>
      </w:r>
      <w:r>
        <w:t>47</w:t>
      </w:r>
      <w:r w:rsidRPr="00F90D27">
        <w:t xml:space="preserve">. Порядок подготовки документации по планировке на территории </w:t>
      </w:r>
      <w:r>
        <w:t>населенных пунктов</w:t>
      </w:r>
      <w:r w:rsidRPr="00F90D27">
        <w:t xml:space="preserve"> по инициативе Администрации муниципального образования</w:t>
      </w:r>
    </w:p>
    <w:p w:rsidR="0006286A" w:rsidRPr="00F90D27" w:rsidRDefault="0006286A" w:rsidP="0006286A">
      <w:pPr>
        <w:numPr>
          <w:ilvl w:val="0"/>
          <w:numId w:val="10"/>
        </w:numPr>
        <w:autoSpaceDE w:val="0"/>
        <w:autoSpaceDN w:val="0"/>
        <w:adjustRightInd w:val="0"/>
        <w:ind w:left="15" w:firstLine="709"/>
        <w:jc w:val="both"/>
      </w:pPr>
      <w:r w:rsidRPr="00F90D27">
        <w:t xml:space="preserve">Документация по планировке при размещении на территории </w:t>
      </w:r>
      <w:r>
        <w:t>населенных пунктов</w:t>
      </w:r>
      <w:r w:rsidRPr="00F90D27">
        <w:t xml:space="preserve"> объектов капитального строительства местного (поселенческого) значения разрабатывается по инициативе Администрации муниципального образования  в соответствии с утвержденным генеральным планом </w:t>
      </w:r>
      <w:r>
        <w:t>поселения</w:t>
      </w:r>
      <w:r w:rsidRPr="00F90D27">
        <w:t xml:space="preserve"> и настоящими Правилами.  </w:t>
      </w:r>
    </w:p>
    <w:p w:rsidR="0006286A" w:rsidRPr="00F90D27" w:rsidRDefault="0006286A" w:rsidP="0006286A">
      <w:pPr>
        <w:numPr>
          <w:ilvl w:val="0"/>
          <w:numId w:val="10"/>
        </w:numPr>
        <w:autoSpaceDE w:val="0"/>
        <w:autoSpaceDN w:val="0"/>
        <w:adjustRightInd w:val="0"/>
        <w:ind w:left="15" w:firstLine="709"/>
        <w:jc w:val="both"/>
      </w:pPr>
      <w:r w:rsidRPr="00F90D27">
        <w:t>К объектам местного значения, для которых разрабатывается документация по планировке относятся:</w:t>
      </w:r>
    </w:p>
    <w:p w:rsidR="0006286A" w:rsidRPr="00F90D27" w:rsidRDefault="0006286A" w:rsidP="0006286A">
      <w:pPr>
        <w:ind w:firstLine="709"/>
        <w:jc w:val="both"/>
      </w:pPr>
      <w:r w:rsidRPr="00F90D27">
        <w:t xml:space="preserve">- объекты электро-, тепло-, газо- и водоснабжения населения в границах </w:t>
      </w:r>
      <w:r>
        <w:t>населенных пунктов</w:t>
      </w:r>
      <w:r w:rsidRPr="00F90D27">
        <w:t xml:space="preserve"> (кроме объектов федерального, регионального и районного значения);</w:t>
      </w:r>
    </w:p>
    <w:p w:rsidR="0006286A" w:rsidRPr="00F90D27" w:rsidRDefault="0006286A" w:rsidP="0006286A">
      <w:pPr>
        <w:ind w:firstLine="709"/>
        <w:jc w:val="both"/>
      </w:pPr>
      <w:r w:rsidRPr="00F90D27">
        <w:t>- автомобильные дороги общего пользования, мосты и иные транспортные инженерные сооружения в границах населенных пунктов, за исключением</w:t>
      </w:r>
      <w:r w:rsidRPr="00F90D27">
        <w:rPr>
          <w:b/>
          <w:bCs/>
        </w:rPr>
        <w:t xml:space="preserve"> </w:t>
      </w:r>
      <w:r w:rsidRPr="00F90D27">
        <w:t>автомобильных дорог общего пользования,</w:t>
      </w:r>
      <w:r w:rsidRPr="00F90D27">
        <w:rPr>
          <w:b/>
          <w:bCs/>
        </w:rPr>
        <w:t xml:space="preserve"> </w:t>
      </w:r>
      <w:r w:rsidRPr="00F90D27">
        <w:t>мостов и иных транспортных инженерных</w:t>
      </w:r>
      <w:r w:rsidRPr="00F90D27">
        <w:rPr>
          <w:b/>
          <w:bCs/>
        </w:rPr>
        <w:t xml:space="preserve"> </w:t>
      </w:r>
      <w:r w:rsidRPr="00F90D27">
        <w:t>сооружений федерального и регионального значения;</w:t>
      </w:r>
    </w:p>
    <w:p w:rsidR="0006286A" w:rsidRPr="00F90D27" w:rsidRDefault="0006286A" w:rsidP="0006286A">
      <w:pPr>
        <w:ind w:firstLine="709"/>
        <w:jc w:val="both"/>
      </w:pPr>
      <w:r w:rsidRPr="00F90D27">
        <w:t xml:space="preserve">- объекты социального муниципального жилищного фонда; </w:t>
      </w:r>
    </w:p>
    <w:p w:rsidR="0006286A" w:rsidRPr="00F90D27" w:rsidRDefault="0006286A" w:rsidP="0006286A">
      <w:pPr>
        <w:ind w:firstLine="709"/>
        <w:jc w:val="both"/>
      </w:pPr>
      <w:r w:rsidRPr="00F90D27">
        <w:t>- библиотеки;</w:t>
      </w:r>
    </w:p>
    <w:p w:rsidR="0006286A" w:rsidRPr="00F90D27" w:rsidRDefault="0006286A" w:rsidP="0006286A">
      <w:pPr>
        <w:ind w:firstLine="709"/>
        <w:jc w:val="both"/>
      </w:pPr>
      <w:r w:rsidRPr="00F90D27">
        <w:t>- места досуга и объекты организаций культуры;</w:t>
      </w:r>
    </w:p>
    <w:p w:rsidR="0006286A" w:rsidRPr="00F90D27" w:rsidRDefault="0006286A" w:rsidP="0006286A">
      <w:pPr>
        <w:ind w:firstLine="709"/>
        <w:jc w:val="both"/>
      </w:pPr>
      <w:r w:rsidRPr="00F90D27">
        <w:t>- объекты массовой физической культуры и спорта;</w:t>
      </w:r>
    </w:p>
    <w:p w:rsidR="0006286A" w:rsidRPr="00F90D27" w:rsidRDefault="0006286A" w:rsidP="0006286A">
      <w:pPr>
        <w:ind w:firstLine="709"/>
        <w:jc w:val="both"/>
      </w:pPr>
      <w:r w:rsidRPr="00F90D27">
        <w:t xml:space="preserve">- места массового отдыха жителей </w:t>
      </w:r>
      <w:r>
        <w:t>населенных пунктов</w:t>
      </w:r>
      <w:r w:rsidRPr="00F90D27">
        <w:t>;</w:t>
      </w:r>
    </w:p>
    <w:p w:rsidR="0006286A" w:rsidRPr="00F90D27" w:rsidRDefault="0006286A" w:rsidP="0006286A">
      <w:pPr>
        <w:ind w:firstLine="709"/>
        <w:jc w:val="both"/>
      </w:pPr>
      <w:r w:rsidRPr="00F90D27">
        <w:t>- объекты внешнего</w:t>
      </w:r>
      <w:r w:rsidRPr="00F90D27">
        <w:rPr>
          <w:b/>
          <w:bCs/>
        </w:rPr>
        <w:t xml:space="preserve"> </w:t>
      </w:r>
      <w:r w:rsidRPr="00F90D27">
        <w:t xml:space="preserve">благоустройства и озеленения территории </w:t>
      </w:r>
      <w:r>
        <w:t>населенных пунктов</w:t>
      </w:r>
      <w:r w:rsidRPr="00F90D27">
        <w:t>;</w:t>
      </w:r>
    </w:p>
    <w:p w:rsidR="0006286A" w:rsidRPr="00F90D27" w:rsidRDefault="0006286A" w:rsidP="0006286A">
      <w:pPr>
        <w:ind w:firstLine="709"/>
        <w:jc w:val="both"/>
      </w:pPr>
      <w:r w:rsidRPr="00F90D27">
        <w:t>- объекты</w:t>
      </w:r>
      <w:r w:rsidRPr="00F90D27">
        <w:rPr>
          <w:b/>
          <w:bCs/>
        </w:rPr>
        <w:t xml:space="preserve"> </w:t>
      </w:r>
      <w:r w:rsidRPr="00F90D27">
        <w:t>освещения улиц;</w:t>
      </w:r>
    </w:p>
    <w:p w:rsidR="0006286A" w:rsidRPr="00F90D27" w:rsidRDefault="0006286A" w:rsidP="0006286A">
      <w:pPr>
        <w:ind w:firstLine="709"/>
        <w:jc w:val="both"/>
      </w:pPr>
      <w:r w:rsidRPr="00F90D27">
        <w:t>- места захоронения.</w:t>
      </w:r>
    </w:p>
    <w:p w:rsidR="0006286A" w:rsidRPr="00F90D27" w:rsidRDefault="0006286A" w:rsidP="0006286A">
      <w:pPr>
        <w:autoSpaceDE w:val="0"/>
        <w:autoSpaceDN w:val="0"/>
        <w:adjustRightInd w:val="0"/>
        <w:ind w:firstLine="709"/>
        <w:jc w:val="both"/>
      </w:pPr>
      <w:r w:rsidRPr="00F90D27">
        <w:t xml:space="preserve">2. В соответствии с градостроительным и земельным законодательством в указанном случае документация по планировке разрабатывается для земельных участков, зарезервированных для </w:t>
      </w:r>
      <w:r w:rsidRPr="00F90D27">
        <w:lastRenderedPageBreak/>
        <w:t xml:space="preserve">размещения указанных объектов капитального строительства в порядке, установленном федеральным законодательством. </w:t>
      </w:r>
    </w:p>
    <w:p w:rsidR="0006286A" w:rsidRPr="00F90D27" w:rsidRDefault="0006286A" w:rsidP="0006286A">
      <w:pPr>
        <w:autoSpaceDE w:val="0"/>
        <w:autoSpaceDN w:val="0"/>
        <w:adjustRightInd w:val="0"/>
        <w:ind w:firstLine="709"/>
        <w:jc w:val="both"/>
      </w:pPr>
      <w:r w:rsidRPr="00F90D27">
        <w:t xml:space="preserve">3. Решение о разработке документации по планировке принимается Главой Администрации муниципального образования в соответствии с планом реализации генерального плана </w:t>
      </w:r>
      <w:r>
        <w:t>поселения</w:t>
      </w:r>
      <w:r w:rsidRPr="00F90D27">
        <w:t>.</w:t>
      </w:r>
    </w:p>
    <w:p w:rsidR="0006286A" w:rsidRPr="00F90D27" w:rsidRDefault="0006286A" w:rsidP="0006286A">
      <w:pPr>
        <w:autoSpaceDE w:val="0"/>
        <w:autoSpaceDN w:val="0"/>
        <w:adjustRightInd w:val="0"/>
        <w:ind w:firstLine="709"/>
        <w:jc w:val="both"/>
      </w:pPr>
      <w:r w:rsidRPr="00F90D27">
        <w:t>4. Особенности подготовки документации по планировке по инициативе Администрации муниципального образования определяются градостроительным законодательством.</w:t>
      </w:r>
    </w:p>
    <w:p w:rsidR="0006286A" w:rsidRPr="00F90D27" w:rsidRDefault="0006286A" w:rsidP="0006286A">
      <w:pPr>
        <w:autoSpaceDE w:val="0"/>
        <w:autoSpaceDN w:val="0"/>
        <w:adjustRightInd w:val="0"/>
        <w:ind w:firstLine="709"/>
        <w:jc w:val="both"/>
      </w:pPr>
      <w:r w:rsidRPr="00F90D27">
        <w:t xml:space="preserve">Статья </w:t>
      </w:r>
      <w:r>
        <w:t>48</w:t>
      </w:r>
      <w:r w:rsidRPr="00F90D27">
        <w:t xml:space="preserve">. Порядок подготовки документации по планировке по инициативе физических и юридических лиц </w:t>
      </w:r>
    </w:p>
    <w:p w:rsidR="0006286A" w:rsidRPr="00F90D27" w:rsidRDefault="0006286A" w:rsidP="0006286A">
      <w:pPr>
        <w:autoSpaceDE w:val="0"/>
        <w:autoSpaceDN w:val="0"/>
        <w:adjustRightInd w:val="0"/>
        <w:ind w:firstLine="709"/>
        <w:jc w:val="both"/>
      </w:pPr>
      <w:r w:rsidRPr="00F90D27">
        <w:t xml:space="preserve">1. Документация по планировке при размещении на территории </w:t>
      </w:r>
      <w:r>
        <w:t>населенных пунктов</w:t>
      </w:r>
      <w:r w:rsidRPr="00F90D27">
        <w:t xml:space="preserve"> объектов капитального строительства, помимо перечисленных в статьях 48-49 настоящих правил разрабатывается по инициативе физических и юридических лиц  в соответствии с утвержденным генеральным планом </w:t>
      </w:r>
      <w:r>
        <w:t>поселения</w:t>
      </w:r>
      <w:r w:rsidRPr="00F90D27">
        <w:t xml:space="preserve"> и настоящими Правилами.  </w:t>
      </w:r>
    </w:p>
    <w:p w:rsidR="0006286A" w:rsidRPr="00F90D27" w:rsidRDefault="0006286A" w:rsidP="0006286A">
      <w:pPr>
        <w:autoSpaceDE w:val="0"/>
        <w:autoSpaceDN w:val="0"/>
        <w:adjustRightInd w:val="0"/>
        <w:ind w:firstLine="709"/>
        <w:jc w:val="both"/>
      </w:pPr>
      <w:r w:rsidRPr="00F90D27">
        <w:t xml:space="preserve">2. Юридические или физические лица, заинтересованные в подготовке документации по планировке для отдельных частей территории </w:t>
      </w:r>
      <w:r>
        <w:t>населенного пункт</w:t>
      </w:r>
      <w:r w:rsidRPr="00F90D27">
        <w:t xml:space="preserve">а подают в Администрацию муниципального образования заявления, содержащие предложение о разработке документации по планировке. </w:t>
      </w:r>
    </w:p>
    <w:p w:rsidR="0006286A" w:rsidRPr="00F90D27" w:rsidRDefault="0006286A" w:rsidP="0006286A">
      <w:pPr>
        <w:autoSpaceDE w:val="0"/>
        <w:autoSpaceDN w:val="0"/>
        <w:adjustRightInd w:val="0"/>
        <w:ind w:firstLine="709"/>
        <w:jc w:val="both"/>
      </w:pPr>
      <w:r w:rsidRPr="00F90D27">
        <w:t xml:space="preserve">3. Администрацией </w:t>
      </w:r>
      <w:r>
        <w:t xml:space="preserve">муниципального образования </w:t>
      </w:r>
      <w:r w:rsidRPr="00F90D27">
        <w:t xml:space="preserve">рассматриваются предложения, касающиеся частей территорий, в отношении которых разработка документации по планировке предусмотрена в данные сроки утвержденным планом реализации генерального плана </w:t>
      </w:r>
      <w:r>
        <w:t>поселения</w:t>
      </w:r>
      <w:r w:rsidRPr="00F90D27">
        <w:t xml:space="preserve">. В случаях, если разработка документации по планировке не предусмотрена планом реализации генерального плана </w:t>
      </w:r>
      <w:r>
        <w:t>поселения</w:t>
      </w:r>
      <w:r w:rsidRPr="00F90D27">
        <w:t xml:space="preserve"> Администрация </w:t>
      </w:r>
      <w:r>
        <w:t>муниципального образования</w:t>
      </w:r>
      <w:r w:rsidRPr="00F90D27">
        <w:t xml:space="preserve"> направляет заявителю отказ в разработке документации по планировке, либо вносит соответствующие изменения в план реализации генерального плана и принимает решение о подготовке документации по планировке.</w:t>
      </w:r>
    </w:p>
    <w:p w:rsidR="0006286A" w:rsidRPr="00F90D27" w:rsidRDefault="0006286A" w:rsidP="0006286A">
      <w:pPr>
        <w:autoSpaceDE w:val="0"/>
        <w:autoSpaceDN w:val="0"/>
        <w:adjustRightInd w:val="0"/>
        <w:ind w:firstLine="709"/>
        <w:jc w:val="both"/>
      </w:pPr>
      <w:r w:rsidRPr="00F90D27">
        <w:t>4. После опубликования решения о подготовке документации по планировке юридические и физические лица вправе подавать заявления, содержащие предложения о порядке, сроках подготовки и содержании документации по планировке.</w:t>
      </w:r>
    </w:p>
    <w:p w:rsidR="0006286A" w:rsidRPr="00F90D27" w:rsidRDefault="0006286A" w:rsidP="0006286A">
      <w:pPr>
        <w:autoSpaceDE w:val="0"/>
        <w:autoSpaceDN w:val="0"/>
        <w:adjustRightInd w:val="0"/>
        <w:ind w:firstLine="709"/>
        <w:jc w:val="both"/>
      </w:pPr>
      <w:r w:rsidRPr="00F90D27">
        <w:t>5. Особенности подготовки документации по планировке по инициативе юридических и физических лиц определяются градостроительным законодательством.</w:t>
      </w:r>
    </w:p>
    <w:p w:rsidR="0006286A" w:rsidRPr="00F90D27" w:rsidRDefault="0006286A" w:rsidP="0006286A">
      <w:pPr>
        <w:autoSpaceDE w:val="0"/>
        <w:autoSpaceDN w:val="0"/>
        <w:adjustRightInd w:val="0"/>
        <w:ind w:firstLine="709"/>
        <w:jc w:val="both"/>
      </w:pPr>
      <w:r w:rsidRPr="00F90D27">
        <w:t xml:space="preserve">6. Документация по планировке подготавливается за счет средств местного бюджета, помимо случаев, предусмотренных статьями 46.1. и 46.2. Градостроительного кодекса Российской Федерации и частью 7 данной статьи. Расходы на подготовку документации по планировке могут учитываться при определении начальной цены земельных участков предоставляемых для строительства на аукционах в порядке, предусмотренном земельным законодательством. </w:t>
      </w:r>
    </w:p>
    <w:p w:rsidR="0006286A" w:rsidRPr="00F90D27" w:rsidRDefault="0006286A" w:rsidP="0006286A">
      <w:pPr>
        <w:autoSpaceDE w:val="0"/>
        <w:autoSpaceDN w:val="0"/>
        <w:adjustRightInd w:val="0"/>
        <w:ind w:firstLine="709"/>
        <w:jc w:val="both"/>
      </w:pPr>
      <w:r w:rsidRPr="00F90D27">
        <w:t>7. Документация по планировке может подготавливаться за счет средств юридических и физических лиц в отношении земельных участков, принадлежащих этим лицам на праве собственности.</w:t>
      </w:r>
    </w:p>
    <w:p w:rsidR="0006286A" w:rsidRPr="00F90D27" w:rsidRDefault="0006286A" w:rsidP="00280DE8">
      <w:pPr>
        <w:autoSpaceDE w:val="0"/>
        <w:autoSpaceDN w:val="0"/>
        <w:adjustRightInd w:val="0"/>
        <w:spacing w:after="120"/>
        <w:ind w:firstLine="709"/>
        <w:jc w:val="center"/>
        <w:rPr>
          <w:b/>
        </w:rPr>
      </w:pPr>
    </w:p>
    <w:p w:rsidR="00BF1EEE" w:rsidRPr="00F90D27" w:rsidRDefault="00BF1EEE" w:rsidP="00280DE8">
      <w:pPr>
        <w:autoSpaceDE w:val="0"/>
        <w:autoSpaceDN w:val="0"/>
        <w:adjustRightInd w:val="0"/>
        <w:spacing w:after="120"/>
        <w:ind w:firstLine="709"/>
        <w:jc w:val="both"/>
        <w:rPr>
          <w:b/>
        </w:rPr>
      </w:pPr>
      <w:r w:rsidRPr="00F90D27">
        <w:rPr>
          <w:b/>
        </w:rPr>
        <w:t xml:space="preserve">   </w:t>
      </w:r>
    </w:p>
    <w:sectPr w:rsidR="00BF1EEE" w:rsidRPr="00F90D27" w:rsidSect="00897492">
      <w:headerReference w:type="default" r:id="rId17"/>
      <w:pgSz w:w="11906" w:h="16838"/>
      <w:pgMar w:top="1134" w:right="746" w:bottom="1134" w:left="90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48D2" w:rsidRDefault="002B48D2">
      <w:r>
        <w:separator/>
      </w:r>
    </w:p>
  </w:endnote>
  <w:endnote w:type="continuationSeparator" w:id="0">
    <w:p w:rsidR="002B48D2" w:rsidRDefault="002B48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BatangChe">
    <w:panose1 w:val="02030609000101010101"/>
    <w:charset w:val="81"/>
    <w:family w:val="modern"/>
    <w:pitch w:val="fixed"/>
    <w:sig w:usb0="B00002AF" w:usb1="69D77CFB" w:usb2="00000030" w:usb3="00000000" w:csb0="0008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48D2" w:rsidRDefault="002B48D2">
      <w:r>
        <w:separator/>
      </w:r>
    </w:p>
  </w:footnote>
  <w:footnote w:type="continuationSeparator" w:id="0">
    <w:p w:rsidR="002B48D2" w:rsidRDefault="002B48D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50EC" w:rsidRPr="004F03C1" w:rsidRDefault="008650EC" w:rsidP="00B11636">
    <w:pPr>
      <w:pStyle w:val="af4"/>
      <w:jc w:val="center"/>
      <w:rPr>
        <w:i/>
        <w:sz w:val="18"/>
      </w:rPr>
    </w:pPr>
    <w:r w:rsidRPr="004F03C1">
      <w:rPr>
        <w:i/>
        <w:sz w:val="18"/>
      </w:rPr>
      <w:t xml:space="preserve">Правила землепользования и застройки </w:t>
    </w:r>
    <w:r>
      <w:rPr>
        <w:i/>
        <w:sz w:val="18"/>
      </w:rPr>
      <w:t>сельского поселения «Тупикское</w:t>
    </w:r>
    <w:r w:rsidRPr="004F03C1">
      <w:rPr>
        <w:i/>
        <w:sz w:val="18"/>
      </w:rPr>
      <w:t>» муниципального района «Тунгиро-Олёкминский район»</w:t>
    </w:r>
  </w:p>
  <w:p w:rsidR="008650EC" w:rsidRPr="004F03C1" w:rsidRDefault="008650EC" w:rsidP="00B11636">
    <w:pPr>
      <w:pStyle w:val="af4"/>
      <w:jc w:val="center"/>
    </w:pPr>
    <w:r w:rsidRPr="004F03C1">
      <w:rPr>
        <w:i/>
        <w:sz w:val="18"/>
      </w:rPr>
      <w:t>Забайкальского края</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3in;height:3in" o:bullet="t"/>
    </w:pict>
  </w:numPicBullet>
  <w:abstractNum w:abstractNumId="0">
    <w:nsid w:val="FFFFFF89"/>
    <w:multiLevelType w:val="singleLevel"/>
    <w:tmpl w:val="98765312"/>
    <w:lvl w:ilvl="0">
      <w:start w:val="1"/>
      <w:numFmt w:val="bullet"/>
      <w:pStyle w:val="a"/>
      <w:lvlText w:val=""/>
      <w:lvlJc w:val="left"/>
      <w:pPr>
        <w:tabs>
          <w:tab w:val="num" w:pos="360"/>
        </w:tabs>
        <w:ind w:left="360" w:hanging="360"/>
      </w:pPr>
      <w:rPr>
        <w:rFonts w:ascii="Symbol" w:hAnsi="Symbol" w:hint="default"/>
      </w:rPr>
    </w:lvl>
  </w:abstractNum>
  <w:abstractNum w:abstractNumId="1">
    <w:nsid w:val="033F2726"/>
    <w:multiLevelType w:val="hybridMultilevel"/>
    <w:tmpl w:val="D74ADFE4"/>
    <w:lvl w:ilvl="0" w:tplc="B84E0C30">
      <w:start w:val="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B9D46EA"/>
    <w:multiLevelType w:val="hybridMultilevel"/>
    <w:tmpl w:val="208E691A"/>
    <w:lvl w:ilvl="0" w:tplc="31C00676">
      <w:start w:val="1"/>
      <w:numFmt w:val="decimal"/>
      <w:lvlText w:val="%1."/>
      <w:lvlJc w:val="left"/>
      <w:pPr>
        <w:ind w:left="1635" w:hanging="91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0E701BC6"/>
    <w:multiLevelType w:val="hybridMultilevel"/>
    <w:tmpl w:val="208E691A"/>
    <w:lvl w:ilvl="0" w:tplc="31C00676">
      <w:start w:val="1"/>
      <w:numFmt w:val="decimal"/>
      <w:lvlText w:val="%1."/>
      <w:lvlJc w:val="left"/>
      <w:pPr>
        <w:ind w:left="1635" w:hanging="91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1CB86514"/>
    <w:multiLevelType w:val="hybridMultilevel"/>
    <w:tmpl w:val="BBAAE62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24934439"/>
    <w:multiLevelType w:val="hybridMultilevel"/>
    <w:tmpl w:val="208E691A"/>
    <w:lvl w:ilvl="0" w:tplc="31C00676">
      <w:start w:val="1"/>
      <w:numFmt w:val="decimal"/>
      <w:lvlText w:val="%1."/>
      <w:lvlJc w:val="left"/>
      <w:pPr>
        <w:ind w:left="1635" w:hanging="91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38391B70"/>
    <w:multiLevelType w:val="hybridMultilevel"/>
    <w:tmpl w:val="ED0EB6E8"/>
    <w:lvl w:ilvl="0" w:tplc="6DBC1C66">
      <w:numFmt w:val="bullet"/>
      <w:lvlText w:val="-"/>
      <w:lvlJc w:val="left"/>
      <w:pPr>
        <w:tabs>
          <w:tab w:val="num" w:pos="1068"/>
        </w:tabs>
        <w:ind w:left="1068" w:hanging="360"/>
      </w:pPr>
      <w:rPr>
        <w:rFonts w:ascii="Times New Roman" w:eastAsia="Times New Roman" w:hAnsi="Times New Roman" w:cs="Times New Roman" w:hint="default"/>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7">
    <w:nsid w:val="4DF2767E"/>
    <w:multiLevelType w:val="hybridMultilevel"/>
    <w:tmpl w:val="208E691A"/>
    <w:lvl w:ilvl="0" w:tplc="31C00676">
      <w:start w:val="1"/>
      <w:numFmt w:val="decimal"/>
      <w:lvlText w:val="%1."/>
      <w:lvlJc w:val="left"/>
      <w:pPr>
        <w:ind w:left="1635" w:hanging="91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4E042619"/>
    <w:multiLevelType w:val="hybridMultilevel"/>
    <w:tmpl w:val="208E691A"/>
    <w:lvl w:ilvl="0" w:tplc="31C00676">
      <w:start w:val="1"/>
      <w:numFmt w:val="decimal"/>
      <w:lvlText w:val="%1."/>
      <w:lvlJc w:val="left"/>
      <w:pPr>
        <w:ind w:left="1635" w:hanging="91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4ECE69DF"/>
    <w:multiLevelType w:val="hybridMultilevel"/>
    <w:tmpl w:val="208E691A"/>
    <w:lvl w:ilvl="0" w:tplc="31C00676">
      <w:start w:val="1"/>
      <w:numFmt w:val="decimal"/>
      <w:lvlText w:val="%1."/>
      <w:lvlJc w:val="left"/>
      <w:pPr>
        <w:ind w:left="1635" w:hanging="91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500D49B1"/>
    <w:multiLevelType w:val="hybridMultilevel"/>
    <w:tmpl w:val="208E691A"/>
    <w:lvl w:ilvl="0" w:tplc="31C00676">
      <w:start w:val="1"/>
      <w:numFmt w:val="decimal"/>
      <w:lvlText w:val="%1."/>
      <w:lvlJc w:val="left"/>
      <w:pPr>
        <w:ind w:left="1635" w:hanging="91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545807A0"/>
    <w:multiLevelType w:val="hybridMultilevel"/>
    <w:tmpl w:val="D452C752"/>
    <w:lvl w:ilvl="0" w:tplc="75A4939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5DFB29D9"/>
    <w:multiLevelType w:val="hybridMultilevel"/>
    <w:tmpl w:val="204AF7A4"/>
    <w:lvl w:ilvl="0" w:tplc="561267B6">
      <w:start w:val="1"/>
      <w:numFmt w:val="bullet"/>
      <w:lvlText w:val="-"/>
      <w:lvlJc w:val="left"/>
      <w:pPr>
        <w:tabs>
          <w:tab w:val="num" w:pos="1080"/>
        </w:tabs>
        <w:ind w:left="1080" w:hanging="3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3">
    <w:nsid w:val="670D3D73"/>
    <w:multiLevelType w:val="singleLevel"/>
    <w:tmpl w:val="433E2D74"/>
    <w:lvl w:ilvl="0">
      <w:start w:val="2"/>
      <w:numFmt w:val="bullet"/>
      <w:lvlText w:val="-"/>
      <w:lvlJc w:val="left"/>
      <w:pPr>
        <w:tabs>
          <w:tab w:val="num" w:pos="1065"/>
        </w:tabs>
        <w:ind w:left="1065" w:hanging="360"/>
      </w:pPr>
      <w:rPr>
        <w:rFonts w:ascii="Times New Roman" w:hAnsi="Times New Roman" w:cs="Times New Roman" w:hint="default"/>
      </w:rPr>
    </w:lvl>
  </w:abstractNum>
  <w:abstractNum w:abstractNumId="14">
    <w:nsid w:val="6BD64478"/>
    <w:multiLevelType w:val="hybridMultilevel"/>
    <w:tmpl w:val="208E691A"/>
    <w:lvl w:ilvl="0" w:tplc="31C00676">
      <w:start w:val="1"/>
      <w:numFmt w:val="decimal"/>
      <w:lvlText w:val="%1."/>
      <w:lvlJc w:val="left"/>
      <w:pPr>
        <w:ind w:left="1635" w:hanging="91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nsid w:val="6CC52205"/>
    <w:multiLevelType w:val="hybridMultilevel"/>
    <w:tmpl w:val="69F68BAA"/>
    <w:lvl w:ilvl="0" w:tplc="E75414BA">
      <w:start w:val="1"/>
      <w:numFmt w:val="decimal"/>
      <w:lvlText w:val="%1."/>
      <w:lvlJc w:val="left"/>
      <w:pPr>
        <w:tabs>
          <w:tab w:val="num" w:pos="1050"/>
        </w:tabs>
        <w:ind w:left="1050" w:hanging="69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73A83E80"/>
    <w:multiLevelType w:val="hybridMultilevel"/>
    <w:tmpl w:val="FBFA2BD0"/>
    <w:lvl w:ilvl="0" w:tplc="3516EBD4">
      <w:start w:val="1"/>
      <w:numFmt w:val="bullet"/>
      <w:lvlText w:val=""/>
      <w:lvlPicBulletId w:val="0"/>
      <w:lvlJc w:val="left"/>
      <w:pPr>
        <w:tabs>
          <w:tab w:val="num" w:pos="720"/>
        </w:tabs>
        <w:ind w:left="720" w:hanging="360"/>
      </w:pPr>
      <w:rPr>
        <w:rFonts w:ascii="Symbol" w:hAnsi="Symbol" w:hint="default"/>
      </w:rPr>
    </w:lvl>
    <w:lvl w:ilvl="1" w:tplc="BB600B30" w:tentative="1">
      <w:start w:val="1"/>
      <w:numFmt w:val="bullet"/>
      <w:lvlText w:val=""/>
      <w:lvlJc w:val="left"/>
      <w:pPr>
        <w:tabs>
          <w:tab w:val="num" w:pos="1440"/>
        </w:tabs>
        <w:ind w:left="1440" w:hanging="360"/>
      </w:pPr>
      <w:rPr>
        <w:rFonts w:ascii="Symbol" w:hAnsi="Symbol" w:hint="default"/>
      </w:rPr>
    </w:lvl>
    <w:lvl w:ilvl="2" w:tplc="8C923968" w:tentative="1">
      <w:start w:val="1"/>
      <w:numFmt w:val="bullet"/>
      <w:lvlText w:val=""/>
      <w:lvlJc w:val="left"/>
      <w:pPr>
        <w:tabs>
          <w:tab w:val="num" w:pos="2160"/>
        </w:tabs>
        <w:ind w:left="2160" w:hanging="360"/>
      </w:pPr>
      <w:rPr>
        <w:rFonts w:ascii="Symbol" w:hAnsi="Symbol" w:hint="default"/>
      </w:rPr>
    </w:lvl>
    <w:lvl w:ilvl="3" w:tplc="BB543DBC" w:tentative="1">
      <w:start w:val="1"/>
      <w:numFmt w:val="bullet"/>
      <w:lvlText w:val=""/>
      <w:lvlJc w:val="left"/>
      <w:pPr>
        <w:tabs>
          <w:tab w:val="num" w:pos="2880"/>
        </w:tabs>
        <w:ind w:left="2880" w:hanging="360"/>
      </w:pPr>
      <w:rPr>
        <w:rFonts w:ascii="Symbol" w:hAnsi="Symbol" w:hint="default"/>
      </w:rPr>
    </w:lvl>
    <w:lvl w:ilvl="4" w:tplc="E2D6AA40" w:tentative="1">
      <w:start w:val="1"/>
      <w:numFmt w:val="bullet"/>
      <w:lvlText w:val=""/>
      <w:lvlJc w:val="left"/>
      <w:pPr>
        <w:tabs>
          <w:tab w:val="num" w:pos="3600"/>
        </w:tabs>
        <w:ind w:left="3600" w:hanging="360"/>
      </w:pPr>
      <w:rPr>
        <w:rFonts w:ascii="Symbol" w:hAnsi="Symbol" w:hint="default"/>
      </w:rPr>
    </w:lvl>
    <w:lvl w:ilvl="5" w:tplc="DD8C064E" w:tentative="1">
      <w:start w:val="1"/>
      <w:numFmt w:val="bullet"/>
      <w:lvlText w:val=""/>
      <w:lvlJc w:val="left"/>
      <w:pPr>
        <w:tabs>
          <w:tab w:val="num" w:pos="4320"/>
        </w:tabs>
        <w:ind w:left="4320" w:hanging="360"/>
      </w:pPr>
      <w:rPr>
        <w:rFonts w:ascii="Symbol" w:hAnsi="Symbol" w:hint="default"/>
      </w:rPr>
    </w:lvl>
    <w:lvl w:ilvl="6" w:tplc="5EBE1180" w:tentative="1">
      <w:start w:val="1"/>
      <w:numFmt w:val="bullet"/>
      <w:lvlText w:val=""/>
      <w:lvlJc w:val="left"/>
      <w:pPr>
        <w:tabs>
          <w:tab w:val="num" w:pos="5040"/>
        </w:tabs>
        <w:ind w:left="5040" w:hanging="360"/>
      </w:pPr>
      <w:rPr>
        <w:rFonts w:ascii="Symbol" w:hAnsi="Symbol" w:hint="default"/>
      </w:rPr>
    </w:lvl>
    <w:lvl w:ilvl="7" w:tplc="CFFC7430" w:tentative="1">
      <w:start w:val="1"/>
      <w:numFmt w:val="bullet"/>
      <w:lvlText w:val=""/>
      <w:lvlJc w:val="left"/>
      <w:pPr>
        <w:tabs>
          <w:tab w:val="num" w:pos="5760"/>
        </w:tabs>
        <w:ind w:left="5760" w:hanging="360"/>
      </w:pPr>
      <w:rPr>
        <w:rFonts w:ascii="Symbol" w:hAnsi="Symbol" w:hint="default"/>
      </w:rPr>
    </w:lvl>
    <w:lvl w:ilvl="8" w:tplc="C95C66F2" w:tentative="1">
      <w:start w:val="1"/>
      <w:numFmt w:val="bullet"/>
      <w:lvlText w:val=""/>
      <w:lvlJc w:val="left"/>
      <w:pPr>
        <w:tabs>
          <w:tab w:val="num" w:pos="6480"/>
        </w:tabs>
        <w:ind w:left="6480" w:hanging="360"/>
      </w:pPr>
      <w:rPr>
        <w:rFonts w:ascii="Symbol" w:hAnsi="Symbol" w:hint="default"/>
      </w:rPr>
    </w:lvl>
  </w:abstractNum>
  <w:abstractNum w:abstractNumId="17">
    <w:nsid w:val="7B983FB5"/>
    <w:multiLevelType w:val="hybridMultilevel"/>
    <w:tmpl w:val="93F49912"/>
    <w:lvl w:ilvl="0" w:tplc="0FAEF528">
      <w:start w:val="1"/>
      <w:numFmt w:val="decimal"/>
      <w:lvlText w:val="%1."/>
      <w:lvlJc w:val="left"/>
      <w:pPr>
        <w:tabs>
          <w:tab w:val="num" w:pos="420"/>
        </w:tabs>
        <w:ind w:left="420" w:hanging="360"/>
      </w:pPr>
      <w:rPr>
        <w:rFonts w:hint="default"/>
      </w:rPr>
    </w:lvl>
    <w:lvl w:ilvl="1" w:tplc="04190019">
      <w:start w:val="1"/>
      <w:numFmt w:val="lowerLetter"/>
      <w:lvlText w:val="%2."/>
      <w:lvlJc w:val="left"/>
      <w:pPr>
        <w:tabs>
          <w:tab w:val="num" w:pos="1140"/>
        </w:tabs>
        <w:ind w:left="1140" w:hanging="360"/>
      </w:pPr>
    </w:lvl>
    <w:lvl w:ilvl="2" w:tplc="0419001B" w:tentative="1">
      <w:start w:val="1"/>
      <w:numFmt w:val="lowerRoman"/>
      <w:lvlText w:val="%3."/>
      <w:lvlJc w:val="right"/>
      <w:pPr>
        <w:tabs>
          <w:tab w:val="num" w:pos="1860"/>
        </w:tabs>
        <w:ind w:left="1860" w:hanging="180"/>
      </w:pPr>
    </w:lvl>
    <w:lvl w:ilvl="3" w:tplc="0419000F" w:tentative="1">
      <w:start w:val="1"/>
      <w:numFmt w:val="decimal"/>
      <w:lvlText w:val="%4."/>
      <w:lvlJc w:val="left"/>
      <w:pPr>
        <w:tabs>
          <w:tab w:val="num" w:pos="2580"/>
        </w:tabs>
        <w:ind w:left="2580" w:hanging="360"/>
      </w:pPr>
    </w:lvl>
    <w:lvl w:ilvl="4" w:tplc="04190019" w:tentative="1">
      <w:start w:val="1"/>
      <w:numFmt w:val="lowerLetter"/>
      <w:lvlText w:val="%5."/>
      <w:lvlJc w:val="left"/>
      <w:pPr>
        <w:tabs>
          <w:tab w:val="num" w:pos="3300"/>
        </w:tabs>
        <w:ind w:left="3300" w:hanging="360"/>
      </w:pPr>
    </w:lvl>
    <w:lvl w:ilvl="5" w:tplc="0419001B" w:tentative="1">
      <w:start w:val="1"/>
      <w:numFmt w:val="lowerRoman"/>
      <w:lvlText w:val="%6."/>
      <w:lvlJc w:val="right"/>
      <w:pPr>
        <w:tabs>
          <w:tab w:val="num" w:pos="4020"/>
        </w:tabs>
        <w:ind w:left="4020" w:hanging="180"/>
      </w:pPr>
    </w:lvl>
    <w:lvl w:ilvl="6" w:tplc="0419000F" w:tentative="1">
      <w:start w:val="1"/>
      <w:numFmt w:val="decimal"/>
      <w:lvlText w:val="%7."/>
      <w:lvlJc w:val="left"/>
      <w:pPr>
        <w:tabs>
          <w:tab w:val="num" w:pos="4740"/>
        </w:tabs>
        <w:ind w:left="4740" w:hanging="360"/>
      </w:pPr>
    </w:lvl>
    <w:lvl w:ilvl="7" w:tplc="04190019" w:tentative="1">
      <w:start w:val="1"/>
      <w:numFmt w:val="lowerLetter"/>
      <w:lvlText w:val="%8."/>
      <w:lvlJc w:val="left"/>
      <w:pPr>
        <w:tabs>
          <w:tab w:val="num" w:pos="5460"/>
        </w:tabs>
        <w:ind w:left="5460" w:hanging="360"/>
      </w:pPr>
    </w:lvl>
    <w:lvl w:ilvl="8" w:tplc="0419001B" w:tentative="1">
      <w:start w:val="1"/>
      <w:numFmt w:val="lowerRoman"/>
      <w:lvlText w:val="%9."/>
      <w:lvlJc w:val="right"/>
      <w:pPr>
        <w:tabs>
          <w:tab w:val="num" w:pos="6180"/>
        </w:tabs>
        <w:ind w:left="6180" w:hanging="180"/>
      </w:pPr>
    </w:lvl>
  </w:abstractNum>
  <w:abstractNum w:abstractNumId="18">
    <w:nsid w:val="7F61783C"/>
    <w:multiLevelType w:val="hybridMultilevel"/>
    <w:tmpl w:val="F78AFD36"/>
    <w:lvl w:ilvl="0" w:tplc="212AC2B4">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num w:numId="1">
    <w:abstractNumId w:val="12"/>
  </w:num>
  <w:num w:numId="2">
    <w:abstractNumId w:val="17"/>
  </w:num>
  <w:num w:numId="3">
    <w:abstractNumId w:val="6"/>
  </w:num>
  <w:num w:numId="4">
    <w:abstractNumId w:val="1"/>
  </w:num>
  <w:num w:numId="5">
    <w:abstractNumId w:val="4"/>
  </w:num>
  <w:num w:numId="6">
    <w:abstractNumId w:val="18"/>
  </w:num>
  <w:num w:numId="7">
    <w:abstractNumId w:val="15"/>
  </w:num>
  <w:num w:numId="8">
    <w:abstractNumId w:val="0"/>
  </w:num>
  <w:num w:numId="9">
    <w:abstractNumId w:val="13"/>
  </w:num>
  <w:num w:numId="10">
    <w:abstractNumId w:val="14"/>
  </w:num>
  <w:num w:numId="11">
    <w:abstractNumId w:val="16"/>
  </w:num>
  <w:num w:numId="12">
    <w:abstractNumId w:val="11"/>
  </w:num>
  <w:num w:numId="13">
    <w:abstractNumId w:val="7"/>
  </w:num>
  <w:num w:numId="14">
    <w:abstractNumId w:val="3"/>
  </w:num>
  <w:num w:numId="15">
    <w:abstractNumId w:val="5"/>
  </w:num>
  <w:num w:numId="16">
    <w:abstractNumId w:val="2"/>
  </w:num>
  <w:num w:numId="17">
    <w:abstractNumId w:val="10"/>
  </w:num>
  <w:num w:numId="18">
    <w:abstractNumId w:val="9"/>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1EEE"/>
    <w:rsid w:val="00004368"/>
    <w:rsid w:val="00004961"/>
    <w:rsid w:val="000136D6"/>
    <w:rsid w:val="00025D52"/>
    <w:rsid w:val="00040D7B"/>
    <w:rsid w:val="000511AB"/>
    <w:rsid w:val="0006286A"/>
    <w:rsid w:val="0006600A"/>
    <w:rsid w:val="00070AF6"/>
    <w:rsid w:val="00074539"/>
    <w:rsid w:val="000840E8"/>
    <w:rsid w:val="00085809"/>
    <w:rsid w:val="0009428B"/>
    <w:rsid w:val="000A1F01"/>
    <w:rsid w:val="000A2F49"/>
    <w:rsid w:val="000E0864"/>
    <w:rsid w:val="00105B17"/>
    <w:rsid w:val="00115299"/>
    <w:rsid w:val="001258B8"/>
    <w:rsid w:val="00151696"/>
    <w:rsid w:val="00160B8D"/>
    <w:rsid w:val="0016116D"/>
    <w:rsid w:val="00192640"/>
    <w:rsid w:val="0019712F"/>
    <w:rsid w:val="001A1BEC"/>
    <w:rsid w:val="001B1D45"/>
    <w:rsid w:val="001E6209"/>
    <w:rsid w:val="001E757F"/>
    <w:rsid w:val="00200572"/>
    <w:rsid w:val="00204E65"/>
    <w:rsid w:val="00221D53"/>
    <w:rsid w:val="002255EE"/>
    <w:rsid w:val="002279C0"/>
    <w:rsid w:val="00231E67"/>
    <w:rsid w:val="002500E4"/>
    <w:rsid w:val="0025266A"/>
    <w:rsid w:val="00253D8C"/>
    <w:rsid w:val="0026598A"/>
    <w:rsid w:val="00267226"/>
    <w:rsid w:val="0027228F"/>
    <w:rsid w:val="00274C80"/>
    <w:rsid w:val="002759A4"/>
    <w:rsid w:val="00280DE8"/>
    <w:rsid w:val="00283036"/>
    <w:rsid w:val="00286003"/>
    <w:rsid w:val="002B0DFE"/>
    <w:rsid w:val="002B3144"/>
    <w:rsid w:val="002B48D2"/>
    <w:rsid w:val="002C18FE"/>
    <w:rsid w:val="002C6573"/>
    <w:rsid w:val="002E464B"/>
    <w:rsid w:val="002E592E"/>
    <w:rsid w:val="002F035A"/>
    <w:rsid w:val="003219D9"/>
    <w:rsid w:val="00333AFF"/>
    <w:rsid w:val="00352326"/>
    <w:rsid w:val="00354578"/>
    <w:rsid w:val="00380C98"/>
    <w:rsid w:val="003A1C51"/>
    <w:rsid w:val="003B3702"/>
    <w:rsid w:val="003C7949"/>
    <w:rsid w:val="003D1E9C"/>
    <w:rsid w:val="003E2FCC"/>
    <w:rsid w:val="003E3ABE"/>
    <w:rsid w:val="004119D8"/>
    <w:rsid w:val="00413950"/>
    <w:rsid w:val="00422D87"/>
    <w:rsid w:val="00425294"/>
    <w:rsid w:val="00446B7D"/>
    <w:rsid w:val="00471EC2"/>
    <w:rsid w:val="00475B9A"/>
    <w:rsid w:val="004853E7"/>
    <w:rsid w:val="00487EEC"/>
    <w:rsid w:val="004A4367"/>
    <w:rsid w:val="004B3969"/>
    <w:rsid w:val="004C5726"/>
    <w:rsid w:val="004D2411"/>
    <w:rsid w:val="004E4ED0"/>
    <w:rsid w:val="004F03C1"/>
    <w:rsid w:val="004F0C1A"/>
    <w:rsid w:val="004F25C2"/>
    <w:rsid w:val="0051671C"/>
    <w:rsid w:val="00522262"/>
    <w:rsid w:val="005407D4"/>
    <w:rsid w:val="00542136"/>
    <w:rsid w:val="005520B4"/>
    <w:rsid w:val="005547BA"/>
    <w:rsid w:val="0056145F"/>
    <w:rsid w:val="0057567E"/>
    <w:rsid w:val="00586C39"/>
    <w:rsid w:val="00594D7D"/>
    <w:rsid w:val="005A5815"/>
    <w:rsid w:val="005A7B78"/>
    <w:rsid w:val="005B491D"/>
    <w:rsid w:val="005C10B7"/>
    <w:rsid w:val="005C7DCA"/>
    <w:rsid w:val="005D2243"/>
    <w:rsid w:val="005E7504"/>
    <w:rsid w:val="0060263F"/>
    <w:rsid w:val="00611DCC"/>
    <w:rsid w:val="0061734C"/>
    <w:rsid w:val="00622129"/>
    <w:rsid w:val="00643E8F"/>
    <w:rsid w:val="00651616"/>
    <w:rsid w:val="00666934"/>
    <w:rsid w:val="006669D3"/>
    <w:rsid w:val="00670C75"/>
    <w:rsid w:val="00692BBC"/>
    <w:rsid w:val="0069533A"/>
    <w:rsid w:val="00695611"/>
    <w:rsid w:val="006D7586"/>
    <w:rsid w:val="00711B0D"/>
    <w:rsid w:val="007243D0"/>
    <w:rsid w:val="00741412"/>
    <w:rsid w:val="00743F1C"/>
    <w:rsid w:val="0074579E"/>
    <w:rsid w:val="00772E61"/>
    <w:rsid w:val="00776487"/>
    <w:rsid w:val="007764DC"/>
    <w:rsid w:val="0078216B"/>
    <w:rsid w:val="007A7042"/>
    <w:rsid w:val="007B7328"/>
    <w:rsid w:val="007C230B"/>
    <w:rsid w:val="007C3263"/>
    <w:rsid w:val="007C3C4B"/>
    <w:rsid w:val="007D51E9"/>
    <w:rsid w:val="007D5505"/>
    <w:rsid w:val="007E1BE4"/>
    <w:rsid w:val="00802208"/>
    <w:rsid w:val="00810423"/>
    <w:rsid w:val="0081124B"/>
    <w:rsid w:val="00822782"/>
    <w:rsid w:val="0082644A"/>
    <w:rsid w:val="00831F82"/>
    <w:rsid w:val="00846A25"/>
    <w:rsid w:val="00851F67"/>
    <w:rsid w:val="00862335"/>
    <w:rsid w:val="00864D43"/>
    <w:rsid w:val="008650EC"/>
    <w:rsid w:val="00872199"/>
    <w:rsid w:val="00891A0F"/>
    <w:rsid w:val="00897492"/>
    <w:rsid w:val="008C0B78"/>
    <w:rsid w:val="008C7149"/>
    <w:rsid w:val="008E0DC7"/>
    <w:rsid w:val="008E510E"/>
    <w:rsid w:val="008F644C"/>
    <w:rsid w:val="00901342"/>
    <w:rsid w:val="009033D0"/>
    <w:rsid w:val="00920AE1"/>
    <w:rsid w:val="009318DB"/>
    <w:rsid w:val="009352FE"/>
    <w:rsid w:val="00951A91"/>
    <w:rsid w:val="009877E9"/>
    <w:rsid w:val="009A7CAC"/>
    <w:rsid w:val="009B6D6C"/>
    <w:rsid w:val="009C527F"/>
    <w:rsid w:val="009D185D"/>
    <w:rsid w:val="009D6EF5"/>
    <w:rsid w:val="009F27AF"/>
    <w:rsid w:val="00A07515"/>
    <w:rsid w:val="00A13C15"/>
    <w:rsid w:val="00A45707"/>
    <w:rsid w:val="00A53450"/>
    <w:rsid w:val="00A57912"/>
    <w:rsid w:val="00A66ED1"/>
    <w:rsid w:val="00AA780F"/>
    <w:rsid w:val="00AB2FF4"/>
    <w:rsid w:val="00AC1697"/>
    <w:rsid w:val="00AD5CA1"/>
    <w:rsid w:val="00AF0E89"/>
    <w:rsid w:val="00B007AA"/>
    <w:rsid w:val="00B01A9E"/>
    <w:rsid w:val="00B11636"/>
    <w:rsid w:val="00B87CBD"/>
    <w:rsid w:val="00B9140C"/>
    <w:rsid w:val="00BB2DD5"/>
    <w:rsid w:val="00BC0C4F"/>
    <w:rsid w:val="00BD647E"/>
    <w:rsid w:val="00BE03EA"/>
    <w:rsid w:val="00BF1EEE"/>
    <w:rsid w:val="00BF62E2"/>
    <w:rsid w:val="00C103D8"/>
    <w:rsid w:val="00C116AF"/>
    <w:rsid w:val="00C254FF"/>
    <w:rsid w:val="00C25FA6"/>
    <w:rsid w:val="00C41CE2"/>
    <w:rsid w:val="00C6401C"/>
    <w:rsid w:val="00CA4888"/>
    <w:rsid w:val="00CB24F1"/>
    <w:rsid w:val="00CD674C"/>
    <w:rsid w:val="00CF011A"/>
    <w:rsid w:val="00CF0869"/>
    <w:rsid w:val="00CF57C7"/>
    <w:rsid w:val="00CF6A26"/>
    <w:rsid w:val="00D16E16"/>
    <w:rsid w:val="00D20DB3"/>
    <w:rsid w:val="00D23EE8"/>
    <w:rsid w:val="00D41534"/>
    <w:rsid w:val="00D55D62"/>
    <w:rsid w:val="00D64C13"/>
    <w:rsid w:val="00D969BD"/>
    <w:rsid w:val="00DA2CDE"/>
    <w:rsid w:val="00DC360C"/>
    <w:rsid w:val="00DC4A30"/>
    <w:rsid w:val="00DD186A"/>
    <w:rsid w:val="00DE3242"/>
    <w:rsid w:val="00DE43BA"/>
    <w:rsid w:val="00DF1240"/>
    <w:rsid w:val="00E02747"/>
    <w:rsid w:val="00E11557"/>
    <w:rsid w:val="00E21A17"/>
    <w:rsid w:val="00E27A4F"/>
    <w:rsid w:val="00E31520"/>
    <w:rsid w:val="00E3290F"/>
    <w:rsid w:val="00E341A5"/>
    <w:rsid w:val="00E53D95"/>
    <w:rsid w:val="00E722C3"/>
    <w:rsid w:val="00E75522"/>
    <w:rsid w:val="00E82028"/>
    <w:rsid w:val="00E86ED0"/>
    <w:rsid w:val="00EA44E9"/>
    <w:rsid w:val="00EA51DD"/>
    <w:rsid w:val="00EB2EC2"/>
    <w:rsid w:val="00ED19DA"/>
    <w:rsid w:val="00EE3028"/>
    <w:rsid w:val="00EF57BF"/>
    <w:rsid w:val="00F04177"/>
    <w:rsid w:val="00F0724A"/>
    <w:rsid w:val="00F154B2"/>
    <w:rsid w:val="00F34DD7"/>
    <w:rsid w:val="00F373D9"/>
    <w:rsid w:val="00F46161"/>
    <w:rsid w:val="00F50398"/>
    <w:rsid w:val="00F54711"/>
    <w:rsid w:val="00F6058B"/>
    <w:rsid w:val="00F67AEB"/>
    <w:rsid w:val="00F8118B"/>
    <w:rsid w:val="00F81555"/>
    <w:rsid w:val="00F90D27"/>
    <w:rsid w:val="00F926B2"/>
    <w:rsid w:val="00FA11CF"/>
    <w:rsid w:val="00FA1475"/>
    <w:rsid w:val="00FA5CE1"/>
    <w:rsid w:val="00FD6F16"/>
    <w:rsid w:val="00FE1A84"/>
    <w:rsid w:val="00FF24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5:docId w15:val="{2EC6093C-1107-4FE2-A1D9-60E858CAE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BF1EEE"/>
    <w:rPr>
      <w:rFonts w:ascii="Times New Roman" w:eastAsia="Times New Roman" w:hAnsi="Times New Roman"/>
      <w:sz w:val="24"/>
      <w:szCs w:val="24"/>
    </w:rPr>
  </w:style>
  <w:style w:type="paragraph" w:styleId="1">
    <w:name w:val="heading 1"/>
    <w:basedOn w:val="a0"/>
    <w:next w:val="a0"/>
    <w:link w:val="10"/>
    <w:qFormat/>
    <w:rsid w:val="00BF1EEE"/>
    <w:pPr>
      <w:keepNext/>
      <w:jc w:val="both"/>
      <w:outlineLvl w:val="0"/>
    </w:pPr>
    <w:rPr>
      <w:rFonts w:ascii="Arial" w:hAnsi="Arial"/>
      <w:i/>
    </w:rPr>
  </w:style>
  <w:style w:type="paragraph" w:styleId="2">
    <w:name w:val="heading 2"/>
    <w:basedOn w:val="a0"/>
    <w:link w:val="20"/>
    <w:qFormat/>
    <w:rsid w:val="00BF1EEE"/>
    <w:pPr>
      <w:spacing w:before="100" w:beforeAutospacing="1" w:after="100" w:afterAutospacing="1"/>
      <w:outlineLvl w:val="1"/>
    </w:pPr>
    <w:rPr>
      <w:rFonts w:ascii="Arial" w:hAnsi="Arial" w:cs="Arial"/>
      <w:b/>
      <w:bCs/>
      <w:i/>
      <w:iCs/>
      <w:color w:val="6699CC"/>
      <w:sz w:val="36"/>
      <w:szCs w:val="36"/>
    </w:rPr>
  </w:style>
  <w:style w:type="paragraph" w:styleId="3">
    <w:name w:val="heading 3"/>
    <w:basedOn w:val="a0"/>
    <w:next w:val="a0"/>
    <w:link w:val="30"/>
    <w:qFormat/>
    <w:rsid w:val="00BF1EEE"/>
    <w:pPr>
      <w:keepNext/>
      <w:autoSpaceDE w:val="0"/>
      <w:autoSpaceDN w:val="0"/>
      <w:adjustRightInd w:val="0"/>
      <w:jc w:val="both"/>
      <w:outlineLvl w:val="2"/>
    </w:pPr>
    <w:rPr>
      <w:rFonts w:ascii="Arial" w:hAnsi="Arial"/>
      <w:b/>
      <w:szCs w:val="20"/>
    </w:rPr>
  </w:style>
  <w:style w:type="paragraph" w:styleId="4">
    <w:name w:val="heading 4"/>
    <w:basedOn w:val="a0"/>
    <w:next w:val="a0"/>
    <w:link w:val="40"/>
    <w:qFormat/>
    <w:rsid w:val="00BF1EEE"/>
    <w:pPr>
      <w:keepNext/>
      <w:spacing w:before="240" w:after="60"/>
      <w:outlineLvl w:val="3"/>
    </w:pPr>
    <w:rPr>
      <w:b/>
      <w:bCs/>
      <w:sz w:val="28"/>
      <w:szCs w:val="28"/>
    </w:rPr>
  </w:style>
  <w:style w:type="paragraph" w:styleId="6">
    <w:name w:val="heading 6"/>
    <w:basedOn w:val="a0"/>
    <w:next w:val="a0"/>
    <w:link w:val="60"/>
    <w:qFormat/>
    <w:rsid w:val="00BF1EEE"/>
    <w:p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BF1EEE"/>
    <w:rPr>
      <w:rFonts w:ascii="Arial" w:eastAsia="Times New Roman" w:hAnsi="Arial" w:cs="Times New Roman"/>
      <w:i/>
      <w:sz w:val="24"/>
      <w:szCs w:val="24"/>
      <w:lang w:eastAsia="ru-RU"/>
    </w:rPr>
  </w:style>
  <w:style w:type="character" w:customStyle="1" w:styleId="20">
    <w:name w:val="Заголовок 2 Знак"/>
    <w:basedOn w:val="a1"/>
    <w:link w:val="2"/>
    <w:rsid w:val="00BF1EEE"/>
    <w:rPr>
      <w:rFonts w:ascii="Arial" w:eastAsia="Times New Roman" w:hAnsi="Arial" w:cs="Arial"/>
      <w:b/>
      <w:bCs/>
      <w:i/>
      <w:iCs/>
      <w:color w:val="6699CC"/>
      <w:sz w:val="36"/>
      <w:szCs w:val="36"/>
      <w:lang w:eastAsia="ru-RU"/>
    </w:rPr>
  </w:style>
  <w:style w:type="character" w:customStyle="1" w:styleId="30">
    <w:name w:val="Заголовок 3 Знак"/>
    <w:basedOn w:val="a1"/>
    <w:link w:val="3"/>
    <w:rsid w:val="00BF1EEE"/>
    <w:rPr>
      <w:rFonts w:ascii="Arial" w:eastAsia="Times New Roman" w:hAnsi="Arial" w:cs="Times New Roman"/>
      <w:b/>
      <w:sz w:val="24"/>
      <w:szCs w:val="20"/>
      <w:lang w:eastAsia="ru-RU"/>
    </w:rPr>
  </w:style>
  <w:style w:type="character" w:customStyle="1" w:styleId="40">
    <w:name w:val="Заголовок 4 Знак"/>
    <w:basedOn w:val="a1"/>
    <w:link w:val="4"/>
    <w:rsid w:val="00BF1EEE"/>
    <w:rPr>
      <w:rFonts w:ascii="Times New Roman" w:eastAsia="Times New Roman" w:hAnsi="Times New Roman" w:cs="Times New Roman"/>
      <w:b/>
      <w:bCs/>
      <w:sz w:val="28"/>
      <w:szCs w:val="28"/>
      <w:lang w:eastAsia="ru-RU"/>
    </w:rPr>
  </w:style>
  <w:style w:type="character" w:customStyle="1" w:styleId="60">
    <w:name w:val="Заголовок 6 Знак"/>
    <w:basedOn w:val="a1"/>
    <w:link w:val="6"/>
    <w:rsid w:val="00BF1EEE"/>
    <w:rPr>
      <w:rFonts w:ascii="Times New Roman" w:eastAsia="Times New Roman" w:hAnsi="Times New Roman" w:cs="Times New Roman"/>
      <w:b/>
      <w:bCs/>
      <w:lang w:eastAsia="ru-RU"/>
    </w:rPr>
  </w:style>
  <w:style w:type="paragraph" w:customStyle="1" w:styleId="11">
    <w:name w:val="Обычный1"/>
    <w:rsid w:val="00BF1EEE"/>
    <w:rPr>
      <w:rFonts w:ascii="Times New Roman" w:eastAsia="Times New Roman" w:hAnsi="Times New Roman"/>
      <w:sz w:val="24"/>
    </w:rPr>
  </w:style>
  <w:style w:type="paragraph" w:styleId="a4">
    <w:name w:val="Body Text"/>
    <w:basedOn w:val="a0"/>
    <w:link w:val="a5"/>
    <w:rsid w:val="00BF1EEE"/>
    <w:pPr>
      <w:jc w:val="center"/>
    </w:pPr>
    <w:rPr>
      <w:b/>
      <w:bCs/>
    </w:rPr>
  </w:style>
  <w:style w:type="character" w:customStyle="1" w:styleId="a5">
    <w:name w:val="Основной текст Знак"/>
    <w:basedOn w:val="a1"/>
    <w:link w:val="a4"/>
    <w:rsid w:val="00BF1EEE"/>
    <w:rPr>
      <w:rFonts w:ascii="Times New Roman" w:eastAsia="Times New Roman" w:hAnsi="Times New Roman" w:cs="Times New Roman"/>
      <w:b/>
      <w:bCs/>
      <w:sz w:val="24"/>
      <w:szCs w:val="24"/>
      <w:lang w:eastAsia="ru-RU"/>
    </w:rPr>
  </w:style>
  <w:style w:type="paragraph" w:customStyle="1" w:styleId="ConsNormal">
    <w:name w:val="ConsNormal"/>
    <w:rsid w:val="00BF1EEE"/>
    <w:pPr>
      <w:widowControl w:val="0"/>
      <w:autoSpaceDE w:val="0"/>
      <w:autoSpaceDN w:val="0"/>
      <w:adjustRightInd w:val="0"/>
      <w:ind w:firstLine="720"/>
    </w:pPr>
    <w:rPr>
      <w:rFonts w:ascii="Arial" w:eastAsia="Times New Roman" w:hAnsi="Arial"/>
    </w:rPr>
  </w:style>
  <w:style w:type="paragraph" w:styleId="21">
    <w:name w:val="Body Text Indent 2"/>
    <w:basedOn w:val="a0"/>
    <w:link w:val="22"/>
    <w:rsid w:val="00BF1EEE"/>
    <w:pPr>
      <w:spacing w:line="360" w:lineRule="auto"/>
      <w:ind w:firstLine="709"/>
      <w:jc w:val="both"/>
    </w:pPr>
    <w:rPr>
      <w:rFonts w:ascii="Arial" w:hAnsi="Arial"/>
    </w:rPr>
  </w:style>
  <w:style w:type="character" w:customStyle="1" w:styleId="22">
    <w:name w:val="Основной текст с отступом 2 Знак"/>
    <w:basedOn w:val="a1"/>
    <w:link w:val="21"/>
    <w:rsid w:val="00BF1EEE"/>
    <w:rPr>
      <w:rFonts w:ascii="Arial" w:eastAsia="Times New Roman" w:hAnsi="Arial" w:cs="Times New Roman"/>
      <w:sz w:val="24"/>
      <w:szCs w:val="24"/>
      <w:lang w:eastAsia="ru-RU"/>
    </w:rPr>
  </w:style>
  <w:style w:type="paragraph" w:styleId="31">
    <w:name w:val="Body Text Indent 3"/>
    <w:basedOn w:val="a0"/>
    <w:link w:val="32"/>
    <w:rsid w:val="00BF1EEE"/>
    <w:pPr>
      <w:spacing w:line="360" w:lineRule="auto"/>
      <w:ind w:firstLine="720"/>
      <w:jc w:val="both"/>
    </w:pPr>
  </w:style>
  <w:style w:type="character" w:customStyle="1" w:styleId="32">
    <w:name w:val="Основной текст с отступом 3 Знак"/>
    <w:basedOn w:val="a1"/>
    <w:link w:val="31"/>
    <w:rsid w:val="00BF1EEE"/>
    <w:rPr>
      <w:rFonts w:ascii="Times New Roman" w:eastAsia="Times New Roman" w:hAnsi="Times New Roman" w:cs="Times New Roman"/>
      <w:sz w:val="24"/>
      <w:szCs w:val="24"/>
      <w:lang w:eastAsia="ru-RU"/>
    </w:rPr>
  </w:style>
  <w:style w:type="paragraph" w:styleId="23">
    <w:name w:val="Body Text 2"/>
    <w:basedOn w:val="a0"/>
    <w:link w:val="24"/>
    <w:rsid w:val="00BF1EEE"/>
    <w:pPr>
      <w:jc w:val="both"/>
    </w:pPr>
    <w:rPr>
      <w:rFonts w:ascii="Arial" w:hAnsi="Arial"/>
      <w:i/>
    </w:rPr>
  </w:style>
  <w:style w:type="character" w:customStyle="1" w:styleId="24">
    <w:name w:val="Основной текст 2 Знак"/>
    <w:basedOn w:val="a1"/>
    <w:link w:val="23"/>
    <w:rsid w:val="00BF1EEE"/>
    <w:rPr>
      <w:rFonts w:ascii="Arial" w:eastAsia="Times New Roman" w:hAnsi="Arial" w:cs="Times New Roman"/>
      <w:i/>
      <w:sz w:val="24"/>
      <w:szCs w:val="24"/>
      <w:lang w:eastAsia="ru-RU"/>
    </w:rPr>
  </w:style>
  <w:style w:type="paragraph" w:styleId="a6">
    <w:name w:val="Plain Text"/>
    <w:basedOn w:val="a0"/>
    <w:link w:val="a7"/>
    <w:rsid w:val="00BF1EEE"/>
    <w:rPr>
      <w:rFonts w:ascii="Courier New" w:hAnsi="Courier New"/>
      <w:sz w:val="20"/>
    </w:rPr>
  </w:style>
  <w:style w:type="character" w:customStyle="1" w:styleId="a7">
    <w:name w:val="Текст Знак"/>
    <w:basedOn w:val="a1"/>
    <w:link w:val="a6"/>
    <w:rsid w:val="00BF1EEE"/>
    <w:rPr>
      <w:rFonts w:ascii="Courier New" w:eastAsia="Times New Roman" w:hAnsi="Courier New" w:cs="Times New Roman"/>
      <w:sz w:val="20"/>
      <w:szCs w:val="24"/>
      <w:lang w:eastAsia="ru-RU"/>
    </w:rPr>
  </w:style>
  <w:style w:type="paragraph" w:styleId="33">
    <w:name w:val="Body Text 3"/>
    <w:basedOn w:val="a0"/>
    <w:link w:val="34"/>
    <w:rsid w:val="00BF1EEE"/>
    <w:pPr>
      <w:spacing w:line="360" w:lineRule="auto"/>
      <w:jc w:val="both"/>
    </w:pPr>
  </w:style>
  <w:style w:type="character" w:customStyle="1" w:styleId="34">
    <w:name w:val="Основной текст 3 Знак"/>
    <w:basedOn w:val="a1"/>
    <w:link w:val="33"/>
    <w:rsid w:val="00BF1EEE"/>
    <w:rPr>
      <w:rFonts w:ascii="Times New Roman" w:eastAsia="Times New Roman" w:hAnsi="Times New Roman" w:cs="Times New Roman"/>
      <w:sz w:val="24"/>
      <w:szCs w:val="24"/>
      <w:lang w:eastAsia="ru-RU"/>
    </w:rPr>
  </w:style>
  <w:style w:type="paragraph" w:styleId="a8">
    <w:name w:val="Body Text Indent"/>
    <w:basedOn w:val="a0"/>
    <w:link w:val="a9"/>
    <w:rsid w:val="00BF1EEE"/>
    <w:pPr>
      <w:spacing w:line="360" w:lineRule="auto"/>
      <w:ind w:left="708"/>
      <w:jc w:val="both"/>
    </w:pPr>
    <w:rPr>
      <w:rFonts w:ascii="Arial" w:hAnsi="Arial"/>
    </w:rPr>
  </w:style>
  <w:style w:type="character" w:customStyle="1" w:styleId="a9">
    <w:name w:val="Основной текст с отступом Знак"/>
    <w:basedOn w:val="a1"/>
    <w:link w:val="a8"/>
    <w:rsid w:val="00BF1EEE"/>
    <w:rPr>
      <w:rFonts w:ascii="Arial" w:eastAsia="Times New Roman" w:hAnsi="Arial" w:cs="Times New Roman"/>
      <w:sz w:val="24"/>
      <w:szCs w:val="24"/>
      <w:lang w:eastAsia="ru-RU"/>
    </w:rPr>
  </w:style>
  <w:style w:type="character" w:styleId="aa">
    <w:name w:val="page number"/>
    <w:basedOn w:val="a1"/>
    <w:rsid w:val="00BF1EEE"/>
  </w:style>
  <w:style w:type="paragraph" w:styleId="ab">
    <w:name w:val="footer"/>
    <w:basedOn w:val="a0"/>
    <w:link w:val="ac"/>
    <w:rsid w:val="00BF1EEE"/>
    <w:pPr>
      <w:tabs>
        <w:tab w:val="center" w:pos="4153"/>
        <w:tab w:val="right" w:pos="8306"/>
      </w:tabs>
    </w:pPr>
  </w:style>
  <w:style w:type="character" w:customStyle="1" w:styleId="ac">
    <w:name w:val="Нижний колонтитул Знак"/>
    <w:basedOn w:val="a1"/>
    <w:link w:val="ab"/>
    <w:rsid w:val="00BF1EEE"/>
    <w:rPr>
      <w:rFonts w:ascii="Times New Roman" w:eastAsia="Times New Roman" w:hAnsi="Times New Roman" w:cs="Times New Roman"/>
      <w:sz w:val="24"/>
      <w:szCs w:val="24"/>
      <w:lang w:eastAsia="ru-RU"/>
    </w:rPr>
  </w:style>
  <w:style w:type="paragraph" w:customStyle="1" w:styleId="ConsNonformat">
    <w:name w:val="ConsNonformat"/>
    <w:rsid w:val="00BF1EEE"/>
    <w:pPr>
      <w:widowControl w:val="0"/>
      <w:autoSpaceDE w:val="0"/>
      <w:autoSpaceDN w:val="0"/>
      <w:adjustRightInd w:val="0"/>
    </w:pPr>
    <w:rPr>
      <w:rFonts w:ascii="Courier New" w:eastAsia="Times New Roman" w:hAnsi="Courier New" w:cs="Courier New"/>
    </w:rPr>
  </w:style>
  <w:style w:type="paragraph" w:styleId="ad">
    <w:name w:val="Document Map"/>
    <w:basedOn w:val="a0"/>
    <w:link w:val="ae"/>
    <w:semiHidden/>
    <w:rsid w:val="00BF1EEE"/>
    <w:pPr>
      <w:shd w:val="clear" w:color="auto" w:fill="000080"/>
    </w:pPr>
    <w:rPr>
      <w:rFonts w:ascii="Tahoma" w:hAnsi="Tahoma" w:cs="Tahoma"/>
    </w:rPr>
  </w:style>
  <w:style w:type="character" w:customStyle="1" w:styleId="ae">
    <w:name w:val="Схема документа Знак"/>
    <w:basedOn w:val="a1"/>
    <w:link w:val="ad"/>
    <w:semiHidden/>
    <w:rsid w:val="00BF1EEE"/>
    <w:rPr>
      <w:rFonts w:ascii="Tahoma" w:eastAsia="Times New Roman" w:hAnsi="Tahoma" w:cs="Tahoma"/>
      <w:sz w:val="24"/>
      <w:szCs w:val="24"/>
      <w:shd w:val="clear" w:color="auto" w:fill="000080"/>
      <w:lang w:eastAsia="ru-RU"/>
    </w:rPr>
  </w:style>
  <w:style w:type="paragraph" w:styleId="af">
    <w:name w:val="Normal (Web)"/>
    <w:basedOn w:val="a0"/>
    <w:rsid w:val="00BF1EEE"/>
    <w:pPr>
      <w:spacing w:before="100" w:beforeAutospacing="1" w:after="100" w:afterAutospacing="1"/>
    </w:pPr>
    <w:rPr>
      <w:rFonts w:ascii="Arial Unicode MS" w:eastAsia="Arial Unicode MS" w:hAnsi="Arial Unicode MS" w:cs="Arial Unicode MS"/>
    </w:rPr>
  </w:style>
  <w:style w:type="character" w:styleId="af0">
    <w:name w:val="Hyperlink"/>
    <w:basedOn w:val="a1"/>
    <w:rsid w:val="00BF1EEE"/>
    <w:rPr>
      <w:rFonts w:ascii="Arial" w:hAnsi="Arial" w:cs="Arial" w:hint="default"/>
      <w:i w:val="0"/>
      <w:iCs w:val="0"/>
      <w:strike w:val="0"/>
      <w:dstrike w:val="0"/>
      <w:color w:val="0000FF"/>
      <w:u w:val="none"/>
      <w:effect w:val="none"/>
    </w:rPr>
  </w:style>
  <w:style w:type="paragraph" w:customStyle="1" w:styleId="af1">
    <w:name w:val="Название предприятия"/>
    <w:basedOn w:val="a0"/>
    <w:next w:val="af2"/>
    <w:rsid w:val="00BF1EEE"/>
    <w:pPr>
      <w:spacing w:before="100" w:after="600" w:line="600" w:lineRule="atLeast"/>
      <w:ind w:left="840" w:right="-360"/>
    </w:pPr>
    <w:rPr>
      <w:spacing w:val="-34"/>
      <w:sz w:val="60"/>
      <w:szCs w:val="20"/>
      <w:lang w:eastAsia="en-US" w:bidi="he-IL"/>
    </w:rPr>
  </w:style>
  <w:style w:type="paragraph" w:styleId="af2">
    <w:name w:val="Date"/>
    <w:basedOn w:val="a0"/>
    <w:next w:val="a0"/>
    <w:link w:val="af3"/>
    <w:rsid w:val="00BF1EEE"/>
  </w:style>
  <w:style w:type="character" w:customStyle="1" w:styleId="af3">
    <w:name w:val="Дата Знак"/>
    <w:basedOn w:val="a1"/>
    <w:link w:val="af2"/>
    <w:rsid w:val="00BF1EEE"/>
    <w:rPr>
      <w:rFonts w:ascii="Times New Roman" w:eastAsia="Times New Roman" w:hAnsi="Times New Roman" w:cs="Times New Roman"/>
      <w:sz w:val="24"/>
      <w:szCs w:val="24"/>
      <w:lang w:eastAsia="ru-RU"/>
    </w:rPr>
  </w:style>
  <w:style w:type="paragraph" w:styleId="af4">
    <w:name w:val="header"/>
    <w:aliases w:val="??????? ??????????"/>
    <w:basedOn w:val="a0"/>
    <w:link w:val="af5"/>
    <w:rsid w:val="00BF1EEE"/>
    <w:pPr>
      <w:tabs>
        <w:tab w:val="center" w:pos="4677"/>
        <w:tab w:val="right" w:pos="9355"/>
      </w:tabs>
    </w:pPr>
  </w:style>
  <w:style w:type="character" w:customStyle="1" w:styleId="af5">
    <w:name w:val="Верхний колонтитул Знак"/>
    <w:aliases w:val="??????? ?????????? Знак"/>
    <w:basedOn w:val="a1"/>
    <w:link w:val="af4"/>
    <w:rsid w:val="00BF1EEE"/>
    <w:rPr>
      <w:rFonts w:ascii="Times New Roman" w:eastAsia="Times New Roman" w:hAnsi="Times New Roman" w:cs="Times New Roman"/>
      <w:sz w:val="24"/>
      <w:szCs w:val="24"/>
      <w:lang w:eastAsia="ru-RU"/>
    </w:rPr>
  </w:style>
  <w:style w:type="paragraph" w:customStyle="1" w:styleId="12">
    <w:name w:val="З1"/>
    <w:basedOn w:val="a0"/>
    <w:next w:val="a0"/>
    <w:rsid w:val="00BF1EEE"/>
    <w:pPr>
      <w:spacing w:line="360" w:lineRule="auto"/>
      <w:ind w:firstLine="748"/>
      <w:jc w:val="both"/>
    </w:pPr>
    <w:rPr>
      <w:b/>
      <w:snapToGrid w:val="0"/>
    </w:rPr>
  </w:style>
  <w:style w:type="paragraph" w:customStyle="1" w:styleId="ConsTitle">
    <w:name w:val="ConsTitle"/>
    <w:rsid w:val="00BF1EEE"/>
    <w:pPr>
      <w:widowControl w:val="0"/>
      <w:autoSpaceDE w:val="0"/>
      <w:autoSpaceDN w:val="0"/>
      <w:adjustRightInd w:val="0"/>
    </w:pPr>
    <w:rPr>
      <w:rFonts w:ascii="Arial" w:eastAsia="Times New Roman" w:hAnsi="Arial"/>
      <w:b/>
      <w:sz w:val="16"/>
    </w:rPr>
  </w:style>
  <w:style w:type="paragraph" w:styleId="af6">
    <w:name w:val="caption"/>
    <w:basedOn w:val="a0"/>
    <w:next w:val="a0"/>
    <w:qFormat/>
    <w:rsid w:val="00BF1EEE"/>
    <w:pPr>
      <w:jc w:val="center"/>
    </w:pPr>
    <w:rPr>
      <w:b/>
      <w:sz w:val="32"/>
      <w:szCs w:val="20"/>
    </w:rPr>
  </w:style>
  <w:style w:type="paragraph" w:styleId="a">
    <w:name w:val="List Bullet"/>
    <w:basedOn w:val="a0"/>
    <w:autoRedefine/>
    <w:rsid w:val="00BF1EEE"/>
    <w:pPr>
      <w:numPr>
        <w:numId w:val="8"/>
      </w:numPr>
    </w:pPr>
    <w:rPr>
      <w:szCs w:val="20"/>
    </w:rPr>
  </w:style>
  <w:style w:type="table" w:styleId="af7">
    <w:name w:val="Table Grid"/>
    <w:basedOn w:val="a2"/>
    <w:uiPriority w:val="59"/>
    <w:rsid w:val="00F90D2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5">
    <w:name w:val="Обычный2"/>
    <w:rsid w:val="00280DE8"/>
    <w:rPr>
      <w:rFonts w:ascii="Times New Roman" w:eastAsia="Times New Roman" w:hAnsi="Times New Roman"/>
      <w:sz w:val="24"/>
    </w:rPr>
  </w:style>
  <w:style w:type="paragraph" w:styleId="af8">
    <w:name w:val="List Paragraph"/>
    <w:basedOn w:val="a0"/>
    <w:uiPriority w:val="34"/>
    <w:qFormat/>
    <w:rsid w:val="00200572"/>
    <w:pPr>
      <w:ind w:left="720"/>
      <w:contextualSpacing/>
    </w:pPr>
  </w:style>
  <w:style w:type="paragraph" w:customStyle="1" w:styleId="35">
    <w:name w:val="Обычный3"/>
    <w:rsid w:val="00446B7D"/>
    <w:rPr>
      <w:rFonts w:ascii="Times New Roman" w:eastAsia="Times New Roman" w:hAnsi="Times New Roman"/>
      <w:sz w:val="24"/>
    </w:rPr>
  </w:style>
  <w:style w:type="paragraph" w:customStyle="1" w:styleId="af9">
    <w:name w:val="Нормальный (таблица)"/>
    <w:basedOn w:val="a0"/>
    <w:next w:val="a0"/>
    <w:uiPriority w:val="99"/>
    <w:rsid w:val="00446B7D"/>
    <w:pPr>
      <w:widowControl w:val="0"/>
      <w:autoSpaceDE w:val="0"/>
      <w:autoSpaceDN w:val="0"/>
      <w:adjustRightInd w:val="0"/>
      <w:jc w:val="both"/>
    </w:pPr>
  </w:style>
  <w:style w:type="character" w:customStyle="1" w:styleId="afa">
    <w:name w:val="Без интервала Знак"/>
    <w:link w:val="afb"/>
    <w:uiPriority w:val="1"/>
    <w:locked/>
    <w:rsid w:val="00CF011A"/>
    <w:rPr>
      <w:rFonts w:ascii="Times New Roman" w:eastAsia="Times New Roman" w:hAnsi="Times New Roman"/>
      <w:sz w:val="24"/>
      <w:lang w:eastAsia="en-US"/>
    </w:rPr>
  </w:style>
  <w:style w:type="paragraph" w:styleId="afb">
    <w:name w:val="No Spacing"/>
    <w:link w:val="afa"/>
    <w:uiPriority w:val="1"/>
    <w:qFormat/>
    <w:rsid w:val="00CF011A"/>
    <w:rPr>
      <w:rFonts w:ascii="Times New Roman" w:eastAsia="Times New Roman" w:hAnsi="Times New Roman"/>
      <w:sz w:val="24"/>
      <w:lang w:eastAsia="en-US"/>
    </w:rPr>
  </w:style>
  <w:style w:type="character" w:customStyle="1" w:styleId="afc">
    <w:name w:val="Стиль полужирный"/>
    <w:rsid w:val="00CF011A"/>
    <w:rPr>
      <w:b/>
      <w:bCs w:val="0"/>
    </w:rPr>
  </w:style>
  <w:style w:type="paragraph" w:customStyle="1" w:styleId="41">
    <w:name w:val="Обычный4"/>
    <w:rsid w:val="0006286A"/>
    <w:rPr>
      <w:rFonts w:ascii="Times New Roman" w:eastAsia="Times New Roman" w:hAnsi="Times New Roman"/>
      <w:sz w:val="24"/>
    </w:rPr>
  </w:style>
  <w:style w:type="paragraph" w:styleId="afd">
    <w:name w:val="Balloon Text"/>
    <w:basedOn w:val="a0"/>
    <w:link w:val="afe"/>
    <w:uiPriority w:val="99"/>
    <w:semiHidden/>
    <w:unhideWhenUsed/>
    <w:rsid w:val="00B01A9E"/>
    <w:rPr>
      <w:rFonts w:ascii="Tahoma" w:hAnsi="Tahoma" w:cs="Tahoma"/>
      <w:sz w:val="16"/>
      <w:szCs w:val="16"/>
    </w:rPr>
  </w:style>
  <w:style w:type="character" w:customStyle="1" w:styleId="afe">
    <w:name w:val="Текст выноски Знак"/>
    <w:basedOn w:val="a1"/>
    <w:link w:val="afd"/>
    <w:uiPriority w:val="99"/>
    <w:semiHidden/>
    <w:rsid w:val="00B01A9E"/>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0813115">
      <w:bodyDiv w:val="1"/>
      <w:marLeft w:val="0"/>
      <w:marRight w:val="0"/>
      <w:marTop w:val="0"/>
      <w:marBottom w:val="0"/>
      <w:divBdr>
        <w:top w:val="none" w:sz="0" w:space="0" w:color="auto"/>
        <w:left w:val="none" w:sz="0" w:space="0" w:color="auto"/>
        <w:bottom w:val="none" w:sz="0" w:space="0" w:color="auto"/>
        <w:right w:val="none" w:sz="0" w:space="0" w:color="auto"/>
      </w:divBdr>
    </w:div>
    <w:div w:id="714354796">
      <w:bodyDiv w:val="1"/>
      <w:marLeft w:val="0"/>
      <w:marRight w:val="0"/>
      <w:marTop w:val="0"/>
      <w:marBottom w:val="0"/>
      <w:divBdr>
        <w:top w:val="none" w:sz="0" w:space="0" w:color="auto"/>
        <w:left w:val="none" w:sz="0" w:space="0" w:color="auto"/>
        <w:bottom w:val="none" w:sz="0" w:space="0" w:color="auto"/>
        <w:right w:val="none" w:sz="0" w:space="0" w:color="auto"/>
      </w:divBdr>
    </w:div>
    <w:div w:id="1343628353">
      <w:bodyDiv w:val="1"/>
      <w:marLeft w:val="0"/>
      <w:marRight w:val="0"/>
      <w:marTop w:val="0"/>
      <w:marBottom w:val="0"/>
      <w:divBdr>
        <w:top w:val="none" w:sz="0" w:space="0" w:color="auto"/>
        <w:left w:val="none" w:sz="0" w:space="0" w:color="auto"/>
        <w:bottom w:val="none" w:sz="0" w:space="0" w:color="auto"/>
        <w:right w:val="none" w:sz="0" w:space="0" w:color="auto"/>
      </w:divBdr>
    </w:div>
    <w:div w:id="1426730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1090;&#1091;&#1085;&#1075;&#1080;&#1088;.&#1079;&#1072;&#1073;&#1072;&#1081;&#1082;&#1072;&#1083;&#1100;&#1089;&#1082;&#1080;&#1081;&#1082;&#1088;&#1072;&#1081;.&#1088;&#1092;" TargetMode="External"/><Relationship Id="rId13" Type="http://schemas.openxmlformats.org/officeDocument/2006/relationships/hyperlink" Target="consultantplus://offline/ref=149F6AA94B9F176C8E8724924A37BD770CED2D0FD9A6ACDBC27A67E350B9B3FCAC1B2A236234bFzDA"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149F6AA94B9F176C8E8724924A37BD770CED2D0FD9A6ACDBC27A67E350B9B3FCAC1B2A236234bFzBA"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149F6AA94B9F176C8E8724924A37BD770CED2D0FD9A6ACDBC27A67E350B9B3FCAC1B2A236236bFzC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49F6AA94B9F176C8E8724924A37BD770CED2D0FD9A6ACDBC27A67E350B9B3FCAC1B2A236235bFzCA" TargetMode="External"/><Relationship Id="rId5" Type="http://schemas.openxmlformats.org/officeDocument/2006/relationships/webSettings" Target="webSettings.xml"/><Relationship Id="rId15" Type="http://schemas.openxmlformats.org/officeDocument/2006/relationships/hyperlink" Target="consultantplus://offline/ref=149F6AA94B9F176C8E8724924A37BD770CED2D0FD9A6ACDBC27A67E350B9B3FCAC1B2A236234bFzDA" TargetMode="External"/><Relationship Id="rId10" Type="http://schemas.openxmlformats.org/officeDocument/2006/relationships/hyperlink" Target="consultantplus://offline/ref=969487D38F0CAF58E3C87ECACFB460F4C570EEE4E20395CF0802EF88E0ABF550BBDAA9CB16FC6BtFA"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1090;&#1091;&#1085;&#1075;&#1080;&#1088;.&#1079;&#1072;&#1073;&#1072;&#1081;&#1082;&#1072;&#1083;&#1100;&#1089;&#1082;&#1080;&#1081;&#1082;&#1088;&#1072;&#1081;.&#1088;&#1092;" TargetMode="External"/><Relationship Id="rId14" Type="http://schemas.openxmlformats.org/officeDocument/2006/relationships/hyperlink" Target="consultantplus://offline/ref=149F6AA94B9F176C8E8724924A37BD770CED2D0FD9A6ACDBC27A67E350B9B3FCAC1B2A236234bFzB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7B5302-7B68-4FAA-A2FC-A6778CA087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123</TotalTime>
  <Pages>1</Pages>
  <Words>21348</Words>
  <Characters>121690</Characters>
  <Application>Microsoft Office Word</Application>
  <DocSecurity>0</DocSecurity>
  <Lines>1014</Lines>
  <Paragraphs>285</Paragraphs>
  <ScaleCrop>false</ScaleCrop>
  <HeadingPairs>
    <vt:vector size="2" baseType="variant">
      <vt:variant>
        <vt:lpstr>Название</vt:lpstr>
      </vt:variant>
      <vt:variant>
        <vt:i4>1</vt:i4>
      </vt:variant>
    </vt:vector>
  </HeadingPairs>
  <TitlesOfParts>
    <vt:vector size="1" baseType="lpstr">
      <vt:lpstr/>
    </vt:vector>
  </TitlesOfParts>
  <Company>Tnt</Company>
  <LinksUpToDate>false</LinksUpToDate>
  <CharactersWithSpaces>142753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09</dc:creator>
  <cp:keywords/>
  <dc:description/>
  <cp:lastModifiedBy>VERA</cp:lastModifiedBy>
  <cp:revision>6</cp:revision>
  <cp:lastPrinted>2018-09-14T03:19:00Z</cp:lastPrinted>
  <dcterms:created xsi:type="dcterms:W3CDTF">2018-09-06T02:46:00Z</dcterms:created>
  <dcterms:modified xsi:type="dcterms:W3CDTF">2018-09-14T05:19:00Z</dcterms:modified>
</cp:coreProperties>
</file>