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C0C" w:rsidRPr="00B6546B" w:rsidRDefault="00F84C0C" w:rsidP="00F84C0C">
      <w:pPr>
        <w:suppressAutoHyphens/>
        <w:spacing w:after="0" w:line="240" w:lineRule="auto"/>
        <w:jc w:val="center"/>
        <w:rPr>
          <w:rFonts w:ascii="Arial" w:eastAsia="SimSun" w:hAnsi="Arial" w:cs="Arial"/>
          <w:bCs/>
          <w:sz w:val="32"/>
          <w:szCs w:val="28"/>
          <w:lang w:eastAsia="zh-CN"/>
        </w:rPr>
      </w:pPr>
      <w:r w:rsidRPr="00B6546B">
        <w:rPr>
          <w:rFonts w:ascii="Arial" w:eastAsia="SimSun" w:hAnsi="Arial" w:cs="Arial"/>
          <w:bCs/>
          <w:sz w:val="32"/>
          <w:szCs w:val="28"/>
          <w:lang w:eastAsia="zh-CN"/>
        </w:rPr>
        <w:t>Совет сельского поселения «Тупикское»</w:t>
      </w:r>
    </w:p>
    <w:p w:rsidR="00F84C0C" w:rsidRPr="00B6546B" w:rsidRDefault="00F84C0C" w:rsidP="00F84C0C">
      <w:pPr>
        <w:suppressAutoHyphens/>
        <w:spacing w:after="0" w:line="240" w:lineRule="auto"/>
        <w:jc w:val="center"/>
        <w:rPr>
          <w:rFonts w:ascii="Arial" w:eastAsia="SimSun" w:hAnsi="Arial" w:cs="Arial"/>
          <w:bCs/>
          <w:sz w:val="32"/>
          <w:szCs w:val="28"/>
          <w:lang w:eastAsia="zh-CN"/>
        </w:rPr>
      </w:pPr>
    </w:p>
    <w:p w:rsidR="00F84C0C" w:rsidRDefault="00F84C0C" w:rsidP="00F84C0C">
      <w:pPr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sz w:val="32"/>
          <w:szCs w:val="28"/>
          <w:lang w:eastAsia="zh-CN"/>
        </w:rPr>
      </w:pPr>
      <w:r w:rsidRPr="00B6546B">
        <w:rPr>
          <w:rFonts w:ascii="Arial" w:eastAsia="SimSun" w:hAnsi="Arial" w:cs="Arial"/>
          <w:b/>
          <w:bCs/>
          <w:sz w:val="32"/>
          <w:szCs w:val="28"/>
          <w:lang w:eastAsia="zh-CN"/>
        </w:rPr>
        <w:t xml:space="preserve">РЕШЕНИЕ </w:t>
      </w:r>
    </w:p>
    <w:p w:rsidR="00F84C0C" w:rsidRPr="00B6546B" w:rsidRDefault="00F84C0C" w:rsidP="00F84C0C">
      <w:pPr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sz w:val="32"/>
          <w:szCs w:val="28"/>
          <w:lang w:eastAsia="zh-CN"/>
        </w:rPr>
      </w:pPr>
    </w:p>
    <w:p w:rsidR="00F84C0C" w:rsidRPr="00066A03" w:rsidRDefault="00F84C0C" w:rsidP="00F84C0C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ПРОЕКТ</w:t>
      </w:r>
    </w:p>
    <w:p w:rsidR="00F84C0C" w:rsidRPr="00B6546B" w:rsidRDefault="00F84C0C" w:rsidP="00F84C0C">
      <w:pPr>
        <w:tabs>
          <w:tab w:val="left" w:pos="6315"/>
        </w:tabs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8"/>
          <w:lang w:eastAsia="zh-CN"/>
        </w:rPr>
      </w:pPr>
      <w:r w:rsidRPr="00B6546B">
        <w:rPr>
          <w:rFonts w:ascii="Arial" w:eastAsia="SimSun" w:hAnsi="Arial" w:cs="Arial"/>
          <w:sz w:val="24"/>
          <w:szCs w:val="28"/>
          <w:lang w:eastAsia="zh-CN"/>
        </w:rPr>
        <w:tab/>
        <w:t xml:space="preserve">                            </w:t>
      </w:r>
      <w:r>
        <w:rPr>
          <w:rFonts w:ascii="Arial" w:eastAsia="SimSun" w:hAnsi="Arial" w:cs="Arial"/>
          <w:sz w:val="24"/>
          <w:szCs w:val="28"/>
          <w:lang w:eastAsia="zh-CN"/>
        </w:rPr>
        <w:t xml:space="preserve">                     </w:t>
      </w:r>
    </w:p>
    <w:p w:rsidR="00F84C0C" w:rsidRDefault="00F84C0C" w:rsidP="00F84C0C">
      <w:pPr>
        <w:suppressAutoHyphens/>
        <w:spacing w:after="0" w:line="240" w:lineRule="auto"/>
        <w:jc w:val="center"/>
        <w:rPr>
          <w:rFonts w:ascii="Arial" w:eastAsia="SimSun" w:hAnsi="Arial" w:cs="Arial"/>
          <w:sz w:val="24"/>
          <w:szCs w:val="28"/>
          <w:lang w:eastAsia="zh-CN"/>
        </w:rPr>
      </w:pPr>
      <w:r w:rsidRPr="00B6546B">
        <w:rPr>
          <w:rFonts w:ascii="Arial" w:eastAsia="SimSun" w:hAnsi="Arial" w:cs="Arial"/>
          <w:sz w:val="24"/>
          <w:szCs w:val="28"/>
          <w:lang w:eastAsia="zh-CN"/>
        </w:rPr>
        <w:t>с.Тупик</w:t>
      </w:r>
    </w:p>
    <w:p w:rsidR="00F84C0C" w:rsidRPr="00B6546B" w:rsidRDefault="00F84C0C" w:rsidP="00F84C0C">
      <w:pPr>
        <w:suppressAutoHyphens/>
        <w:spacing w:after="0" w:line="240" w:lineRule="auto"/>
        <w:jc w:val="center"/>
        <w:rPr>
          <w:rFonts w:ascii="Arial" w:eastAsia="SimSun" w:hAnsi="Arial" w:cs="Arial"/>
          <w:szCs w:val="28"/>
          <w:lang w:eastAsia="zh-CN"/>
        </w:rPr>
      </w:pPr>
    </w:p>
    <w:p w:rsidR="00F84C0C" w:rsidRDefault="00F84C0C" w:rsidP="00F84C0C">
      <w:pPr>
        <w:suppressAutoHyphens/>
        <w:spacing w:after="0" w:line="240" w:lineRule="auto"/>
        <w:jc w:val="center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F84C0C" w:rsidRPr="00B6546B" w:rsidRDefault="00F84C0C" w:rsidP="00F84C0C">
      <w:pPr>
        <w:suppressAutoHyphens/>
        <w:spacing w:after="0" w:line="240" w:lineRule="auto"/>
        <w:jc w:val="center"/>
        <w:rPr>
          <w:rFonts w:ascii="Arial" w:eastAsia="SimSun" w:hAnsi="Arial" w:cs="Arial"/>
          <w:b/>
          <w:bCs/>
          <w:sz w:val="32"/>
          <w:szCs w:val="28"/>
          <w:lang w:eastAsia="zh-CN"/>
        </w:rPr>
      </w:pPr>
      <w:r w:rsidRPr="00B6546B">
        <w:rPr>
          <w:rFonts w:ascii="Arial" w:eastAsia="SimSun" w:hAnsi="Arial" w:cs="Arial"/>
          <w:b/>
          <w:bCs/>
          <w:sz w:val="32"/>
          <w:szCs w:val="28"/>
          <w:lang w:eastAsia="zh-CN"/>
        </w:rPr>
        <w:t>О внесении изменений и дополнений в Устав сельского поселения «Тупикское"</w:t>
      </w:r>
    </w:p>
    <w:p w:rsidR="00463CA1" w:rsidRPr="00D148B2" w:rsidRDefault="00463CA1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bCs/>
          <w:sz w:val="28"/>
          <w:szCs w:val="28"/>
          <w:lang w:eastAsia="zh-CN"/>
        </w:rPr>
      </w:pPr>
    </w:p>
    <w:p w:rsidR="00463CA1" w:rsidRPr="00D148B2" w:rsidRDefault="00463CA1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bCs/>
          <w:sz w:val="28"/>
          <w:szCs w:val="28"/>
          <w:lang w:eastAsia="zh-CN"/>
        </w:rPr>
      </w:pPr>
    </w:p>
    <w:p w:rsidR="00463CA1" w:rsidRPr="00D148B2" w:rsidRDefault="00463CA1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bCs/>
          <w:sz w:val="28"/>
          <w:szCs w:val="28"/>
          <w:lang w:eastAsia="zh-CN"/>
        </w:rPr>
      </w:pPr>
      <w:r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</w:t>
      </w:r>
      <w:r w:rsidR="00DD4211"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>»</w:t>
      </w:r>
      <w:r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, Уставом сельского поселения </w:t>
      </w:r>
      <w:r w:rsidR="00B44D57">
        <w:rPr>
          <w:rFonts w:ascii="PT Astra Serif" w:eastAsia="SimSun" w:hAnsi="PT Astra Serif" w:cs="Times New Roman"/>
          <w:sz w:val="28"/>
          <w:szCs w:val="28"/>
          <w:lang w:eastAsia="zh-CN"/>
        </w:rPr>
        <w:t>«Тупикское</w:t>
      </w:r>
      <w:r w:rsidR="004E5DFD">
        <w:rPr>
          <w:rFonts w:ascii="PT Astra Serif" w:eastAsia="SimSun" w:hAnsi="PT Astra Serif" w:cs="Times New Roman"/>
          <w:sz w:val="28"/>
          <w:szCs w:val="28"/>
          <w:lang w:eastAsia="zh-CN"/>
        </w:rPr>
        <w:t>»</w:t>
      </w:r>
      <w:r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, Совет сельского поселения </w:t>
      </w:r>
      <w:r w:rsidR="00B44D57">
        <w:rPr>
          <w:rFonts w:ascii="PT Astra Serif" w:eastAsia="SimSun" w:hAnsi="PT Astra Serif" w:cs="Times New Roman"/>
          <w:sz w:val="28"/>
          <w:szCs w:val="28"/>
          <w:lang w:eastAsia="zh-CN"/>
        </w:rPr>
        <w:t>«Тупикское</w:t>
      </w:r>
      <w:r w:rsidR="004E5DFD">
        <w:rPr>
          <w:rFonts w:ascii="PT Astra Serif" w:eastAsia="SimSun" w:hAnsi="PT Astra Serif" w:cs="Times New Roman"/>
          <w:sz w:val="28"/>
          <w:szCs w:val="28"/>
          <w:lang w:eastAsia="zh-CN"/>
        </w:rPr>
        <w:t>»</w:t>
      </w:r>
      <w:r w:rsidR="00503AA9"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 </w:t>
      </w:r>
      <w:r w:rsidR="00BF209E" w:rsidRPr="00D148B2">
        <w:rPr>
          <w:rFonts w:ascii="PT Astra Serif" w:eastAsia="SimSun" w:hAnsi="PT Astra Serif" w:cs="Times New Roman"/>
          <w:bCs/>
          <w:sz w:val="28"/>
          <w:szCs w:val="28"/>
          <w:lang w:eastAsia="zh-CN"/>
        </w:rPr>
        <w:t>р</w:t>
      </w:r>
      <w:r w:rsidRPr="00D148B2">
        <w:rPr>
          <w:rFonts w:ascii="PT Astra Serif" w:eastAsia="SimSun" w:hAnsi="PT Astra Serif" w:cs="Times New Roman"/>
          <w:bCs/>
          <w:sz w:val="28"/>
          <w:szCs w:val="28"/>
          <w:lang w:eastAsia="zh-CN"/>
        </w:rPr>
        <w:t>ешил:</w:t>
      </w:r>
    </w:p>
    <w:p w:rsidR="00463CA1" w:rsidRPr="00D148B2" w:rsidRDefault="00463CA1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bCs/>
          <w:sz w:val="28"/>
          <w:szCs w:val="28"/>
          <w:lang w:eastAsia="zh-CN"/>
        </w:rPr>
      </w:pPr>
    </w:p>
    <w:p w:rsidR="00D804BA" w:rsidRDefault="00463CA1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  <w:r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>1. Внести изменения и дополнения в Устав</w:t>
      </w:r>
      <w:r w:rsidRPr="00D148B2">
        <w:rPr>
          <w:rFonts w:ascii="PT Astra Serif" w:eastAsia="SimSun" w:hAnsi="PT Astra Serif" w:cs="Times New Roman"/>
          <w:bCs/>
          <w:sz w:val="28"/>
          <w:szCs w:val="28"/>
          <w:lang w:eastAsia="zh-CN"/>
        </w:rPr>
        <w:t xml:space="preserve"> </w:t>
      </w:r>
      <w:r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>сельского поселения</w:t>
      </w:r>
      <w:r w:rsidRPr="00D148B2">
        <w:rPr>
          <w:rFonts w:ascii="PT Astra Serif" w:eastAsia="SimSun" w:hAnsi="PT Astra Serif" w:cs="Times New Roman"/>
          <w:bCs/>
          <w:sz w:val="28"/>
          <w:szCs w:val="28"/>
          <w:lang w:eastAsia="zh-CN"/>
        </w:rPr>
        <w:t xml:space="preserve"> </w:t>
      </w:r>
      <w:r w:rsidR="00B44D57">
        <w:rPr>
          <w:rFonts w:ascii="PT Astra Serif" w:eastAsia="SimSun" w:hAnsi="PT Astra Serif" w:cs="Times New Roman"/>
          <w:sz w:val="28"/>
          <w:szCs w:val="28"/>
          <w:lang w:eastAsia="zh-CN"/>
        </w:rPr>
        <w:t>«Тупикское</w:t>
      </w:r>
      <w:r w:rsidR="004E5DFD">
        <w:rPr>
          <w:rFonts w:ascii="PT Astra Serif" w:eastAsia="SimSun" w:hAnsi="PT Astra Serif" w:cs="Times New Roman"/>
          <w:sz w:val="28"/>
          <w:szCs w:val="28"/>
          <w:lang w:eastAsia="zh-CN"/>
        </w:rPr>
        <w:t>»</w:t>
      </w:r>
      <w:r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>, следующего содержания:</w:t>
      </w:r>
      <w:r w:rsidR="00D804BA"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 </w:t>
      </w:r>
    </w:p>
    <w:p w:rsidR="00064479" w:rsidRDefault="00064479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064479" w:rsidRDefault="00064479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  <w:r>
        <w:rPr>
          <w:rFonts w:ascii="PT Astra Serif" w:eastAsia="SimSun" w:hAnsi="PT Astra Serif" w:cs="Times New Roman"/>
          <w:sz w:val="28"/>
          <w:szCs w:val="28"/>
          <w:lang w:eastAsia="zh-CN"/>
        </w:rPr>
        <w:t>1) часть 1 статьи 8 Устава дополнить пунктом 15 следующего содержания:</w:t>
      </w:r>
    </w:p>
    <w:p w:rsidR="00064479" w:rsidRPr="00D148B2" w:rsidRDefault="00064479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  <w:r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«15) осуществление учета личных подсобных хозяйств, которые ведут граждане в соответствии с Федеральным законом от 07 июля 2003 года № 112-ФЗ «о личном подсобном хозяйстве», в похозяйственных книгах.»; </w:t>
      </w:r>
    </w:p>
    <w:p w:rsidR="00D804BA" w:rsidRPr="00D148B2" w:rsidRDefault="00D804BA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0D03CE" w:rsidRPr="00D148B2" w:rsidRDefault="00064479" w:rsidP="00D148B2">
      <w:pPr>
        <w:pStyle w:val="a8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2) </w:t>
      </w:r>
      <w:r w:rsidR="000D03CE" w:rsidRPr="00D148B2">
        <w:rPr>
          <w:rFonts w:ascii="PT Astra Serif" w:eastAsia="Times New Roman" w:hAnsi="PT Astra Serif" w:cs="Times New Roman"/>
          <w:sz w:val="28"/>
          <w:szCs w:val="28"/>
          <w:lang w:eastAsia="ru-RU"/>
        </w:rPr>
        <w:t>часть 2 статьи 12 Устава изложить в следующей редакции:</w:t>
      </w:r>
    </w:p>
    <w:p w:rsidR="000D03CE" w:rsidRPr="00D148B2" w:rsidRDefault="000D03CE" w:rsidP="00D148B2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148B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«2. Организация и осуществление видов муниципального контроля регулируются Федеральным законом от 31 июля 2020 года № 248-ФЗ </w:t>
      </w:r>
      <w:r w:rsidRPr="00D148B2">
        <w:rPr>
          <w:rFonts w:ascii="PT Astra Serif" w:eastAsia="Times New Roman" w:hAnsi="PT Astra Serif" w:cs="Times New Roman"/>
          <w:sz w:val="28"/>
          <w:szCs w:val="28"/>
          <w:lang w:eastAsia="ru-RU"/>
        </w:rPr>
        <w:br/>
        <w:t>«О государственном контроле (надзоре) и муниципальном контроле в Российской Федерации»</w:t>
      </w:r>
      <w:r w:rsidR="00022B3B" w:rsidRPr="00D148B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(далее – Федеральный закон № 248-ФЗ)</w:t>
      </w:r>
      <w:r w:rsidRPr="00D148B2">
        <w:rPr>
          <w:rFonts w:ascii="PT Astra Serif" w:eastAsia="Times New Roman" w:hAnsi="PT Astra Serif" w:cs="Times New Roman"/>
          <w:sz w:val="28"/>
          <w:szCs w:val="28"/>
          <w:lang w:eastAsia="ru-RU"/>
        </w:rPr>
        <w:t>.»;</w:t>
      </w:r>
    </w:p>
    <w:p w:rsidR="000D03CE" w:rsidRPr="00D148B2" w:rsidRDefault="000D03CE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D148B2" w:rsidRPr="00D148B2" w:rsidRDefault="00064479" w:rsidP="00D148B2">
      <w:pPr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3</w:t>
      </w:r>
      <w:r w:rsidR="00D148B2" w:rsidRPr="00D148B2">
        <w:rPr>
          <w:rFonts w:ascii="PT Astra Serif" w:hAnsi="PT Astra Serif" w:cs="Times New Roman"/>
          <w:sz w:val="28"/>
          <w:szCs w:val="28"/>
        </w:rPr>
        <w:t>) статью 46 Устава дополнить частями 3.1, 3.2 следующего содержания:</w:t>
      </w:r>
    </w:p>
    <w:p w:rsidR="00D148B2" w:rsidRPr="00D148B2" w:rsidRDefault="00D148B2" w:rsidP="00D148B2">
      <w:pPr>
        <w:pStyle w:val="ab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D148B2">
        <w:rPr>
          <w:rFonts w:ascii="PT Astra Serif" w:hAnsi="PT Astra Serif"/>
          <w:sz w:val="28"/>
          <w:szCs w:val="28"/>
        </w:rPr>
        <w:t xml:space="preserve">«3.1. </w:t>
      </w:r>
      <w:r w:rsidRPr="00D148B2">
        <w:rPr>
          <w:rFonts w:ascii="PT Astra Serif" w:hAnsi="PT Astra Serif"/>
          <w:color w:val="000000"/>
          <w:sz w:val="28"/>
          <w:szCs w:val="28"/>
        </w:rPr>
        <w:t>Губернатор Забайкальского края</w:t>
      </w:r>
      <w:r w:rsidRPr="00D148B2">
        <w:rPr>
          <w:rFonts w:ascii="PT Astra Serif" w:hAnsi="PT Astra Serif"/>
          <w:sz w:val="28"/>
          <w:szCs w:val="28"/>
        </w:rPr>
        <w:t xml:space="preserve"> вправе вынести предупреждение, объявить выговор главе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полномочий, переданных органам местного </w:t>
      </w:r>
      <w:r w:rsidRPr="00D148B2">
        <w:rPr>
          <w:rFonts w:ascii="PT Astra Serif" w:hAnsi="PT Astra Serif"/>
          <w:sz w:val="28"/>
          <w:szCs w:val="28"/>
        </w:rPr>
        <w:lastRenderedPageBreak/>
        <w:t>самоуправления федеральными законами и (или) законами Забайкальского края.</w:t>
      </w:r>
    </w:p>
    <w:p w:rsidR="00D148B2" w:rsidRPr="002E7C5E" w:rsidRDefault="00D148B2" w:rsidP="00D148B2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148B2">
        <w:rPr>
          <w:rFonts w:ascii="PT Astra Serif" w:eastAsia="Times New Roman" w:hAnsi="PT Astra Serif" w:cs="Times New Roman"/>
          <w:sz w:val="28"/>
          <w:szCs w:val="28"/>
          <w:lang w:eastAsia="ru-RU"/>
        </w:rPr>
        <w:t>3</w:t>
      </w:r>
      <w:r w:rsidRPr="002E7C5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.2. </w:t>
      </w:r>
      <w:r w:rsidRPr="00D148B2">
        <w:rPr>
          <w:rFonts w:ascii="PT Astra Serif" w:eastAsia="Times New Roman" w:hAnsi="PT Astra Serif" w:cs="Times New Roman"/>
          <w:sz w:val="28"/>
          <w:szCs w:val="28"/>
          <w:lang w:eastAsia="ru-RU"/>
        </w:rPr>
        <w:t>Губернатор Забайкальского края</w:t>
      </w:r>
      <w:r w:rsidRPr="002E7C5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вправе отрешить от должности главу </w:t>
      </w:r>
      <w:r w:rsidRPr="00D148B2">
        <w:rPr>
          <w:rFonts w:ascii="PT Astra Serif" w:eastAsia="Times New Roman" w:hAnsi="PT Astra Serif" w:cs="Times New Roman"/>
          <w:sz w:val="28"/>
          <w:szCs w:val="28"/>
          <w:lang w:eastAsia="ru-RU"/>
        </w:rPr>
        <w:t>сельского поселения</w:t>
      </w:r>
      <w:r w:rsidRPr="002E7C5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в случае, если в течение месяца со дня вынесения </w:t>
      </w:r>
      <w:r w:rsidRPr="00D148B2">
        <w:rPr>
          <w:rFonts w:ascii="PT Astra Serif" w:eastAsia="Times New Roman" w:hAnsi="PT Astra Serif" w:cs="Times New Roman"/>
          <w:sz w:val="28"/>
          <w:szCs w:val="28"/>
          <w:lang w:eastAsia="ru-RU"/>
        </w:rPr>
        <w:t>Губернатором Забайкальского края</w:t>
      </w:r>
      <w:r w:rsidRPr="002E7C5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предупреждения, объявления выговора главе </w:t>
      </w:r>
      <w:r w:rsidRPr="00D148B2">
        <w:rPr>
          <w:rFonts w:ascii="PT Astra Serif" w:eastAsia="Times New Roman" w:hAnsi="PT Astra Serif" w:cs="Times New Roman"/>
          <w:sz w:val="28"/>
          <w:szCs w:val="28"/>
          <w:lang w:eastAsia="ru-RU"/>
        </w:rPr>
        <w:t>сельского поселения</w:t>
      </w:r>
      <w:r w:rsidRPr="002E7C5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в соответствии с частью </w:t>
      </w:r>
      <w:r w:rsidRPr="00D148B2">
        <w:rPr>
          <w:rFonts w:ascii="PT Astra Serif" w:eastAsia="Times New Roman" w:hAnsi="PT Astra Serif" w:cs="Times New Roman"/>
          <w:sz w:val="28"/>
          <w:szCs w:val="28"/>
          <w:lang w:eastAsia="ru-RU"/>
        </w:rPr>
        <w:t>3</w:t>
      </w:r>
      <w:r w:rsidRPr="002E7C5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.1 настоящей статьи главой </w:t>
      </w:r>
      <w:r w:rsidRPr="00D148B2">
        <w:rPr>
          <w:rFonts w:ascii="PT Astra Serif" w:eastAsia="Times New Roman" w:hAnsi="PT Astra Serif" w:cs="Times New Roman"/>
          <w:sz w:val="28"/>
          <w:szCs w:val="28"/>
          <w:lang w:eastAsia="ru-RU"/>
        </w:rPr>
        <w:t>сельского поселения</w:t>
      </w:r>
      <w:r w:rsidRPr="002E7C5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не были приняты в пределах своих полномочий меры по устранению причин, послуживших основанием для вынесения предупреждения, объявления выговора.</w:t>
      </w:r>
      <w:r w:rsidRPr="00D148B2">
        <w:rPr>
          <w:rFonts w:ascii="PT Astra Serif" w:eastAsia="Times New Roman" w:hAnsi="PT Astra Serif" w:cs="Times New Roman"/>
          <w:sz w:val="28"/>
          <w:szCs w:val="28"/>
          <w:lang w:eastAsia="ru-RU"/>
        </w:rPr>
        <w:t>»;</w:t>
      </w:r>
    </w:p>
    <w:p w:rsidR="00D148B2" w:rsidRPr="00D148B2" w:rsidRDefault="00D148B2" w:rsidP="00D148B2">
      <w:pPr>
        <w:pStyle w:val="ab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0464C6" w:rsidRDefault="00064479" w:rsidP="00B44D57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4</w:t>
      </w:r>
      <w:bookmarkStart w:id="0" w:name="_GoBack"/>
      <w:bookmarkEnd w:id="0"/>
      <w:r w:rsidR="00DF41B3" w:rsidRPr="00D148B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) </w:t>
      </w:r>
      <w:r w:rsidR="00DF41B3"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часть 4 </w:t>
      </w:r>
      <w:r w:rsidR="000464C6">
        <w:rPr>
          <w:rFonts w:ascii="PT Astra Serif" w:eastAsia="SimSun" w:hAnsi="PT Astra Serif" w:cs="Times New Roman"/>
          <w:sz w:val="28"/>
          <w:szCs w:val="28"/>
          <w:lang w:eastAsia="zh-CN"/>
        </w:rPr>
        <w:t>ста</w:t>
      </w:r>
      <w:r w:rsidR="00B44D57">
        <w:rPr>
          <w:rFonts w:ascii="PT Astra Serif" w:eastAsia="SimSun" w:hAnsi="PT Astra Serif" w:cs="Times New Roman"/>
          <w:sz w:val="28"/>
          <w:szCs w:val="28"/>
          <w:lang w:eastAsia="zh-CN"/>
        </w:rPr>
        <w:t>тьи 46 устава дополнить пунктом</w:t>
      </w:r>
      <w:r w:rsidR="000464C6">
        <w:rPr>
          <w:rFonts w:ascii="PT Astra Serif" w:eastAsia="SimSun" w:hAnsi="PT Astra Serif" w:cs="Times New Roman"/>
          <w:sz w:val="28"/>
          <w:szCs w:val="28"/>
          <w:lang w:eastAsia="zh-CN"/>
        </w:rPr>
        <w:t>, 6</w:t>
      </w:r>
      <w:r w:rsidR="00DF41B3"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 следующего содержания:</w:t>
      </w:r>
    </w:p>
    <w:p w:rsidR="00DF41B3" w:rsidRPr="00D148B2" w:rsidRDefault="000464C6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  <w:r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6) </w:t>
      </w:r>
      <w:r w:rsidRPr="007A5441">
        <w:rPr>
          <w:rFonts w:ascii="PT Astra Serif" w:eastAsia="Times New Roman" w:hAnsi="PT Astra Serif" w:cs="Times New Roman"/>
          <w:sz w:val="28"/>
          <w:szCs w:val="28"/>
          <w:lang w:eastAsia="ru-RU"/>
        </w:rPr>
        <w:t>систематическое недостижение показателей для оценки эффективности деятельности органов местного самоуправления.</w:t>
      </w:r>
      <w:r w:rsidR="00DF41B3"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>».</w:t>
      </w:r>
    </w:p>
    <w:p w:rsidR="00463CA1" w:rsidRPr="00D148B2" w:rsidRDefault="00463CA1" w:rsidP="00D148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D56B58" w:rsidRPr="00D148B2" w:rsidRDefault="00D56B58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  <w:r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2. Настоящее решение о внесении изменений в Устав сельского поселения </w:t>
      </w:r>
      <w:r w:rsidR="00B44D57">
        <w:rPr>
          <w:rFonts w:ascii="PT Astra Serif" w:eastAsia="SimSun" w:hAnsi="PT Astra Serif" w:cs="Times New Roman"/>
          <w:sz w:val="28"/>
          <w:szCs w:val="28"/>
          <w:lang w:eastAsia="zh-CN"/>
        </w:rPr>
        <w:t>«Тупикское</w:t>
      </w:r>
      <w:r w:rsidR="004E5DFD">
        <w:rPr>
          <w:rFonts w:ascii="PT Astra Serif" w:eastAsia="SimSun" w:hAnsi="PT Astra Serif" w:cs="Times New Roman"/>
          <w:sz w:val="28"/>
          <w:szCs w:val="28"/>
          <w:lang w:eastAsia="zh-CN"/>
        </w:rPr>
        <w:t>»</w:t>
      </w:r>
      <w:r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(http://pravo-minjust.ru, http://право-минюст.рф).</w:t>
      </w:r>
    </w:p>
    <w:p w:rsidR="00463CA1" w:rsidRPr="00D148B2" w:rsidRDefault="00463CA1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463CA1" w:rsidRPr="00D148B2" w:rsidRDefault="00463CA1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  <w:r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3. После государственной регистрации данное решение обнародовать в порядке, установленном Уставом сельского поселения </w:t>
      </w:r>
      <w:r w:rsidR="004E5DFD">
        <w:rPr>
          <w:rFonts w:ascii="PT Astra Serif" w:eastAsia="SimSun" w:hAnsi="PT Astra Serif" w:cs="Times New Roman"/>
          <w:sz w:val="28"/>
          <w:szCs w:val="28"/>
          <w:lang w:eastAsia="zh-CN"/>
        </w:rPr>
        <w:t>«</w:t>
      </w:r>
      <w:r w:rsidR="00F84C0C">
        <w:rPr>
          <w:rFonts w:ascii="PT Astra Serif" w:eastAsia="SimSun" w:hAnsi="PT Astra Serif" w:cs="Times New Roman"/>
          <w:sz w:val="28"/>
          <w:szCs w:val="28"/>
          <w:lang w:eastAsia="zh-CN"/>
        </w:rPr>
        <w:t>Тупикское</w:t>
      </w:r>
      <w:r w:rsidR="004E5DFD">
        <w:rPr>
          <w:rFonts w:ascii="PT Astra Serif" w:eastAsia="SimSun" w:hAnsi="PT Astra Serif" w:cs="Times New Roman"/>
          <w:sz w:val="28"/>
          <w:szCs w:val="28"/>
          <w:lang w:eastAsia="zh-CN"/>
        </w:rPr>
        <w:t>»</w:t>
      </w:r>
      <w:r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>.</w:t>
      </w:r>
    </w:p>
    <w:p w:rsidR="00463CA1" w:rsidRPr="00D148B2" w:rsidRDefault="00463CA1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3E370C" w:rsidRPr="00D148B2" w:rsidRDefault="003E370C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D26F3B" w:rsidRPr="00D148B2" w:rsidRDefault="00D26F3B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463CA1" w:rsidRPr="00D148B2" w:rsidRDefault="00463CA1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  <w:r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Глава сельского поселения </w:t>
      </w:r>
    </w:p>
    <w:p w:rsidR="00463CA1" w:rsidRPr="00D148B2" w:rsidRDefault="004E5DFD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  <w:r>
        <w:rPr>
          <w:rFonts w:ascii="PT Astra Serif" w:eastAsia="SimSun" w:hAnsi="PT Astra Serif" w:cs="Times New Roman"/>
          <w:sz w:val="28"/>
          <w:szCs w:val="28"/>
          <w:lang w:eastAsia="zh-CN"/>
        </w:rPr>
        <w:t>«</w:t>
      </w:r>
      <w:r w:rsidR="00B44D57">
        <w:rPr>
          <w:rFonts w:ascii="PT Astra Serif" w:eastAsia="SimSun" w:hAnsi="PT Astra Serif" w:cs="Times New Roman"/>
          <w:sz w:val="28"/>
          <w:szCs w:val="28"/>
          <w:lang w:eastAsia="zh-CN"/>
        </w:rPr>
        <w:t>Тупикское</w:t>
      </w:r>
      <w:r>
        <w:rPr>
          <w:rFonts w:ascii="PT Astra Serif" w:eastAsia="SimSun" w:hAnsi="PT Astra Serif" w:cs="Times New Roman"/>
          <w:sz w:val="28"/>
          <w:szCs w:val="28"/>
          <w:lang w:eastAsia="zh-CN"/>
        </w:rPr>
        <w:t>»</w:t>
      </w:r>
      <w:r w:rsidR="00463CA1"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                                                                           </w:t>
      </w:r>
      <w:r w:rsidR="0023003E"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     </w:t>
      </w:r>
      <w:r w:rsidR="00AD456D" w:rsidRPr="00D148B2"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 </w:t>
      </w:r>
    </w:p>
    <w:p w:rsidR="00282CC9" w:rsidRPr="00D148B2" w:rsidRDefault="00282CC9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282CC9" w:rsidRPr="00D148B2" w:rsidRDefault="00282CC9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282CC9" w:rsidRPr="00B44D57" w:rsidRDefault="00282CC9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color w:val="000000" w:themeColor="text1"/>
          <w:sz w:val="28"/>
          <w:szCs w:val="28"/>
          <w:lang w:eastAsia="zh-CN"/>
        </w:rPr>
      </w:pPr>
      <w:r w:rsidRPr="00B44D57">
        <w:rPr>
          <w:rFonts w:ascii="PT Astra Serif" w:eastAsia="SimSun" w:hAnsi="PT Astra Serif" w:cs="Times New Roman"/>
          <w:color w:val="000000" w:themeColor="text1"/>
          <w:sz w:val="28"/>
          <w:szCs w:val="28"/>
          <w:lang w:eastAsia="zh-CN"/>
        </w:rPr>
        <w:t>Председатель Совета</w:t>
      </w:r>
    </w:p>
    <w:p w:rsidR="005372EC" w:rsidRPr="00B44D57" w:rsidRDefault="00282CC9" w:rsidP="00D148B2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color w:val="000000" w:themeColor="text1"/>
          <w:sz w:val="28"/>
          <w:szCs w:val="28"/>
          <w:lang w:eastAsia="zh-CN"/>
        </w:rPr>
      </w:pPr>
      <w:r w:rsidRPr="00B44D57">
        <w:rPr>
          <w:rFonts w:ascii="PT Astra Serif" w:eastAsia="SimSun" w:hAnsi="PT Astra Serif" w:cs="Times New Roman"/>
          <w:color w:val="000000" w:themeColor="text1"/>
          <w:sz w:val="28"/>
          <w:szCs w:val="28"/>
          <w:lang w:eastAsia="zh-CN"/>
        </w:rPr>
        <w:t xml:space="preserve">сельского поселения </w:t>
      </w:r>
      <w:r w:rsidR="00B44D57" w:rsidRPr="00B44D57">
        <w:rPr>
          <w:rFonts w:ascii="PT Astra Serif" w:eastAsia="SimSun" w:hAnsi="PT Astra Serif" w:cs="Times New Roman"/>
          <w:color w:val="000000" w:themeColor="text1"/>
          <w:sz w:val="28"/>
          <w:szCs w:val="28"/>
          <w:lang w:eastAsia="zh-CN"/>
        </w:rPr>
        <w:t>«Тупикское</w:t>
      </w:r>
      <w:r w:rsidR="004E5DFD" w:rsidRPr="00B44D57">
        <w:rPr>
          <w:rFonts w:ascii="PT Astra Serif" w:eastAsia="SimSun" w:hAnsi="PT Astra Serif" w:cs="Times New Roman"/>
          <w:color w:val="000000" w:themeColor="text1"/>
          <w:sz w:val="28"/>
          <w:szCs w:val="28"/>
          <w:lang w:eastAsia="zh-CN"/>
        </w:rPr>
        <w:t>»</w:t>
      </w:r>
      <w:r w:rsidRPr="00B44D57">
        <w:rPr>
          <w:rFonts w:ascii="PT Astra Serif" w:eastAsia="SimSun" w:hAnsi="PT Astra Serif" w:cs="Times New Roman"/>
          <w:color w:val="000000" w:themeColor="text1"/>
          <w:sz w:val="28"/>
          <w:szCs w:val="28"/>
          <w:lang w:eastAsia="zh-CN"/>
        </w:rPr>
        <w:t xml:space="preserve">                                              </w:t>
      </w:r>
    </w:p>
    <w:sectPr w:rsidR="005372EC" w:rsidRPr="00B44D57" w:rsidSect="00D56B58">
      <w:headerReference w:type="default" r:id="rId7"/>
      <w:footerReference w:type="even" r:id="rId8"/>
      <w:footerReference w:type="default" r:id="rId9"/>
      <w:pgSz w:w="11906" w:h="16838"/>
      <w:pgMar w:top="1418" w:right="1418" w:bottom="1701" w:left="1418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4827" w:rsidRDefault="00334827">
      <w:pPr>
        <w:spacing w:after="0" w:line="240" w:lineRule="auto"/>
      </w:pPr>
      <w:r>
        <w:separator/>
      </w:r>
    </w:p>
  </w:endnote>
  <w:endnote w:type="continuationSeparator" w:id="0">
    <w:p w:rsidR="00334827" w:rsidRDefault="00334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CF3" w:rsidRDefault="00115D54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1CF3" w:rsidRDefault="00334827" w:rsidP="0052103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CF3" w:rsidRDefault="00334827" w:rsidP="0052103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4827" w:rsidRDefault="00334827">
      <w:pPr>
        <w:spacing w:after="0" w:line="240" w:lineRule="auto"/>
      </w:pPr>
      <w:r>
        <w:separator/>
      </w:r>
    </w:p>
  </w:footnote>
  <w:footnote w:type="continuationSeparator" w:id="0">
    <w:p w:rsidR="00334827" w:rsidRDefault="003348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827837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D56B58" w:rsidRPr="00D56B58" w:rsidRDefault="00D56B58">
        <w:pPr>
          <w:pStyle w:val="a6"/>
          <w:jc w:val="center"/>
          <w:rPr>
            <w:sz w:val="20"/>
            <w:szCs w:val="20"/>
          </w:rPr>
        </w:pPr>
        <w:r w:rsidRPr="00D56B58">
          <w:rPr>
            <w:sz w:val="20"/>
            <w:szCs w:val="20"/>
          </w:rPr>
          <w:fldChar w:fldCharType="begin"/>
        </w:r>
        <w:r w:rsidRPr="00D56B58">
          <w:rPr>
            <w:sz w:val="20"/>
            <w:szCs w:val="20"/>
          </w:rPr>
          <w:instrText>PAGE   \* MERGEFORMAT</w:instrText>
        </w:r>
        <w:r w:rsidRPr="00D56B58">
          <w:rPr>
            <w:sz w:val="20"/>
            <w:szCs w:val="20"/>
          </w:rPr>
          <w:fldChar w:fldCharType="separate"/>
        </w:r>
        <w:r w:rsidR="00064479">
          <w:rPr>
            <w:noProof/>
            <w:sz w:val="20"/>
            <w:szCs w:val="20"/>
          </w:rPr>
          <w:t>2</w:t>
        </w:r>
        <w:r w:rsidRPr="00D56B58">
          <w:rPr>
            <w:sz w:val="20"/>
            <w:szCs w:val="20"/>
          </w:rPr>
          <w:fldChar w:fldCharType="end"/>
        </w:r>
      </w:p>
    </w:sdtContent>
  </w:sdt>
  <w:p w:rsidR="00911CF3" w:rsidRDefault="0033482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192CD4"/>
    <w:multiLevelType w:val="hybridMultilevel"/>
    <w:tmpl w:val="1DB4F18C"/>
    <w:lvl w:ilvl="0" w:tplc="23B667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3F83CA3"/>
    <w:multiLevelType w:val="hybridMultilevel"/>
    <w:tmpl w:val="F4CCE1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357A99"/>
    <w:multiLevelType w:val="hybridMultilevel"/>
    <w:tmpl w:val="5490821A"/>
    <w:lvl w:ilvl="0" w:tplc="227EA67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CA1"/>
    <w:rsid w:val="00016DD6"/>
    <w:rsid w:val="00022B3B"/>
    <w:rsid w:val="00040E6A"/>
    <w:rsid w:val="000464C6"/>
    <w:rsid w:val="00064479"/>
    <w:rsid w:val="000D03CE"/>
    <w:rsid w:val="000E4AF4"/>
    <w:rsid w:val="00115D54"/>
    <w:rsid w:val="00192890"/>
    <w:rsid w:val="001A0254"/>
    <w:rsid w:val="001B13A7"/>
    <w:rsid w:val="00220EDF"/>
    <w:rsid w:val="00221E99"/>
    <w:rsid w:val="0023003E"/>
    <w:rsid w:val="0026549A"/>
    <w:rsid w:val="00282CC9"/>
    <w:rsid w:val="002866A0"/>
    <w:rsid w:val="00287764"/>
    <w:rsid w:val="00291B2F"/>
    <w:rsid w:val="002B036F"/>
    <w:rsid w:val="00332631"/>
    <w:rsid w:val="00334827"/>
    <w:rsid w:val="00363CDA"/>
    <w:rsid w:val="003B03E3"/>
    <w:rsid w:val="003E370C"/>
    <w:rsid w:val="003F2CCD"/>
    <w:rsid w:val="00414FAD"/>
    <w:rsid w:val="004447F6"/>
    <w:rsid w:val="00463CA1"/>
    <w:rsid w:val="004E5DFD"/>
    <w:rsid w:val="00503AA9"/>
    <w:rsid w:val="00520109"/>
    <w:rsid w:val="005372EC"/>
    <w:rsid w:val="00547A83"/>
    <w:rsid w:val="005B0CC0"/>
    <w:rsid w:val="005E1D9F"/>
    <w:rsid w:val="006128C3"/>
    <w:rsid w:val="00614FE3"/>
    <w:rsid w:val="00623456"/>
    <w:rsid w:val="00630602"/>
    <w:rsid w:val="00671E25"/>
    <w:rsid w:val="006E6549"/>
    <w:rsid w:val="00883C0A"/>
    <w:rsid w:val="00893673"/>
    <w:rsid w:val="008952D2"/>
    <w:rsid w:val="008B6D85"/>
    <w:rsid w:val="008F46C6"/>
    <w:rsid w:val="009D57ED"/>
    <w:rsid w:val="00A332D0"/>
    <w:rsid w:val="00A52DC8"/>
    <w:rsid w:val="00AA0C34"/>
    <w:rsid w:val="00AC6201"/>
    <w:rsid w:val="00AD456D"/>
    <w:rsid w:val="00AD57ED"/>
    <w:rsid w:val="00AE4F79"/>
    <w:rsid w:val="00AE6A17"/>
    <w:rsid w:val="00B44D57"/>
    <w:rsid w:val="00B44EF1"/>
    <w:rsid w:val="00B6389C"/>
    <w:rsid w:val="00B73D96"/>
    <w:rsid w:val="00B73FE4"/>
    <w:rsid w:val="00BB016B"/>
    <w:rsid w:val="00BF209E"/>
    <w:rsid w:val="00C07F2C"/>
    <w:rsid w:val="00C45B85"/>
    <w:rsid w:val="00C62456"/>
    <w:rsid w:val="00C97FAF"/>
    <w:rsid w:val="00CB54CE"/>
    <w:rsid w:val="00CF4861"/>
    <w:rsid w:val="00D148B2"/>
    <w:rsid w:val="00D26F3B"/>
    <w:rsid w:val="00D346FA"/>
    <w:rsid w:val="00D56B58"/>
    <w:rsid w:val="00D804BA"/>
    <w:rsid w:val="00DB5640"/>
    <w:rsid w:val="00DD4211"/>
    <w:rsid w:val="00DD6D1C"/>
    <w:rsid w:val="00DF41B3"/>
    <w:rsid w:val="00E258AA"/>
    <w:rsid w:val="00E74C36"/>
    <w:rsid w:val="00E75F51"/>
    <w:rsid w:val="00EF69C2"/>
    <w:rsid w:val="00F04AF8"/>
    <w:rsid w:val="00F81347"/>
    <w:rsid w:val="00F828FD"/>
    <w:rsid w:val="00F84C0C"/>
    <w:rsid w:val="00F9700B"/>
    <w:rsid w:val="00FA0DDE"/>
    <w:rsid w:val="00FA5AE3"/>
    <w:rsid w:val="00FC5ABF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B8A88B9-C3CB-43CE-973B-639250E8C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CA1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04B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63CA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463CA1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463CA1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463CA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463CA1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8">
    <w:name w:val="List Paragraph"/>
    <w:basedOn w:val="a"/>
    <w:uiPriority w:val="34"/>
    <w:qFormat/>
    <w:rsid w:val="00D804B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D804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D804B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E3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370C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36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5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6207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20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2941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Кутлеева Анна Анатольевна</dc:creator>
  <cp:lastModifiedBy>poselenie</cp:lastModifiedBy>
  <cp:revision>4</cp:revision>
  <cp:lastPrinted>2020-12-07T02:20:00Z</cp:lastPrinted>
  <dcterms:created xsi:type="dcterms:W3CDTF">2025-02-07T00:37:00Z</dcterms:created>
  <dcterms:modified xsi:type="dcterms:W3CDTF">2025-02-24T05:14:00Z</dcterms:modified>
</cp:coreProperties>
</file>